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285506" w:rsidRDefault="00A6105D" w:rsidP="00B3399D">
      <w:pPr>
        <w:pStyle w:val="a3"/>
        <w:rPr>
          <w:rFonts w:asciiTheme="minorHAnsi" w:hAnsiTheme="minorHAnsi" w:cs="Arial"/>
          <w:lang w:val="el-GR"/>
        </w:rPr>
      </w:pPr>
      <w:r>
        <w:rPr>
          <w:rFonts w:asciiTheme="minorHAnsi" w:hAnsiTheme="minorHAnsi" w:cs="Arial"/>
          <w:lang w:val="el-GR"/>
        </w:rPr>
        <w:t>Τεχνητή Νοημοσύνη</w:t>
      </w:r>
      <w:r w:rsidR="00554D1E">
        <w:rPr>
          <w:rFonts w:asciiTheme="minorHAnsi" w:hAnsiTheme="minorHAnsi" w:cs="Arial"/>
        </w:rPr>
        <w:t xml:space="preserve"> </w:t>
      </w:r>
      <w:r w:rsidR="00285506">
        <w:rPr>
          <w:rFonts w:asciiTheme="minorHAnsi" w:hAnsiTheme="minorHAnsi" w:cs="Arial"/>
          <w:lang w:val="el-GR"/>
        </w:rPr>
        <w:t>(Ε</w:t>
      </w:r>
      <w:bookmarkStart w:id="0" w:name="_GoBack"/>
      <w:bookmarkEnd w:id="0"/>
      <w:r w:rsidR="00285506">
        <w:rPr>
          <w:rFonts w:asciiTheme="minorHAnsi" w:hAnsiTheme="minorHAnsi" w:cs="Arial"/>
          <w:lang w:val="el-GR"/>
        </w:rPr>
        <w:t>)</w:t>
      </w:r>
    </w:p>
    <w:p w:rsidR="00B3399D" w:rsidRPr="00CD191B"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3A5FD2" w:rsidRPr="003A5FD2">
        <w:rPr>
          <w:rFonts w:asciiTheme="minorHAnsi" w:hAnsiTheme="minorHAnsi" w:cs="Arial"/>
          <w:b/>
          <w:bCs/>
          <w:sz w:val="24"/>
          <w:szCs w:val="24"/>
          <w:lang w:val="el-GR"/>
        </w:rPr>
        <w:t>9</w:t>
      </w:r>
      <w:r w:rsidRPr="00622D8C">
        <w:rPr>
          <w:rFonts w:asciiTheme="minorHAnsi" w:hAnsiTheme="minorHAnsi" w:cs="Arial"/>
          <w:b/>
          <w:bCs/>
          <w:sz w:val="24"/>
          <w:szCs w:val="24"/>
          <w:lang w:val="el-GR"/>
        </w:rPr>
        <w:t xml:space="preserve">: </w:t>
      </w:r>
      <w:r w:rsidR="002E00D7" w:rsidRPr="002E00D7">
        <w:rPr>
          <w:rFonts w:asciiTheme="minorHAnsi" w:hAnsiTheme="minorHAnsi" w:cs="Arial"/>
          <w:bCs/>
          <w:sz w:val="24"/>
          <w:szCs w:val="24"/>
          <w:lang w:val="el-GR"/>
        </w:rPr>
        <w:t>Έμπειρα Συστήματα</w:t>
      </w:r>
    </w:p>
    <w:p w:rsidR="00B3399D" w:rsidRPr="00622D8C" w:rsidRDefault="007D04A6" w:rsidP="00B3399D">
      <w:pPr>
        <w:rPr>
          <w:rFonts w:asciiTheme="minorHAnsi" w:hAnsiTheme="minorHAnsi" w:cs="Arial"/>
          <w:sz w:val="24"/>
          <w:szCs w:val="24"/>
          <w:lang w:val="el-GR"/>
        </w:rPr>
      </w:pPr>
      <w:r>
        <w:rPr>
          <w:rFonts w:asciiTheme="minorHAnsi" w:hAnsiTheme="minorHAnsi" w:cs="Arial"/>
          <w:bCs/>
          <w:sz w:val="24"/>
          <w:szCs w:val="24"/>
          <w:lang w:val="el-GR"/>
        </w:rPr>
        <w:t>Κατερίνα</w:t>
      </w:r>
      <w:r w:rsidR="00801848" w:rsidRPr="00622D8C">
        <w:rPr>
          <w:rFonts w:asciiTheme="minorHAnsi" w:hAnsiTheme="minorHAnsi" w:cs="Arial"/>
          <w:bCs/>
          <w:sz w:val="24"/>
          <w:szCs w:val="24"/>
          <w:lang w:val="el-GR"/>
        </w:rPr>
        <w:t xml:space="preserve"> </w:t>
      </w:r>
      <w:r w:rsidR="00A6105D">
        <w:rPr>
          <w:rFonts w:asciiTheme="minorHAnsi" w:hAnsiTheme="minorHAnsi" w:cs="Arial"/>
          <w:bCs/>
          <w:sz w:val="24"/>
          <w:szCs w:val="24"/>
          <w:lang w:val="el-GR"/>
        </w:rPr>
        <w:t>Γεωργούλη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A6105D">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554D1E" w:rsidTr="009D1D2E">
        <w:trPr>
          <w:trHeight w:val="2124"/>
        </w:trPr>
        <w:tc>
          <w:tcPr>
            <w:tcW w:w="3369"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6C9CB5F1" wp14:editId="52FCC547">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46290FD5" wp14:editId="30512C75">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E947A5" w:rsidRPr="00A9643D" w:rsidRDefault="00E947A5" w:rsidP="00BA36C1">
      <w:pPr>
        <w:jc w:val="both"/>
        <w:rPr>
          <w:rFonts w:asciiTheme="minorHAnsi" w:hAnsiTheme="minorHAnsi" w:cs="Tahoma"/>
          <w:sz w:val="24"/>
          <w:lang w:val="el-GR"/>
        </w:rPr>
      </w:pPr>
      <w:r>
        <w:rPr>
          <w:rFonts w:asciiTheme="minorHAnsi" w:hAnsiTheme="minorHAnsi" w:cs="Tahoma"/>
          <w:b/>
          <w:sz w:val="24"/>
          <w:lang w:val="el-GR"/>
        </w:rPr>
        <w:lastRenderedPageBreak/>
        <w:t>Στόχος</w:t>
      </w:r>
      <w:r w:rsidRPr="00E947A5">
        <w:rPr>
          <w:rFonts w:asciiTheme="minorHAnsi" w:hAnsiTheme="minorHAnsi" w:cs="Tahoma"/>
          <w:b/>
          <w:sz w:val="24"/>
          <w:lang w:val="el-GR"/>
        </w:rPr>
        <w:t>:</w:t>
      </w:r>
      <w:r>
        <w:rPr>
          <w:rFonts w:asciiTheme="minorHAnsi" w:hAnsiTheme="minorHAnsi" w:cs="Tahoma"/>
          <w:b/>
          <w:sz w:val="24"/>
          <w:lang w:val="el-GR"/>
        </w:rPr>
        <w:t xml:space="preserve"> </w:t>
      </w:r>
      <w:r w:rsidRPr="00E947A5">
        <w:rPr>
          <w:rFonts w:asciiTheme="minorHAnsi" w:hAnsiTheme="minorHAnsi" w:cs="Tahoma"/>
          <w:sz w:val="24"/>
          <w:lang w:val="el-GR"/>
        </w:rPr>
        <w:t>Να εξοικειωθούν οι σπουδαστές με το περιβάλλον ανάπτυξης εμπείρων συστημάτων  CLIPS</w:t>
      </w:r>
    </w:p>
    <w:p w:rsidR="002E00D7" w:rsidRPr="002E00D7" w:rsidRDefault="002E00D7" w:rsidP="002E00D7">
      <w:pPr>
        <w:shd w:val="clear" w:color="auto" w:fill="DBE5F1" w:themeFill="accent1" w:themeFillTint="33"/>
        <w:jc w:val="both"/>
        <w:rPr>
          <w:rFonts w:asciiTheme="minorHAnsi" w:hAnsiTheme="minorHAnsi" w:cs="Tahoma"/>
          <w:b/>
          <w:sz w:val="32"/>
          <w:lang w:val="el-GR"/>
        </w:rPr>
      </w:pPr>
      <w:r w:rsidRPr="002E00D7">
        <w:rPr>
          <w:rFonts w:asciiTheme="minorHAnsi" w:hAnsiTheme="minorHAnsi" w:cs="Tahoma"/>
          <w:b/>
          <w:sz w:val="32"/>
          <w:lang w:val="el-GR"/>
        </w:rPr>
        <w:t>Πρόβλημα προς επίλυση: Ο κόσμος της Ηλεκτρικής σκούπας</w:t>
      </w:r>
    </w:p>
    <w:p w:rsidR="00A9643D" w:rsidRPr="00A9643D" w:rsidRDefault="00A9643D" w:rsidP="00A9643D">
      <w:pPr>
        <w:jc w:val="both"/>
        <w:rPr>
          <w:rFonts w:asciiTheme="minorHAnsi" w:hAnsiTheme="minorHAnsi"/>
          <w:sz w:val="24"/>
          <w:lang w:val="el-GR"/>
        </w:rPr>
      </w:pPr>
      <w:r w:rsidRPr="00A9643D">
        <w:rPr>
          <w:rFonts w:asciiTheme="minorHAnsi" w:hAnsiTheme="minorHAnsi"/>
          <w:sz w:val="24"/>
          <w:lang w:val="el-GR"/>
        </w:rPr>
        <w:t>Στην προηγούμενη εργασία υπήρχαν 3 δωμάτια. Στο πρόβλημα που καλείστε να επιλύσετε υπάρχουν k δωμάτια το ένα δίπλα στο άλλο όπου τον αριθμό των δωματίων k τον προσδιορίζει ο χρήστης.</w:t>
      </w:r>
    </w:p>
    <w:p w:rsidR="00A9643D" w:rsidRPr="00A9643D" w:rsidRDefault="00A9643D" w:rsidP="00A9643D">
      <w:pPr>
        <w:jc w:val="both"/>
        <w:rPr>
          <w:rFonts w:asciiTheme="minorHAnsi" w:hAnsiTheme="minorHAnsi"/>
          <w:sz w:val="24"/>
          <w:lang w:val="el-GR"/>
        </w:rPr>
      </w:pPr>
      <w:r w:rsidRPr="00A9643D">
        <w:rPr>
          <w:rFonts w:asciiTheme="minorHAnsi" w:hAnsiTheme="minorHAnsi"/>
          <w:sz w:val="24"/>
          <w:lang w:val="el-GR"/>
        </w:rPr>
        <w:t>Βάσει της απάντησης του χρήστη για το k,  σε κατάλληλη ερώτηση που θα του γίνεται, θα δημιουργούνται k δωμάτια που αρχικά θα είναι όλα βρώμικα.</w:t>
      </w:r>
    </w:p>
    <w:p w:rsidR="00A9643D" w:rsidRPr="00A9643D" w:rsidRDefault="00A9643D" w:rsidP="00A9643D">
      <w:pPr>
        <w:jc w:val="both"/>
        <w:rPr>
          <w:rFonts w:asciiTheme="minorHAnsi" w:hAnsiTheme="minorHAnsi"/>
          <w:sz w:val="24"/>
          <w:lang w:val="el-GR"/>
        </w:rPr>
      </w:pPr>
      <w:r w:rsidRPr="00A9643D">
        <w:rPr>
          <w:rFonts w:asciiTheme="minorHAnsi" w:hAnsiTheme="minorHAnsi"/>
          <w:sz w:val="24"/>
          <w:lang w:val="el-GR"/>
        </w:rPr>
        <w:t>Επίσης ο μέγιστος αριθμός δωματίων δεν μπορεί να είναι πάνω από 10 που δημιουργεί την ανάγκη ύπαρξης κατάλληλου μηχανισμού ελέγχου. Εφόσον ο χρήστης δώσει k&gt;10 θα πρέπει να του ζητείται να εισάγει νέο k έως ότου δώσει k&lt;=10. Αν εξασφαλιστεί αυτό, η αρχική θέση της μιας σκούπας είναι το δωμάτιο 1 και της δεύτερης το δωμάτιο k.</w:t>
      </w:r>
    </w:p>
    <w:p w:rsidR="00A9643D" w:rsidRPr="00A9643D" w:rsidRDefault="00A9643D" w:rsidP="00A9643D">
      <w:pPr>
        <w:jc w:val="both"/>
        <w:rPr>
          <w:rFonts w:asciiTheme="minorHAnsi" w:hAnsiTheme="minorHAnsi"/>
          <w:sz w:val="24"/>
          <w:lang w:val="el-GR"/>
        </w:rPr>
      </w:pPr>
      <w:r w:rsidRPr="00A9643D">
        <w:rPr>
          <w:rFonts w:asciiTheme="minorHAnsi" w:hAnsiTheme="minorHAnsi"/>
          <w:sz w:val="24"/>
          <w:lang w:val="el-GR"/>
        </w:rPr>
        <w:t>Στόχος του προβλήματος είναι όλα τα δωμάτια να έχουν καθαριστεί και οι σκούπες να βρίσκονται σε κάποια συγκεκριμένα δωμάτια καθορισμένα  μέσα στα αρχικά facts ως τελικά για τις σκούπες (ίδια ή διαφορετικά για κάθε σκούπα).</w:t>
      </w:r>
    </w:p>
    <w:p w:rsidR="002E00D7" w:rsidRPr="003A5FD2" w:rsidRDefault="00A9643D" w:rsidP="00A9643D">
      <w:pPr>
        <w:jc w:val="both"/>
        <w:rPr>
          <w:rFonts w:asciiTheme="minorHAnsi" w:hAnsiTheme="minorHAnsi"/>
          <w:sz w:val="24"/>
          <w:lang w:val="el-GR"/>
        </w:rPr>
      </w:pPr>
      <w:r w:rsidRPr="00A9643D">
        <w:rPr>
          <w:rFonts w:asciiTheme="minorHAnsi" w:hAnsiTheme="minorHAnsi"/>
          <w:sz w:val="24"/>
          <w:lang w:val="el-GR"/>
        </w:rPr>
        <w:t>Η διαδικασία θα τερματίζεται βιαίως αν ο αριθμός των βημάτων των σκουπών ξεπεράσει τον μέγιστο αριθμό βημάτων που εσείς θα θέσετε στα αρχικά facts. Αυτό θα μπορούσε να προκύψει στην περίπτωση που κάποια τελική θέση σκούπας είναι μεγαλύτερη του k και άρα δεν υπάρχει λύση στο πρόβλημα ή σε περίπτωση dead-lock στις κινήσεις κάποιας σκούπας.</w:t>
      </w:r>
    </w:p>
    <w:p w:rsidR="00A9643D" w:rsidRPr="003A5FD2" w:rsidRDefault="00A9643D" w:rsidP="00A9643D">
      <w:pPr>
        <w:jc w:val="both"/>
        <w:rPr>
          <w:rFonts w:asciiTheme="minorHAnsi" w:hAnsiTheme="minorHAnsi"/>
          <w:sz w:val="24"/>
          <w:lang w:val="el-GR"/>
        </w:rPr>
      </w:pPr>
    </w:p>
    <w:p w:rsidR="003F20DB" w:rsidRPr="00A9643D" w:rsidRDefault="00A9643D" w:rsidP="003F20DB">
      <w:pPr>
        <w:shd w:val="clear" w:color="auto" w:fill="E5DFEC" w:themeFill="accent4" w:themeFillTint="33"/>
        <w:rPr>
          <w:rFonts w:ascii="Calibri" w:hAnsi="Calibri" w:cs="Tahoma"/>
          <w:b/>
          <w:color w:val="000000" w:themeColor="text1"/>
          <w:lang w:val="el-GR"/>
        </w:rPr>
      </w:pPr>
      <w:r>
        <w:rPr>
          <w:rFonts w:ascii="Calibri" w:hAnsi="Calibri" w:cs="Tahoma"/>
          <w:b/>
          <w:color w:val="000000" w:themeColor="text1"/>
          <w:sz w:val="28"/>
          <w:szCs w:val="28"/>
          <w:lang w:val="el-GR"/>
        </w:rPr>
        <w:t>5</w:t>
      </w:r>
      <w:r w:rsidRPr="00A9643D">
        <w:rPr>
          <w:rFonts w:ascii="Calibri" w:hAnsi="Calibri" w:cs="Tahoma"/>
          <w:b/>
          <w:color w:val="000000" w:themeColor="text1"/>
          <w:sz w:val="28"/>
          <w:szCs w:val="28"/>
          <w:vertAlign w:val="superscript"/>
          <w:lang w:val="el-GR"/>
        </w:rPr>
        <w:t>η</w:t>
      </w:r>
      <w:r>
        <w:rPr>
          <w:rFonts w:ascii="Calibri" w:hAnsi="Calibri" w:cs="Tahoma"/>
          <w:b/>
          <w:color w:val="000000" w:themeColor="text1"/>
          <w:sz w:val="28"/>
          <w:szCs w:val="28"/>
          <w:lang w:val="el-GR"/>
        </w:rPr>
        <w:t xml:space="preserve"> Εργασία – Τελική Εργασία</w:t>
      </w:r>
    </w:p>
    <w:p w:rsidR="002E00D7" w:rsidRDefault="00A9643D" w:rsidP="00A9643D">
      <w:pPr>
        <w:spacing w:before="120" w:after="0" w:line="240" w:lineRule="auto"/>
        <w:ind w:left="284"/>
        <w:jc w:val="center"/>
        <w:rPr>
          <w:rFonts w:asciiTheme="minorHAnsi" w:hAnsiTheme="minorHAnsi" w:cs="Tahoma"/>
          <w:b/>
          <w:sz w:val="24"/>
          <w:lang w:val="el-GR"/>
        </w:rPr>
      </w:pPr>
      <w:r w:rsidRPr="00A9643D">
        <w:rPr>
          <w:rFonts w:asciiTheme="minorHAnsi" w:hAnsiTheme="minorHAnsi" w:cs="Tahoma"/>
          <w:b/>
          <w:sz w:val="24"/>
          <w:lang w:val="el-GR"/>
        </w:rPr>
        <w:t>Ολοκλήρωση προβλήματος</w:t>
      </w:r>
    </w:p>
    <w:p w:rsidR="00A9643D" w:rsidRDefault="00A9643D" w:rsidP="00A9643D">
      <w:pPr>
        <w:rPr>
          <w:rFonts w:cs="Tahoma"/>
          <w:i/>
          <w:sz w:val="20"/>
          <w:szCs w:val="20"/>
          <w:lang w:val="el-GR"/>
        </w:rPr>
      </w:pPr>
    </w:p>
    <w:p w:rsidR="00A9643D" w:rsidRPr="00A9643D" w:rsidRDefault="00A9643D" w:rsidP="00A9643D">
      <w:pPr>
        <w:rPr>
          <w:rFonts w:asciiTheme="minorHAnsi" w:hAnsiTheme="minorHAnsi" w:cs="Tahoma"/>
          <w:i/>
          <w:sz w:val="20"/>
          <w:szCs w:val="20"/>
          <w:lang w:val="el-GR"/>
        </w:rPr>
      </w:pPr>
      <w:r w:rsidRPr="00A9643D">
        <w:rPr>
          <w:rFonts w:asciiTheme="minorHAnsi" w:hAnsiTheme="minorHAnsi" w:cs="Tahoma"/>
          <w:i/>
          <w:sz w:val="20"/>
          <w:szCs w:val="20"/>
          <w:lang w:val="el-GR"/>
        </w:rPr>
        <w:t xml:space="preserve">Σημ: Η εργασία είναι υποχρεωτική και συμμετέχει με </w:t>
      </w:r>
      <w:r w:rsidRPr="00A9643D">
        <w:rPr>
          <w:rFonts w:asciiTheme="minorHAnsi" w:hAnsiTheme="minorHAnsi" w:cs="Tahoma"/>
          <w:b/>
          <w:i/>
          <w:color w:val="000000" w:themeColor="text1"/>
          <w:sz w:val="20"/>
          <w:szCs w:val="20"/>
          <w:lang w:val="el-GR"/>
        </w:rPr>
        <w:t>10%</w:t>
      </w:r>
      <w:r w:rsidRPr="00A9643D">
        <w:rPr>
          <w:rFonts w:asciiTheme="minorHAnsi" w:hAnsiTheme="minorHAnsi" w:cs="Tahoma"/>
          <w:i/>
          <w:sz w:val="20"/>
          <w:szCs w:val="20"/>
          <w:lang w:val="el-GR"/>
        </w:rPr>
        <w:t xml:space="preserve"> επί της συνολικής τελικής βαθμολογίας</w:t>
      </w:r>
    </w:p>
    <w:p w:rsidR="00A9643D" w:rsidRPr="00A9643D" w:rsidRDefault="00A9643D" w:rsidP="00A9643D">
      <w:pPr>
        <w:jc w:val="both"/>
        <w:rPr>
          <w:rFonts w:asciiTheme="minorHAnsi" w:hAnsiTheme="minorHAnsi" w:cs="Arial"/>
          <w:lang w:val="el-GR"/>
        </w:rPr>
      </w:pPr>
      <w:r w:rsidRPr="00A9643D">
        <w:rPr>
          <w:rFonts w:asciiTheme="minorHAnsi" w:hAnsiTheme="minorHAnsi" w:cs="Arial"/>
          <w:lang w:val="el-GR"/>
        </w:rPr>
        <w:t xml:space="preserve">Στην </w:t>
      </w:r>
      <w:r w:rsidRPr="00A9643D">
        <w:rPr>
          <w:rFonts w:asciiTheme="minorHAnsi" w:hAnsiTheme="minorHAnsi" w:cs="Arial"/>
          <w:b/>
          <w:u w:val="single"/>
          <w:lang w:val="el-GR"/>
        </w:rPr>
        <w:t>τελική εργασία</w:t>
      </w:r>
      <w:r w:rsidRPr="00A9643D">
        <w:rPr>
          <w:rFonts w:asciiTheme="minorHAnsi" w:hAnsiTheme="minorHAnsi" w:cs="Arial"/>
          <w:lang w:val="el-GR"/>
        </w:rPr>
        <w:t xml:space="preserve"> του εργαστηρίου ζητείται να ολοκληρώστε τη λύση του προβλήματος ως εξής:</w:t>
      </w:r>
    </w:p>
    <w:p w:rsidR="00A9643D" w:rsidRPr="00A9643D" w:rsidRDefault="00A9643D" w:rsidP="00A9643D">
      <w:pPr>
        <w:numPr>
          <w:ilvl w:val="0"/>
          <w:numId w:val="18"/>
        </w:numPr>
        <w:spacing w:before="120" w:after="0" w:line="240" w:lineRule="auto"/>
        <w:jc w:val="both"/>
        <w:rPr>
          <w:rFonts w:asciiTheme="minorHAnsi" w:hAnsiTheme="minorHAnsi" w:cs="Tahoma"/>
          <w:lang w:val="el-GR"/>
        </w:rPr>
      </w:pPr>
      <w:r w:rsidRPr="00A9643D">
        <w:rPr>
          <w:rFonts w:asciiTheme="minorHAnsi" w:hAnsiTheme="minorHAnsi" w:cs="Tahoma"/>
          <w:lang w:val="el-GR"/>
        </w:rPr>
        <w:t>Να ερωτάται ο χρήστης για το πλήθος των δωματίων</w:t>
      </w:r>
    </w:p>
    <w:p w:rsidR="00A9643D" w:rsidRPr="00A9643D" w:rsidRDefault="00A9643D" w:rsidP="00A9643D">
      <w:pPr>
        <w:numPr>
          <w:ilvl w:val="0"/>
          <w:numId w:val="18"/>
        </w:numPr>
        <w:spacing w:before="120" w:after="0" w:line="240" w:lineRule="auto"/>
        <w:jc w:val="both"/>
        <w:rPr>
          <w:rFonts w:asciiTheme="minorHAnsi" w:hAnsiTheme="minorHAnsi" w:cs="Tahoma"/>
          <w:lang w:val="el-GR"/>
        </w:rPr>
      </w:pPr>
      <w:r w:rsidRPr="00A9643D">
        <w:rPr>
          <w:rFonts w:asciiTheme="minorHAnsi" w:hAnsiTheme="minorHAnsi" w:cs="Tahoma"/>
          <w:lang w:val="el-GR"/>
        </w:rPr>
        <w:t>Να υπάρχει μηχανισμός ελέγχου ώστε να μην δημιουργούνται πάνω από 10 δωμάτια.</w:t>
      </w:r>
    </w:p>
    <w:p w:rsidR="00A9643D" w:rsidRPr="00A9643D" w:rsidRDefault="00A9643D" w:rsidP="00A9643D">
      <w:pPr>
        <w:numPr>
          <w:ilvl w:val="0"/>
          <w:numId w:val="18"/>
        </w:numPr>
        <w:spacing w:before="120" w:after="0" w:line="240" w:lineRule="auto"/>
        <w:jc w:val="both"/>
        <w:rPr>
          <w:rFonts w:asciiTheme="minorHAnsi" w:hAnsiTheme="minorHAnsi" w:cs="Tahoma"/>
          <w:lang w:val="el-GR"/>
        </w:rPr>
      </w:pPr>
      <w:r w:rsidRPr="00A9643D">
        <w:rPr>
          <w:rFonts w:asciiTheme="minorHAnsi" w:hAnsiTheme="minorHAnsi" w:cs="Tahoma"/>
          <w:lang w:val="el-GR"/>
        </w:rPr>
        <w:t>Τροποποιήστε κατάλληλα τους κανόνες ώστε να ενεργούν σωστά με βάση τα νέα δεδομένα.</w:t>
      </w:r>
    </w:p>
    <w:p w:rsidR="00A9643D" w:rsidRPr="00A9643D" w:rsidRDefault="00A9643D" w:rsidP="00A9643D">
      <w:pPr>
        <w:numPr>
          <w:ilvl w:val="0"/>
          <w:numId w:val="18"/>
        </w:numPr>
        <w:spacing w:before="120" w:after="0" w:line="240" w:lineRule="auto"/>
        <w:jc w:val="both"/>
        <w:rPr>
          <w:rFonts w:asciiTheme="minorHAnsi" w:hAnsiTheme="minorHAnsi" w:cs="Tahoma"/>
          <w:lang w:val="el-GR"/>
        </w:rPr>
      </w:pPr>
      <w:r w:rsidRPr="00A9643D">
        <w:rPr>
          <w:rFonts w:asciiTheme="minorHAnsi" w:hAnsiTheme="minorHAnsi" w:cs="Tahoma"/>
          <w:lang w:val="el-GR"/>
        </w:rPr>
        <w:lastRenderedPageBreak/>
        <w:t>Στον μηχανισμό που ελέγχετε να μην γίνει η προηγούμενη κίνηση μπορείτε αν θέλετε να έχετε ένα μηχανισμό που να μην πηγαίνει η σκούπα στην αμέσως προηγούμενη θέση ή να έχετε ένα μηχανισμό που να τρέχει πότε η μια σκούπα και πότε η άλλη.</w:t>
      </w:r>
    </w:p>
    <w:p w:rsidR="00A9643D" w:rsidRPr="00A9643D" w:rsidRDefault="00A9643D" w:rsidP="00A9643D">
      <w:pPr>
        <w:pStyle w:val="Default"/>
        <w:numPr>
          <w:ilvl w:val="0"/>
          <w:numId w:val="18"/>
        </w:numPr>
        <w:spacing w:after="280"/>
        <w:jc w:val="both"/>
        <w:rPr>
          <w:rFonts w:asciiTheme="minorHAnsi" w:hAnsiTheme="minorHAnsi" w:cs="Arial"/>
          <w:color w:val="auto"/>
          <w:sz w:val="22"/>
          <w:szCs w:val="22"/>
        </w:rPr>
      </w:pPr>
      <w:r w:rsidRPr="00A9643D">
        <w:rPr>
          <w:rFonts w:asciiTheme="minorHAnsi" w:hAnsiTheme="minorHAnsi" w:cs="Arial"/>
          <w:color w:val="auto"/>
          <w:sz w:val="22"/>
          <w:szCs w:val="22"/>
        </w:rPr>
        <w:t>Ανάλογα με την υλοποίησή σας πιθανόν να πρέπει να έχετε κάποιο μηχανισμό ώστε αν οι σκούπες παγιδευτούν και το πρόγραμμα σταματάει το πρόγραμμα να τις απεγκλωβίζει.</w:t>
      </w:r>
    </w:p>
    <w:p w:rsidR="00A9643D" w:rsidRPr="00A9643D" w:rsidRDefault="00A9643D" w:rsidP="00A9643D">
      <w:pPr>
        <w:pStyle w:val="Default"/>
        <w:numPr>
          <w:ilvl w:val="0"/>
          <w:numId w:val="18"/>
        </w:numPr>
        <w:spacing w:before="120" w:after="280"/>
        <w:jc w:val="both"/>
        <w:rPr>
          <w:rFonts w:asciiTheme="minorHAnsi" w:hAnsiTheme="minorHAnsi" w:cs="Arial"/>
          <w:b/>
          <w:sz w:val="22"/>
          <w:szCs w:val="22"/>
          <w:u w:val="single"/>
        </w:rPr>
      </w:pPr>
      <w:r w:rsidRPr="00A9643D">
        <w:rPr>
          <w:rFonts w:asciiTheme="minorHAnsi" w:hAnsiTheme="minorHAnsi" w:cs="Tahoma"/>
          <w:sz w:val="22"/>
          <w:szCs w:val="22"/>
        </w:rPr>
        <w:t>Κάντε πλήρη τεκμηρίωση των γεγονότων και των κανόνων σας και περιγράψτε ακριβώς τι κάνει κάθε κανόνας και ποιος είναι ο ρόλος του</w:t>
      </w:r>
      <w:r w:rsidRPr="00A9643D">
        <w:rPr>
          <w:rFonts w:asciiTheme="minorHAnsi" w:hAnsiTheme="minorHAnsi" w:cs="Arial"/>
          <w:color w:val="auto"/>
          <w:sz w:val="22"/>
          <w:szCs w:val="22"/>
        </w:rPr>
        <w:t>. Στη συνέχεια περιγράψτε μια υποδειγματική ροή εκτέλεσης του προγράμματός σας, χρησιμοποιώντας για βάση τα αποτελέσματα του dialog window.</w:t>
      </w:r>
    </w:p>
    <w:p w:rsidR="00A9643D" w:rsidRPr="00A9643D" w:rsidRDefault="00A9643D" w:rsidP="00A9643D">
      <w:pPr>
        <w:pStyle w:val="Default"/>
        <w:numPr>
          <w:ilvl w:val="0"/>
          <w:numId w:val="18"/>
        </w:numPr>
        <w:spacing w:before="120" w:after="120"/>
        <w:jc w:val="both"/>
        <w:rPr>
          <w:rFonts w:asciiTheme="minorHAnsi" w:hAnsiTheme="minorHAnsi" w:cs="Arial"/>
          <w:b/>
          <w:sz w:val="22"/>
          <w:szCs w:val="22"/>
          <w:u w:val="single"/>
        </w:rPr>
      </w:pPr>
      <w:r w:rsidRPr="00A9643D">
        <w:rPr>
          <w:rFonts w:asciiTheme="minorHAnsi" w:hAnsiTheme="minorHAnsi" w:cs="Arial"/>
          <w:color w:val="auto"/>
          <w:sz w:val="22"/>
          <w:szCs w:val="22"/>
        </w:rPr>
        <w:t xml:space="preserve">Καταθέστε την έντυπη τεκμηριωμένη εργασία σας την ώρα εξέτασής σας στο εργαστήριο. Και αναρτήστε εμπρόθεσμα τον ΜΟΝΟ τον κώδικά σας στην εργασία που υπάρχει για το Τμήμα σας μέσα στο εργαλείο Εργασίες Φοιτητών του cs eClass. </w:t>
      </w:r>
    </w:p>
    <w:p w:rsidR="002E00D7" w:rsidRPr="002E00D7" w:rsidRDefault="002E00D7" w:rsidP="002E00D7">
      <w:pPr>
        <w:rPr>
          <w:rFonts w:asciiTheme="minorHAnsi" w:hAnsiTheme="minorHAnsi"/>
          <w:b/>
          <w:sz w:val="36"/>
          <w:lang w:val="el-GR"/>
        </w:rPr>
      </w:pPr>
    </w:p>
    <w:p w:rsidR="003558B8" w:rsidRPr="002E00D7" w:rsidRDefault="003558B8" w:rsidP="002E00D7">
      <w:pPr>
        <w:shd w:val="clear" w:color="auto" w:fill="E5DFEC" w:themeFill="accent4" w:themeFillTint="33"/>
        <w:rPr>
          <w:rFonts w:asciiTheme="minorHAnsi" w:hAnsiTheme="minorHAnsi"/>
          <w:b/>
          <w:sz w:val="24"/>
          <w:lang w:val="el-GR"/>
        </w:rPr>
      </w:pPr>
      <w:r w:rsidRPr="002E00D7">
        <w:rPr>
          <w:rFonts w:asciiTheme="minorHAnsi" w:hAnsiTheme="minorHAnsi"/>
          <w:b/>
          <w:sz w:val="24"/>
          <w:lang w:val="el-GR"/>
        </w:rPr>
        <w:br w:type="page"/>
      </w: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554D1E"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2F26AB">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3F89D625" wp14:editId="25E9192B">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2F26AB" w:rsidRDefault="002F26AB"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7D04A6">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7D04A6" w:rsidRPr="007D04A6">
        <w:rPr>
          <w:rFonts w:asciiTheme="minorHAnsi" w:hAnsiTheme="minorHAnsi"/>
          <w:lang w:val="el-GR"/>
        </w:rPr>
        <w:t>Κατερίνα Γεωργούλη</w:t>
      </w:r>
      <w:r w:rsidRPr="007D04A6">
        <w:rPr>
          <w:rFonts w:asciiTheme="minorHAnsi" w:hAnsiTheme="minorHAnsi"/>
          <w:lang w:val="el-GR"/>
        </w:rPr>
        <w:t xml:space="preserve">, 2014. </w:t>
      </w:r>
      <w:r w:rsidR="007D04A6" w:rsidRPr="007D04A6">
        <w:rPr>
          <w:rFonts w:asciiTheme="minorHAnsi" w:hAnsiTheme="minorHAnsi"/>
          <w:lang w:val="el-GR"/>
        </w:rPr>
        <w:t>Κατερίνα Γεωργούλη</w:t>
      </w:r>
      <w:r w:rsidRPr="007D04A6">
        <w:rPr>
          <w:rFonts w:asciiTheme="minorHAnsi" w:hAnsiTheme="minorHAnsi"/>
          <w:lang w:val="el-GR"/>
        </w:rPr>
        <w:t>. «</w:t>
      </w:r>
      <w:r w:rsidR="007D04A6" w:rsidRPr="007D04A6">
        <w:rPr>
          <w:rFonts w:asciiTheme="minorHAnsi" w:hAnsiTheme="minorHAnsi"/>
          <w:lang w:val="el-GR"/>
        </w:rPr>
        <w:t>Τεχνητή Νοημοσύνη</w:t>
      </w:r>
      <w:r w:rsidR="00554D1E">
        <w:rPr>
          <w:rFonts w:asciiTheme="minorHAnsi" w:hAnsiTheme="minorHAnsi"/>
        </w:rPr>
        <w:t xml:space="preserve"> (</w:t>
      </w:r>
      <w:r w:rsidR="00554D1E">
        <w:rPr>
          <w:rFonts w:asciiTheme="minorHAnsi" w:hAnsiTheme="minorHAnsi"/>
          <w:lang w:val="el-GR"/>
        </w:rPr>
        <w:t>Ε</w:t>
      </w:r>
      <w:r w:rsidR="00554D1E">
        <w:rPr>
          <w:rFonts w:asciiTheme="minorHAnsi" w:hAnsiTheme="minorHAnsi"/>
        </w:rPr>
        <w:t>)</w:t>
      </w:r>
      <w:r w:rsidRPr="007D04A6">
        <w:rPr>
          <w:rFonts w:asciiTheme="minorHAnsi" w:hAnsiTheme="minorHAnsi"/>
          <w:lang w:val="el-GR"/>
        </w:rPr>
        <w:t xml:space="preserve">. </w:t>
      </w:r>
      <w:r w:rsidR="002E00D7" w:rsidRPr="002E00D7">
        <w:rPr>
          <w:rFonts w:asciiTheme="minorHAnsi" w:hAnsiTheme="minorHAnsi"/>
          <w:lang w:val="el-GR"/>
        </w:rPr>
        <w:t xml:space="preserve">Ενότητα </w:t>
      </w:r>
      <w:r w:rsidR="003A5FD2" w:rsidRPr="00554D1E">
        <w:rPr>
          <w:rFonts w:asciiTheme="minorHAnsi" w:hAnsiTheme="minorHAnsi"/>
          <w:lang w:val="el-GR"/>
        </w:rPr>
        <w:t>9</w:t>
      </w:r>
      <w:r w:rsidR="002E00D7" w:rsidRPr="002E00D7">
        <w:rPr>
          <w:rFonts w:asciiTheme="minorHAnsi" w:hAnsiTheme="minorHAnsi"/>
          <w:lang w:val="el-GR"/>
        </w:rPr>
        <w:t>: Έμπειρα Συστήματα</w:t>
      </w:r>
      <w:r w:rsidRPr="00622D8C">
        <w:rPr>
          <w:rFonts w:asciiTheme="minorHAnsi" w:hAnsiTheme="minorHAnsi"/>
          <w:lang w:val="el-GR"/>
        </w:rPr>
        <w:t xml:space="preserve">». Έκδοση: 1.0. Αθήνα 2014. Διαθέσιμο από τη δικτυακή διεύθυνση: </w:t>
      </w:r>
      <w:hyperlink r:id="rId13"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554D1E" w:rsidRPr="00794F0C" w:rsidRDefault="00554D1E" w:rsidP="00554D1E">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554D1E" w:rsidRPr="00794F0C" w:rsidRDefault="00554D1E" w:rsidP="00554D1E">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554D1E" w:rsidRPr="00622D8C" w:rsidRDefault="00554D1E" w:rsidP="00554D1E">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6A7B649B" wp14:editId="1ACF823A">
            <wp:extent cx="1648800" cy="576000"/>
            <wp:effectExtent l="0" t="0" r="8890" b="0"/>
            <wp:docPr id="2056"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554D1E" w:rsidRPr="00194318" w:rsidRDefault="00554D1E" w:rsidP="00554D1E">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554D1E" w:rsidRPr="00194318" w:rsidRDefault="00554D1E" w:rsidP="00554D1E">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554D1E" w:rsidRPr="00194318" w:rsidRDefault="00554D1E" w:rsidP="00554D1E">
      <w:pPr>
        <w:numPr>
          <w:ilvl w:val="0"/>
          <w:numId w:val="19"/>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554D1E" w:rsidRPr="00194318" w:rsidRDefault="00554D1E" w:rsidP="00554D1E">
      <w:pPr>
        <w:numPr>
          <w:ilvl w:val="0"/>
          <w:numId w:val="19"/>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554D1E" w:rsidRPr="00194318" w:rsidRDefault="00554D1E" w:rsidP="00554D1E">
      <w:pPr>
        <w:numPr>
          <w:ilvl w:val="0"/>
          <w:numId w:val="19"/>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554D1E" w:rsidRPr="00194318" w:rsidRDefault="00554D1E" w:rsidP="00554D1E">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554D1E" w:rsidRPr="00FE7731" w:rsidRDefault="00554D1E" w:rsidP="00554D1E">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554D1E" w:rsidRPr="00794F0C" w:rsidRDefault="00554D1E" w:rsidP="00554D1E">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554D1E" w:rsidRDefault="00554D1E" w:rsidP="00554D1E">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554D1E" w:rsidRPr="00554D1E" w:rsidTr="00E35005">
        <w:tc>
          <w:tcPr>
            <w:tcW w:w="2093" w:type="dxa"/>
          </w:tcPr>
          <w:p w:rsidR="00554D1E" w:rsidRPr="00021A16" w:rsidRDefault="00554D1E" w:rsidP="00E35005">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554D1E" w:rsidRDefault="00554D1E" w:rsidP="00E35005">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554D1E" w:rsidRPr="00554D1E" w:rsidTr="00E35005">
        <w:tc>
          <w:tcPr>
            <w:tcW w:w="2093" w:type="dxa"/>
          </w:tcPr>
          <w:p w:rsidR="00554D1E" w:rsidRDefault="00554D1E" w:rsidP="00E35005">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554D1E" w:rsidRDefault="00554D1E" w:rsidP="00E35005">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554D1E" w:rsidRPr="00554D1E" w:rsidTr="00E35005">
        <w:tc>
          <w:tcPr>
            <w:tcW w:w="2093" w:type="dxa"/>
          </w:tcPr>
          <w:p w:rsidR="00554D1E" w:rsidRDefault="00554D1E" w:rsidP="00E35005">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554D1E" w:rsidRDefault="00554D1E" w:rsidP="00E35005">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554D1E" w:rsidTr="00E35005">
        <w:tc>
          <w:tcPr>
            <w:tcW w:w="2093" w:type="dxa"/>
          </w:tcPr>
          <w:p w:rsidR="00554D1E" w:rsidRDefault="00554D1E" w:rsidP="00E35005">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554D1E" w:rsidRDefault="00554D1E" w:rsidP="00E35005">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554D1E" w:rsidTr="00E35005">
        <w:tc>
          <w:tcPr>
            <w:tcW w:w="2093" w:type="dxa"/>
          </w:tcPr>
          <w:p w:rsidR="00554D1E" w:rsidRDefault="00554D1E" w:rsidP="00E35005">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554D1E" w:rsidRDefault="00554D1E" w:rsidP="00E35005">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554D1E" w:rsidTr="00E35005">
        <w:tc>
          <w:tcPr>
            <w:tcW w:w="2093" w:type="dxa"/>
          </w:tcPr>
          <w:p w:rsidR="00554D1E" w:rsidRDefault="00554D1E" w:rsidP="00E35005">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554D1E" w:rsidRDefault="00554D1E" w:rsidP="00E35005">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554D1E" w:rsidRPr="00554D1E" w:rsidTr="00E35005">
        <w:tc>
          <w:tcPr>
            <w:tcW w:w="2093" w:type="dxa"/>
          </w:tcPr>
          <w:p w:rsidR="00554D1E" w:rsidRDefault="00554D1E" w:rsidP="00E35005">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554D1E" w:rsidRDefault="00554D1E" w:rsidP="00E35005">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554D1E" w:rsidRPr="00554D1E" w:rsidTr="00E35005">
        <w:tc>
          <w:tcPr>
            <w:tcW w:w="2093" w:type="dxa"/>
          </w:tcPr>
          <w:p w:rsidR="00554D1E" w:rsidRDefault="00554D1E" w:rsidP="00E35005">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554D1E" w:rsidRDefault="00554D1E" w:rsidP="00E35005">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54D1E" w:rsidRPr="00554D1E" w:rsidTr="00E35005">
        <w:tc>
          <w:tcPr>
            <w:tcW w:w="2093" w:type="dxa"/>
          </w:tcPr>
          <w:p w:rsidR="00554D1E" w:rsidRDefault="00554D1E" w:rsidP="00E35005">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554D1E" w:rsidRDefault="00554D1E" w:rsidP="00E35005">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54D1E" w:rsidRPr="00554D1E" w:rsidTr="00E35005">
        <w:tc>
          <w:tcPr>
            <w:tcW w:w="2093" w:type="dxa"/>
          </w:tcPr>
          <w:p w:rsidR="00554D1E" w:rsidRDefault="00554D1E" w:rsidP="00E35005">
            <w:pPr>
              <w:rPr>
                <w:rFonts w:asciiTheme="minorHAnsi" w:hAnsiTheme="minorHAnsi"/>
                <w:lang w:val="el-GR"/>
              </w:rPr>
            </w:pPr>
            <w:r w:rsidRPr="00021A16">
              <w:rPr>
                <w:rFonts w:asciiTheme="minorHAnsi" w:hAnsiTheme="minorHAnsi"/>
                <w:lang w:val="el-GR"/>
              </w:rPr>
              <w:t>χωρίς σήμανση</w:t>
            </w:r>
          </w:p>
        </w:tc>
        <w:tc>
          <w:tcPr>
            <w:tcW w:w="6429" w:type="dxa"/>
          </w:tcPr>
          <w:p w:rsidR="00554D1E" w:rsidRDefault="00554D1E" w:rsidP="00E35005">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554D1E" w:rsidRPr="00794F0C" w:rsidRDefault="00554D1E" w:rsidP="00554D1E">
      <w:pPr>
        <w:rPr>
          <w:rFonts w:asciiTheme="minorHAnsi" w:hAnsiTheme="minorHAnsi"/>
          <w:lang w:val="el-GR"/>
        </w:rPr>
      </w:pPr>
    </w:p>
    <w:p w:rsidR="00554D1E" w:rsidRDefault="00554D1E" w:rsidP="00554D1E">
      <w:pPr>
        <w:rPr>
          <w:rFonts w:asciiTheme="minorHAnsi" w:eastAsia="Times New Roman" w:hAnsiTheme="minorHAnsi" w:cs="Times New Roman"/>
          <w:b/>
          <w:sz w:val="24"/>
          <w:szCs w:val="32"/>
          <w:lang w:val="el-GR"/>
        </w:rPr>
      </w:pPr>
    </w:p>
    <w:p w:rsidR="00554D1E" w:rsidRPr="00A36113" w:rsidRDefault="00554D1E" w:rsidP="00554D1E">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554D1E" w:rsidRPr="00A36113" w:rsidRDefault="00554D1E" w:rsidP="00554D1E">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554D1E" w:rsidRPr="00A36113" w:rsidRDefault="00554D1E" w:rsidP="00554D1E">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554D1E" w:rsidRPr="00A36113" w:rsidRDefault="00554D1E" w:rsidP="00554D1E">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554D1E" w:rsidRPr="00A36113" w:rsidRDefault="00554D1E" w:rsidP="00554D1E">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554D1E" w:rsidRPr="00A36113" w:rsidRDefault="00554D1E" w:rsidP="00554D1E">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A36113" w:rsidRPr="00A36113" w:rsidRDefault="00A36113" w:rsidP="00554D1E">
      <w:pPr>
        <w:rPr>
          <w:rFonts w:asciiTheme="minorHAnsi" w:hAnsiTheme="minorHAnsi"/>
          <w:lang w:val="el-GR"/>
        </w:rPr>
      </w:pPr>
    </w:p>
    <w:sectPr w:rsidR="00A36113" w:rsidRPr="00A36113" w:rsidSect="00E10403">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285506">
          <w:rPr>
            <w:noProof/>
            <w:sz w:val="28"/>
            <w:szCs w:val="28"/>
          </w:rPr>
          <w:t>2</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8AA"/>
    <w:multiLevelType w:val="hybridMultilevel"/>
    <w:tmpl w:val="289C39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A12138"/>
    <w:multiLevelType w:val="hybridMultilevel"/>
    <w:tmpl w:val="4842A3C2"/>
    <w:lvl w:ilvl="0" w:tplc="C2A82D8A">
      <w:start w:val="4"/>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0A53525D"/>
    <w:multiLevelType w:val="hybridMultilevel"/>
    <w:tmpl w:val="8638990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EE241F"/>
    <w:multiLevelType w:val="hybridMultilevel"/>
    <w:tmpl w:val="C56422C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5">
    <w:nsid w:val="1CA22794"/>
    <w:multiLevelType w:val="hybridMultilevel"/>
    <w:tmpl w:val="61743A9C"/>
    <w:lvl w:ilvl="0" w:tplc="D0D4F3AC">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8754901"/>
    <w:multiLevelType w:val="hybridMultilevel"/>
    <w:tmpl w:val="90B0440A"/>
    <w:lvl w:ilvl="0" w:tplc="0408000D">
      <w:start w:val="1"/>
      <w:numFmt w:val="bullet"/>
      <w:lvlText w:val=""/>
      <w:lvlJc w:val="left"/>
      <w:pPr>
        <w:tabs>
          <w:tab w:val="num" w:pos="1080"/>
        </w:tabs>
        <w:ind w:left="1080" w:hanging="360"/>
      </w:pPr>
      <w:rPr>
        <w:rFonts w:ascii="Wingdings" w:hAnsi="Wingding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F887EFC"/>
    <w:multiLevelType w:val="hybridMultilevel"/>
    <w:tmpl w:val="969A1D74"/>
    <w:lvl w:ilvl="0" w:tplc="62C6B4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35E3727"/>
    <w:multiLevelType w:val="hybridMultilevel"/>
    <w:tmpl w:val="3258AA4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2">
    <w:nsid w:val="4C343D4F"/>
    <w:multiLevelType w:val="hybridMultilevel"/>
    <w:tmpl w:val="1206D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230715"/>
    <w:multiLevelType w:val="hybridMultilevel"/>
    <w:tmpl w:val="42005DD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Arial" w:hint="default"/>
      </w:rPr>
    </w:lvl>
    <w:lvl w:ilvl="2" w:tplc="0408000D">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3245A98"/>
    <w:multiLevelType w:val="hybridMultilevel"/>
    <w:tmpl w:val="98E2B38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5DF84657"/>
    <w:multiLevelType w:val="hybridMultilevel"/>
    <w:tmpl w:val="871E0596"/>
    <w:lvl w:ilvl="0" w:tplc="A22283C8">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3DD5436"/>
    <w:multiLevelType w:val="hybridMultilevel"/>
    <w:tmpl w:val="E6B06E38"/>
    <w:lvl w:ilvl="0" w:tplc="D644997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4944744"/>
    <w:multiLevelType w:val="hybridMultilevel"/>
    <w:tmpl w:val="82B840B0"/>
    <w:lvl w:ilvl="0" w:tplc="BBFA1CA8">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8010B2B"/>
    <w:multiLevelType w:val="hybridMultilevel"/>
    <w:tmpl w:val="E9C60F68"/>
    <w:lvl w:ilvl="0" w:tplc="D0D4F3AC">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
  </w:num>
  <w:num w:numId="5">
    <w:abstractNumId w:val="2"/>
  </w:num>
  <w:num w:numId="6">
    <w:abstractNumId w:val="13"/>
  </w:num>
  <w:num w:numId="7">
    <w:abstractNumId w:val="16"/>
  </w:num>
  <w:num w:numId="8">
    <w:abstractNumId w:val="3"/>
  </w:num>
  <w:num w:numId="9">
    <w:abstractNumId w:val="18"/>
  </w:num>
  <w:num w:numId="10">
    <w:abstractNumId w:val="5"/>
  </w:num>
  <w:num w:numId="11">
    <w:abstractNumId w:val="0"/>
  </w:num>
  <w:num w:numId="12">
    <w:abstractNumId w:val="14"/>
  </w:num>
  <w:num w:numId="13">
    <w:abstractNumId w:val="15"/>
  </w:num>
  <w:num w:numId="14">
    <w:abstractNumId w:val="17"/>
  </w:num>
  <w:num w:numId="15">
    <w:abstractNumId w:val="10"/>
  </w:num>
  <w:num w:numId="16">
    <w:abstractNumId w:val="6"/>
  </w:num>
  <w:num w:numId="17">
    <w:abstractNumId w:val="12"/>
  </w:num>
  <w:num w:numId="18">
    <w:abstractNumId w:val="9"/>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D71BA"/>
    <w:rsid w:val="000E0BD3"/>
    <w:rsid w:val="00110ADD"/>
    <w:rsid w:val="00124510"/>
    <w:rsid w:val="001509F1"/>
    <w:rsid w:val="00156ABF"/>
    <w:rsid w:val="0017308B"/>
    <w:rsid w:val="001D479D"/>
    <w:rsid w:val="00222A10"/>
    <w:rsid w:val="00224459"/>
    <w:rsid w:val="002312E0"/>
    <w:rsid w:val="00251B16"/>
    <w:rsid w:val="00251F93"/>
    <w:rsid w:val="00285506"/>
    <w:rsid w:val="002962FE"/>
    <w:rsid w:val="002C12EC"/>
    <w:rsid w:val="002E00D7"/>
    <w:rsid w:val="002F26AB"/>
    <w:rsid w:val="00330C19"/>
    <w:rsid w:val="003558B8"/>
    <w:rsid w:val="003A5263"/>
    <w:rsid w:val="003A5FD2"/>
    <w:rsid w:val="003B7B22"/>
    <w:rsid w:val="003E19A4"/>
    <w:rsid w:val="003F20DB"/>
    <w:rsid w:val="0040090D"/>
    <w:rsid w:val="00404494"/>
    <w:rsid w:val="00412BD3"/>
    <w:rsid w:val="00443DC2"/>
    <w:rsid w:val="00492406"/>
    <w:rsid w:val="004B683B"/>
    <w:rsid w:val="004D22C5"/>
    <w:rsid w:val="004F6F1A"/>
    <w:rsid w:val="0051708A"/>
    <w:rsid w:val="00524A80"/>
    <w:rsid w:val="005318A6"/>
    <w:rsid w:val="00554D1E"/>
    <w:rsid w:val="00561F7D"/>
    <w:rsid w:val="00585195"/>
    <w:rsid w:val="0059100E"/>
    <w:rsid w:val="005A4EC8"/>
    <w:rsid w:val="00610FD2"/>
    <w:rsid w:val="00620220"/>
    <w:rsid w:val="00622D8C"/>
    <w:rsid w:val="006244CF"/>
    <w:rsid w:val="00631ED6"/>
    <w:rsid w:val="0065779B"/>
    <w:rsid w:val="0066673F"/>
    <w:rsid w:val="00670635"/>
    <w:rsid w:val="00670806"/>
    <w:rsid w:val="00681616"/>
    <w:rsid w:val="006A77FC"/>
    <w:rsid w:val="006B1DB3"/>
    <w:rsid w:val="006B5BB0"/>
    <w:rsid w:val="006C74D6"/>
    <w:rsid w:val="006F2B13"/>
    <w:rsid w:val="00765CFA"/>
    <w:rsid w:val="00771088"/>
    <w:rsid w:val="0079659E"/>
    <w:rsid w:val="00796961"/>
    <w:rsid w:val="00797D0C"/>
    <w:rsid w:val="007A718D"/>
    <w:rsid w:val="007C14DB"/>
    <w:rsid w:val="007D04A6"/>
    <w:rsid w:val="00801848"/>
    <w:rsid w:val="00801A09"/>
    <w:rsid w:val="008114A6"/>
    <w:rsid w:val="00813B7B"/>
    <w:rsid w:val="00831DD5"/>
    <w:rsid w:val="00890B02"/>
    <w:rsid w:val="0089231A"/>
    <w:rsid w:val="00892742"/>
    <w:rsid w:val="0089557D"/>
    <w:rsid w:val="008B711F"/>
    <w:rsid w:val="008C0A18"/>
    <w:rsid w:val="008D57A5"/>
    <w:rsid w:val="008E11E4"/>
    <w:rsid w:val="00910930"/>
    <w:rsid w:val="009146EA"/>
    <w:rsid w:val="00924347"/>
    <w:rsid w:val="00952845"/>
    <w:rsid w:val="00976633"/>
    <w:rsid w:val="00983C0D"/>
    <w:rsid w:val="009A5D62"/>
    <w:rsid w:val="009D1D2E"/>
    <w:rsid w:val="009D2669"/>
    <w:rsid w:val="00A07F4D"/>
    <w:rsid w:val="00A123F0"/>
    <w:rsid w:val="00A26A14"/>
    <w:rsid w:val="00A36113"/>
    <w:rsid w:val="00A6105D"/>
    <w:rsid w:val="00A71FFB"/>
    <w:rsid w:val="00A9643D"/>
    <w:rsid w:val="00A96B59"/>
    <w:rsid w:val="00A97906"/>
    <w:rsid w:val="00AC1731"/>
    <w:rsid w:val="00AC2AAC"/>
    <w:rsid w:val="00AD5A3D"/>
    <w:rsid w:val="00AD7803"/>
    <w:rsid w:val="00AE30CA"/>
    <w:rsid w:val="00B03879"/>
    <w:rsid w:val="00B23A6A"/>
    <w:rsid w:val="00B3399D"/>
    <w:rsid w:val="00B42635"/>
    <w:rsid w:val="00B44ABE"/>
    <w:rsid w:val="00B72F36"/>
    <w:rsid w:val="00B752AA"/>
    <w:rsid w:val="00B822C6"/>
    <w:rsid w:val="00BA36C1"/>
    <w:rsid w:val="00BD3346"/>
    <w:rsid w:val="00C326BF"/>
    <w:rsid w:val="00C457C1"/>
    <w:rsid w:val="00C6472A"/>
    <w:rsid w:val="00C71C68"/>
    <w:rsid w:val="00C7453C"/>
    <w:rsid w:val="00C846D0"/>
    <w:rsid w:val="00C94E74"/>
    <w:rsid w:val="00CC3445"/>
    <w:rsid w:val="00CD191B"/>
    <w:rsid w:val="00CD3DCF"/>
    <w:rsid w:val="00CD42CC"/>
    <w:rsid w:val="00CF0F38"/>
    <w:rsid w:val="00D01161"/>
    <w:rsid w:val="00D16348"/>
    <w:rsid w:val="00D26F81"/>
    <w:rsid w:val="00D33B00"/>
    <w:rsid w:val="00D6375B"/>
    <w:rsid w:val="00D66F27"/>
    <w:rsid w:val="00D70A2A"/>
    <w:rsid w:val="00D75310"/>
    <w:rsid w:val="00D8684C"/>
    <w:rsid w:val="00D96A5B"/>
    <w:rsid w:val="00E01BC1"/>
    <w:rsid w:val="00E02D3B"/>
    <w:rsid w:val="00E10403"/>
    <w:rsid w:val="00E6417D"/>
    <w:rsid w:val="00E828B3"/>
    <w:rsid w:val="00E928EA"/>
    <w:rsid w:val="00E947A5"/>
    <w:rsid w:val="00EC5992"/>
    <w:rsid w:val="00EE047E"/>
    <w:rsid w:val="00EE172C"/>
    <w:rsid w:val="00EF3AFC"/>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E00D7"/>
    <w:pPr>
      <w:widowControl w:val="0"/>
      <w:autoSpaceDE w:val="0"/>
      <w:autoSpaceDN w:val="0"/>
      <w:adjustRightInd w:val="0"/>
      <w:spacing w:after="0" w:line="240" w:lineRule="auto"/>
    </w:pPr>
    <w:rPr>
      <w:rFonts w:ascii="Garamond" w:eastAsia="Times New Roman" w:hAnsi="Garamond" w:cs="Garamond"/>
      <w:color w:val="000000"/>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2"/>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2"/>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2"/>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2"/>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2E00D7"/>
    <w:pPr>
      <w:widowControl w:val="0"/>
      <w:autoSpaceDE w:val="0"/>
      <w:autoSpaceDN w:val="0"/>
      <w:adjustRightInd w:val="0"/>
      <w:spacing w:after="0" w:line="240" w:lineRule="auto"/>
    </w:pPr>
    <w:rPr>
      <w:rFonts w:ascii="Garamond" w:eastAsia="Times New Roman" w:hAnsi="Garamond" w:cs="Garamond"/>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A70B-5511-418A-93AA-75A91319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1057</Words>
  <Characters>5713</Characters>
  <Application>Microsoft Office Word</Application>
  <DocSecurity>0</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2014-11-17T12:16:00Z</dcterms:created>
  <dcterms:modified xsi:type="dcterms:W3CDTF">2015-03-09T09:18:00Z</dcterms:modified>
</cp:coreProperties>
</file>