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81" w:rsidRPr="0059100E" w:rsidRDefault="00D60281" w:rsidP="00D60281">
      <w:pPr>
        <w:jc w:val="center"/>
        <w:rPr>
          <w:lang w:val="el-GR"/>
        </w:rPr>
      </w:pPr>
      <w:r w:rsidRPr="0059100E">
        <w:rPr>
          <w:noProof/>
          <w:lang w:val="el-GR" w:eastAsia="el-GR"/>
        </w:rPr>
        <w:drawing>
          <wp:anchor distT="0" distB="0" distL="114300" distR="114300" simplePos="0" relativeHeight="251661312" behindDoc="0" locked="0" layoutInCell="1" allowOverlap="1" wp14:anchorId="56DF5902" wp14:editId="51669710">
            <wp:simplePos x="0" y="0"/>
            <wp:positionH relativeFrom="column">
              <wp:posOffset>-19685</wp:posOffset>
            </wp:positionH>
            <wp:positionV relativeFrom="paragraph">
              <wp:posOffset>276860</wp:posOffset>
            </wp:positionV>
            <wp:extent cx="636905" cy="646430"/>
            <wp:effectExtent l="0" t="0" r="0" b="0"/>
            <wp:wrapNone/>
            <wp:docPr id="1027" name="Picture 3" descr="Λογότυπο Τεχνολογικού Ιδρύματος Αθήνας" title="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title="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14:sizeRelH relativeFrom="margin">
              <wp14:pctWidth>0</wp14:pctWidth>
            </wp14:sizeRelH>
            <wp14:sizeRelV relativeFrom="margin">
              <wp14:pctHeight>0</wp14:pctHeight>
            </wp14:sizeRelV>
          </wp:anchor>
        </w:drawing>
      </w:r>
      <w:r w:rsidRPr="0059100E">
        <w:rPr>
          <w:noProof/>
          <w:lang w:val="el-GR" w:eastAsia="el-GR"/>
        </w:rPr>
        <w:drawing>
          <wp:anchor distT="0" distB="0" distL="114300" distR="114300" simplePos="0" relativeHeight="251662336" behindDoc="0" locked="0" layoutInCell="1" allowOverlap="1" wp14:anchorId="67BE2BE2" wp14:editId="05A66C99">
            <wp:simplePos x="0" y="0"/>
            <wp:positionH relativeFrom="column">
              <wp:posOffset>4519930</wp:posOffset>
            </wp:positionH>
            <wp:positionV relativeFrom="paragraph">
              <wp:posOffset>276225</wp:posOffset>
            </wp:positionV>
            <wp:extent cx="777875" cy="590550"/>
            <wp:effectExtent l="0" t="0" r="0" b="0"/>
            <wp:wrapNone/>
            <wp:docPr id="30" name="Picture 5" descr="Λογότυπο έργου Ανοικτών Ακαδημαϊκών Μαθημάτων" title="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title="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875" cy="590550"/>
                    </a:xfrm>
                    <a:prstGeom prst="rect">
                      <a:avLst/>
                    </a:prstGeom>
                  </pic:spPr>
                </pic:pic>
              </a:graphicData>
            </a:graphic>
            <wp14:sizeRelH relativeFrom="page">
              <wp14:pctWidth>0</wp14:pctWidth>
            </wp14:sizeRelH>
            <wp14:sizeRelV relativeFrom="page">
              <wp14:pctHeight>0</wp14:pctHeight>
            </wp14:sizeRelV>
          </wp:anchor>
        </w:drawing>
      </w:r>
    </w:p>
    <w:p w:rsidR="00D60281" w:rsidRPr="0059100E" w:rsidRDefault="00D60281" w:rsidP="00D60281">
      <w:pPr>
        <w:jc w:val="center"/>
        <w:rPr>
          <w:b/>
          <w:sz w:val="32"/>
          <w:szCs w:val="32"/>
          <w:lang w:val="el-GR"/>
        </w:rPr>
      </w:pPr>
      <w:r w:rsidRPr="0059100E">
        <w:rPr>
          <w:b/>
          <w:sz w:val="32"/>
          <w:szCs w:val="32"/>
          <w:lang w:val="el-GR"/>
        </w:rPr>
        <w:t>Ανοικτά Ακαδημαϊκά Μαθήματα</w:t>
      </w:r>
    </w:p>
    <w:p w:rsidR="00D60281" w:rsidRPr="0059100E" w:rsidRDefault="00D60281" w:rsidP="00D60281">
      <w:pPr>
        <w:spacing w:line="720" w:lineRule="auto"/>
        <w:jc w:val="center"/>
        <w:rPr>
          <w:lang w:val="el-GR"/>
        </w:rPr>
      </w:pPr>
      <w:r w:rsidRPr="0059100E">
        <w:rPr>
          <w:b/>
          <w:lang w:val="el-GR"/>
        </w:rPr>
        <w:t>Τεχνολογικό Εκπαιδευτικό Ίδρυμα Αθήνας</w:t>
      </w:r>
    </w:p>
    <w:p w:rsidR="00D60281" w:rsidRPr="006E5834" w:rsidRDefault="00D60281" w:rsidP="00D60281">
      <w:pPr>
        <w:pBdr>
          <w:top w:val="single" w:sz="24" w:space="1" w:color="auto"/>
        </w:pBdr>
        <w:rPr>
          <w:lang w:val="el-GR"/>
        </w:rPr>
      </w:pPr>
    </w:p>
    <w:p w:rsidR="00D60281" w:rsidRPr="004E2A2F" w:rsidRDefault="000207E7" w:rsidP="00D60281">
      <w:pPr>
        <w:rPr>
          <w:rFonts w:cs="Arial"/>
          <w:b/>
          <w:sz w:val="32"/>
          <w:szCs w:val="32"/>
          <w:lang w:val="el-GR"/>
        </w:rPr>
      </w:pPr>
      <w:r>
        <w:rPr>
          <w:rFonts w:cs="Arial"/>
          <w:b/>
          <w:sz w:val="32"/>
          <w:szCs w:val="32"/>
          <w:lang w:val="el-GR"/>
        </w:rPr>
        <w:t>Εκπαιδευτική τεχνολογία και διδακτική της Πληροφορικής</w:t>
      </w:r>
      <w:r w:rsidR="00D60281" w:rsidRPr="004E2A2F">
        <w:rPr>
          <w:rFonts w:cs="Arial"/>
          <w:b/>
          <w:sz w:val="32"/>
          <w:szCs w:val="32"/>
          <w:lang w:val="el-GR"/>
        </w:rPr>
        <w:t xml:space="preserve"> (Ε)</w:t>
      </w:r>
    </w:p>
    <w:p w:rsidR="00D60281" w:rsidRPr="004E2A2F" w:rsidRDefault="000101AC" w:rsidP="00D60281">
      <w:pPr>
        <w:rPr>
          <w:rFonts w:cs="Arial"/>
          <w:sz w:val="24"/>
          <w:szCs w:val="24"/>
          <w:lang w:val="el-GR"/>
        </w:rPr>
      </w:pPr>
      <w:r>
        <w:rPr>
          <w:rFonts w:cs="Arial"/>
          <w:b/>
          <w:bCs/>
          <w:sz w:val="24"/>
          <w:szCs w:val="24"/>
          <w:lang w:val="el-GR"/>
        </w:rPr>
        <w:t xml:space="preserve">Ενότητα </w:t>
      </w:r>
      <w:r w:rsidRPr="0015326B">
        <w:rPr>
          <w:rFonts w:cs="Arial"/>
          <w:b/>
          <w:bCs/>
          <w:sz w:val="24"/>
          <w:szCs w:val="24"/>
          <w:lang w:val="el-GR"/>
        </w:rPr>
        <w:t>2</w:t>
      </w:r>
      <w:r w:rsidR="00D60281" w:rsidRPr="004E2A2F">
        <w:rPr>
          <w:rFonts w:cs="Arial"/>
          <w:b/>
          <w:bCs/>
          <w:sz w:val="24"/>
          <w:szCs w:val="24"/>
          <w:lang w:val="el-GR"/>
        </w:rPr>
        <w:t xml:space="preserve">: </w:t>
      </w:r>
      <w:r w:rsidR="0015326B" w:rsidRPr="0015326B">
        <w:rPr>
          <w:rFonts w:cs="Arial"/>
          <w:b/>
          <w:bCs/>
          <w:sz w:val="24"/>
          <w:szCs w:val="24"/>
          <w:lang w:val="el-GR"/>
        </w:rPr>
        <w:t>Διδακτικός Σχεδιασμός</w:t>
      </w:r>
    </w:p>
    <w:p w:rsidR="00D60281" w:rsidRPr="00E6417D" w:rsidRDefault="00D60281" w:rsidP="00D60281">
      <w:pPr>
        <w:rPr>
          <w:rFonts w:cs="Arial"/>
          <w:sz w:val="24"/>
          <w:szCs w:val="24"/>
          <w:lang w:val="el-GR"/>
        </w:rPr>
      </w:pPr>
      <w:r>
        <w:rPr>
          <w:rFonts w:cs="Arial"/>
          <w:sz w:val="24"/>
          <w:szCs w:val="24"/>
          <w:lang w:val="el-GR"/>
        </w:rPr>
        <w:t>Κλειώ Σγουροπούλου</w:t>
      </w:r>
    </w:p>
    <w:p w:rsidR="00D60281" w:rsidRPr="004E2A2F" w:rsidRDefault="00D60281" w:rsidP="00D60281">
      <w:pPr>
        <w:rPr>
          <w:rFonts w:cs="Arial"/>
          <w:sz w:val="24"/>
          <w:szCs w:val="24"/>
          <w:lang w:val="el-GR"/>
        </w:rPr>
      </w:pPr>
      <w:r w:rsidRPr="00E6417D">
        <w:rPr>
          <w:rFonts w:cs="Arial"/>
          <w:sz w:val="24"/>
          <w:szCs w:val="24"/>
          <w:lang w:val="el-GR"/>
        </w:rPr>
        <w:t>Τμήμα</w:t>
      </w:r>
      <w:r>
        <w:rPr>
          <w:rFonts w:cs="Arial"/>
          <w:sz w:val="24"/>
          <w:szCs w:val="24"/>
          <w:lang w:val="el-GR"/>
        </w:rPr>
        <w:t xml:space="preserve"> Μηχανικών Πληροφορικής ΤΕ</w:t>
      </w:r>
    </w:p>
    <w:p w:rsidR="00D60281" w:rsidRPr="0059100E" w:rsidRDefault="00D60281" w:rsidP="00D60281">
      <w:pPr>
        <w:pBdr>
          <w:bottom w:val="single" w:sz="24" w:space="1" w:color="auto"/>
        </w:pBdr>
        <w:rPr>
          <w:lang w:val="el-GR"/>
        </w:rPr>
      </w:pPr>
    </w:p>
    <w:p w:rsidR="00D60281" w:rsidRDefault="00D60281" w:rsidP="00D60281">
      <w:pPr>
        <w:rPr>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p w:rsidR="00D60281" w:rsidRPr="00D940B3" w:rsidRDefault="00D60281">
      <w:pPr>
        <w:rPr>
          <w:sz w:val="24"/>
          <w:szCs w:val="24"/>
          <w:lang w:val="el-GR"/>
        </w:rPr>
      </w:pPr>
    </w:p>
    <w:tbl>
      <w:tblPr>
        <w:tblStyle w:val="a5"/>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D60281" w:rsidRPr="0015326B" w:rsidTr="00D60281">
        <w:trPr>
          <w:trHeight w:val="2124"/>
        </w:trPr>
        <w:tc>
          <w:tcPr>
            <w:tcW w:w="3369" w:type="dxa"/>
          </w:tcPr>
          <w:p w:rsidR="00D60281" w:rsidRPr="00622D8C" w:rsidRDefault="00D60281" w:rsidP="00D60281">
            <w:pPr>
              <w:spacing w:before="80"/>
              <w:jc w:val="both"/>
              <w:rPr>
                <w:rFonts w:cs="Arial"/>
                <w:sz w:val="20"/>
                <w:lang w:val="el-GR"/>
              </w:rPr>
            </w:pPr>
            <w:r w:rsidRPr="00622D8C">
              <w:rPr>
                <w:noProof/>
                <w:sz w:val="20"/>
                <w:szCs w:val="20"/>
                <w:lang w:val="el-GR" w:eastAsia="el-GR"/>
              </w:rPr>
              <w:drawing>
                <wp:inline distT="0" distB="0" distL="0" distR="0" wp14:anchorId="3EF37394" wp14:editId="1CA5C671">
                  <wp:extent cx="1971675" cy="688301"/>
                  <wp:effectExtent l="0" t="0" r="0"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D60281" w:rsidRPr="00622D8C" w:rsidRDefault="00D60281" w:rsidP="00D60281">
            <w:pPr>
              <w:spacing w:before="60"/>
              <w:jc w:val="both"/>
              <w:rPr>
                <w:rFonts w:cs="Arial"/>
                <w:lang w:val="el-GR"/>
              </w:rPr>
            </w:pPr>
            <w:r w:rsidRPr="00622D8C">
              <w:rPr>
                <w:rFonts w:cs="Arial"/>
                <w:sz w:val="20"/>
                <w:lang w:val="el-GR"/>
              </w:rPr>
              <w:t xml:space="preserve">Το περιεχόμενο του μαθήματος διατίθεται με άδεια </w:t>
            </w:r>
            <w:r w:rsidRPr="00622D8C">
              <w:rPr>
                <w:rFonts w:cs="Arial"/>
                <w:sz w:val="20"/>
              </w:rPr>
              <w:t>Creative</w:t>
            </w:r>
            <w:r w:rsidRPr="00622D8C">
              <w:rPr>
                <w:rFonts w:cs="Arial"/>
                <w:sz w:val="20"/>
                <w:lang w:val="el-GR"/>
              </w:rPr>
              <w:t xml:space="preserve"> </w:t>
            </w:r>
            <w:r w:rsidRPr="00622D8C">
              <w:rPr>
                <w:rFonts w:cs="Arial"/>
                <w:sz w:val="20"/>
              </w:rPr>
              <w:t>Commons</w:t>
            </w:r>
            <w:r w:rsidRPr="00622D8C">
              <w:rPr>
                <w:rFonts w:cs="Arial"/>
                <w:sz w:val="20"/>
                <w:lang w:val="el-GR"/>
              </w:rPr>
              <w:t xml:space="preserve"> εκτός και αν αναφέρεται διαφορετικά</w:t>
            </w:r>
          </w:p>
        </w:tc>
        <w:tc>
          <w:tcPr>
            <w:tcW w:w="5603" w:type="dxa"/>
          </w:tcPr>
          <w:p w:rsidR="00D60281" w:rsidRPr="00622D8C" w:rsidRDefault="00D60281" w:rsidP="00D60281">
            <w:pPr>
              <w:rPr>
                <w:rFonts w:cs="Arial"/>
                <w:lang w:val="el-GR"/>
              </w:rPr>
            </w:pPr>
            <w:r w:rsidRPr="00622D8C">
              <w:rPr>
                <w:rFonts w:cs="Arial"/>
                <w:noProof/>
                <w:lang w:val="el-GR" w:eastAsia="el-GR"/>
              </w:rPr>
              <w:drawing>
                <wp:inline distT="0" distB="0" distL="0" distR="0" wp14:anchorId="1EBA9014" wp14:editId="76361D7D">
                  <wp:extent cx="3459192" cy="750498"/>
                  <wp:effectExtent l="0" t="0" r="0" b="0"/>
                  <wp:docPr id="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D60281" w:rsidRPr="00622D8C" w:rsidRDefault="00D60281" w:rsidP="00D60281">
            <w:pPr>
              <w:ind w:left="33"/>
              <w:jc w:val="both"/>
              <w:rPr>
                <w:rFonts w:cs="Arial"/>
                <w:sz w:val="20"/>
                <w:szCs w:val="24"/>
                <w:lang w:val="el-GR"/>
              </w:rPr>
            </w:pPr>
            <w:r w:rsidRPr="00622D8C">
              <w:rPr>
                <w:rFonts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AD49D3" w:rsidRDefault="00D60281" w:rsidP="007F605D">
      <w:pPr>
        <w:rPr>
          <w:sz w:val="24"/>
          <w:szCs w:val="24"/>
          <w:lang w:val="el-GR"/>
        </w:rPr>
      </w:pPr>
      <w:r w:rsidRPr="00D60281">
        <w:rPr>
          <w:sz w:val="24"/>
          <w:szCs w:val="24"/>
          <w:lang w:val="el-GR"/>
        </w:rPr>
        <w:br w:type="page"/>
      </w:r>
    </w:p>
    <w:p w:rsidR="00D60281" w:rsidRPr="00D60281" w:rsidRDefault="00D60281">
      <w:pPr>
        <w:rPr>
          <w:sz w:val="24"/>
          <w:szCs w:val="24"/>
          <w:lang w:val="el-GR"/>
        </w:rPr>
      </w:pPr>
    </w:p>
    <w:p w:rsidR="00046B98" w:rsidRPr="000101AC" w:rsidRDefault="000207E7" w:rsidP="007615BC">
      <w:pPr>
        <w:pStyle w:val="1"/>
        <w:ind w:left="0"/>
        <w:rPr>
          <w:rFonts w:asciiTheme="minorHAnsi" w:hAnsiTheme="minorHAnsi"/>
          <w:sz w:val="32"/>
          <w:szCs w:val="32"/>
          <w:lang w:val="el-GR"/>
        </w:rPr>
      </w:pPr>
      <w:bookmarkStart w:id="0" w:name="_Toc402939391"/>
      <w:r>
        <w:rPr>
          <w:rFonts w:asciiTheme="minorHAnsi" w:hAnsiTheme="minorHAnsi"/>
          <w:spacing w:val="-2"/>
          <w:sz w:val="32"/>
          <w:szCs w:val="32"/>
          <w:u w:color="000000"/>
          <w:lang w:val="el-GR"/>
        </w:rPr>
        <w:t>Εκπαιδευτική Τεχνολογία και Διδακτική της Πληροφορικής</w:t>
      </w:r>
      <w:r w:rsidR="007615BC" w:rsidRPr="007615BC">
        <w:rPr>
          <w:rFonts w:asciiTheme="minorHAnsi" w:hAnsiTheme="minorHAnsi"/>
          <w:sz w:val="32"/>
          <w:szCs w:val="32"/>
          <w:u w:color="000000"/>
          <w:lang w:val="el-GR"/>
        </w:rPr>
        <w:t xml:space="preserve">- Εργαστήριο </w:t>
      </w:r>
      <w:bookmarkEnd w:id="0"/>
      <w:r w:rsidR="000101AC" w:rsidRPr="000101AC">
        <w:rPr>
          <w:rFonts w:asciiTheme="minorHAnsi" w:hAnsiTheme="minorHAnsi"/>
          <w:sz w:val="32"/>
          <w:szCs w:val="32"/>
          <w:u w:color="000000"/>
          <w:lang w:val="el-GR"/>
        </w:rPr>
        <w:t>2</w:t>
      </w:r>
    </w:p>
    <w:p w:rsidR="007615BC" w:rsidRPr="00917DC9" w:rsidRDefault="007615BC" w:rsidP="007615BC">
      <w:pPr>
        <w:rPr>
          <w:rFonts w:eastAsia="Times New Roman" w:cs="Times New Roman"/>
          <w:b/>
          <w:bCs/>
          <w:spacing w:val="-2"/>
          <w:sz w:val="28"/>
          <w:szCs w:val="28"/>
          <w:u w:val="thick" w:color="000000"/>
          <w:lang w:val="el-GR"/>
        </w:rPr>
      </w:pPr>
    </w:p>
    <w:p w:rsidR="00917DC9" w:rsidRPr="00917DC9" w:rsidRDefault="00917DC9" w:rsidP="00917DC9">
      <w:pPr>
        <w:pStyle w:val="2"/>
        <w:rPr>
          <w:rFonts w:asciiTheme="minorHAnsi" w:hAnsiTheme="minorHAnsi"/>
          <w:sz w:val="28"/>
          <w:szCs w:val="28"/>
          <w:lang w:val="el-GR"/>
        </w:rPr>
      </w:pPr>
      <w:r w:rsidRPr="00917DC9">
        <w:rPr>
          <w:rFonts w:asciiTheme="minorHAnsi" w:hAnsiTheme="minorHAnsi"/>
          <w:sz w:val="28"/>
          <w:szCs w:val="28"/>
          <w:lang w:val="el-GR"/>
        </w:rPr>
        <w:t>Ομαδική Δραστηριότητα στο αντικείμενο ‘Διδακτικός Σχεδιασμός’</w:t>
      </w:r>
    </w:p>
    <w:p w:rsidR="00917DC9" w:rsidRPr="00917DC9" w:rsidRDefault="00917DC9" w:rsidP="00917DC9">
      <w:pPr>
        <w:pStyle w:val="a3"/>
        <w:widowControl/>
        <w:numPr>
          <w:ilvl w:val="0"/>
          <w:numId w:val="6"/>
        </w:numPr>
        <w:spacing w:line="360" w:lineRule="auto"/>
        <w:jc w:val="both"/>
        <w:rPr>
          <w:rFonts w:asciiTheme="minorHAnsi" w:hAnsiTheme="minorHAnsi"/>
        </w:rPr>
      </w:pPr>
      <w:r w:rsidRPr="00917DC9">
        <w:rPr>
          <w:rFonts w:asciiTheme="minorHAnsi" w:hAnsiTheme="minorHAnsi"/>
        </w:rPr>
        <w:t>Οργάνωση τάξης: ομάδες 4-5 ατόμων</w:t>
      </w:r>
    </w:p>
    <w:p w:rsidR="00917DC9" w:rsidRPr="00917DC9" w:rsidRDefault="00917DC9" w:rsidP="00917DC9">
      <w:pPr>
        <w:pStyle w:val="a3"/>
        <w:widowControl/>
        <w:numPr>
          <w:ilvl w:val="0"/>
          <w:numId w:val="6"/>
        </w:numPr>
        <w:spacing w:line="360" w:lineRule="auto"/>
        <w:jc w:val="both"/>
        <w:rPr>
          <w:rFonts w:asciiTheme="minorHAnsi" w:hAnsiTheme="minorHAnsi"/>
        </w:rPr>
      </w:pPr>
      <w:r w:rsidRPr="00917DC9">
        <w:rPr>
          <w:rFonts w:asciiTheme="minorHAnsi" w:hAnsiTheme="minorHAnsi"/>
        </w:rPr>
        <w:t>Χρόνος διεξαγωγής: 1.30 ώρα</w:t>
      </w:r>
    </w:p>
    <w:p w:rsidR="00917DC9" w:rsidRPr="00917DC9" w:rsidRDefault="00917DC9" w:rsidP="00917DC9">
      <w:pPr>
        <w:pStyle w:val="a3"/>
        <w:widowControl/>
        <w:numPr>
          <w:ilvl w:val="0"/>
          <w:numId w:val="6"/>
        </w:numPr>
        <w:spacing w:line="360" w:lineRule="auto"/>
        <w:jc w:val="both"/>
        <w:rPr>
          <w:rFonts w:asciiTheme="minorHAnsi" w:hAnsiTheme="minorHAnsi"/>
        </w:rPr>
      </w:pPr>
      <w:r w:rsidRPr="00917DC9">
        <w:rPr>
          <w:rFonts w:asciiTheme="minorHAnsi" w:hAnsiTheme="minorHAnsi"/>
        </w:rPr>
        <w:t>Διδακτική προσέγγιση: ομαδοσυνεργατική πρακτική</w:t>
      </w:r>
    </w:p>
    <w:p w:rsidR="00917DC9" w:rsidRPr="00917DC9" w:rsidRDefault="00917DC9" w:rsidP="00917DC9">
      <w:pPr>
        <w:pStyle w:val="a3"/>
        <w:widowControl/>
        <w:numPr>
          <w:ilvl w:val="0"/>
          <w:numId w:val="6"/>
        </w:numPr>
        <w:spacing w:line="360" w:lineRule="auto"/>
        <w:jc w:val="both"/>
        <w:rPr>
          <w:rFonts w:asciiTheme="minorHAnsi" w:hAnsiTheme="minorHAnsi"/>
        </w:rPr>
      </w:pPr>
      <w:r w:rsidRPr="00917DC9">
        <w:rPr>
          <w:rFonts w:asciiTheme="minorHAnsi" w:hAnsiTheme="minorHAnsi"/>
        </w:rPr>
        <w:t>Παρεχόμενο υλικό</w:t>
      </w:r>
    </w:p>
    <w:p w:rsidR="00917DC9" w:rsidRPr="00917DC9" w:rsidRDefault="00917DC9" w:rsidP="00917DC9">
      <w:pPr>
        <w:pStyle w:val="a3"/>
        <w:widowControl/>
        <w:numPr>
          <w:ilvl w:val="1"/>
          <w:numId w:val="7"/>
        </w:numPr>
        <w:spacing w:line="360" w:lineRule="auto"/>
        <w:jc w:val="both"/>
        <w:rPr>
          <w:rFonts w:asciiTheme="minorHAnsi" w:hAnsiTheme="minorHAnsi"/>
          <w:lang w:val="el-GR"/>
        </w:rPr>
      </w:pPr>
      <w:r w:rsidRPr="00917DC9">
        <w:rPr>
          <w:rFonts w:asciiTheme="minorHAnsi" w:hAnsiTheme="minorHAnsi"/>
          <w:lang w:val="el-GR"/>
        </w:rPr>
        <w:t>Φωτοτυπία κεφαλαίου από το βιβλίο ‘Τεχνολογία Υπολογιστικών Συστημάτων &amp; Λειτουργικά Συστήματα’ της Γ’ τάξης του ενιαίου Λυκείου</w:t>
      </w:r>
    </w:p>
    <w:p w:rsidR="00917DC9" w:rsidRPr="00917DC9" w:rsidRDefault="00917DC9" w:rsidP="00917DC9">
      <w:pPr>
        <w:pStyle w:val="a3"/>
        <w:widowControl/>
        <w:numPr>
          <w:ilvl w:val="1"/>
          <w:numId w:val="7"/>
        </w:numPr>
        <w:spacing w:line="360" w:lineRule="auto"/>
        <w:jc w:val="both"/>
        <w:rPr>
          <w:rFonts w:asciiTheme="minorHAnsi" w:hAnsiTheme="minorHAnsi"/>
          <w:lang w:val="el-GR"/>
        </w:rPr>
      </w:pPr>
      <w:r w:rsidRPr="00917DC9">
        <w:rPr>
          <w:rFonts w:asciiTheme="minorHAnsi" w:hAnsiTheme="minorHAnsi"/>
          <w:lang w:val="el-GR"/>
        </w:rPr>
        <w:t>Φωτοτυπία από το βιβλίο ‘Πρακτικός οδηγός του εκπαιδευτή’ του Αλέξη Κόκκου</w:t>
      </w:r>
    </w:p>
    <w:p w:rsidR="00917DC9" w:rsidRPr="00917DC9" w:rsidRDefault="00917DC9" w:rsidP="00917DC9">
      <w:pPr>
        <w:pStyle w:val="a3"/>
        <w:widowControl/>
        <w:numPr>
          <w:ilvl w:val="0"/>
          <w:numId w:val="7"/>
        </w:numPr>
        <w:spacing w:line="360" w:lineRule="auto"/>
        <w:jc w:val="both"/>
        <w:rPr>
          <w:rFonts w:asciiTheme="minorHAnsi" w:hAnsiTheme="minorHAnsi"/>
        </w:rPr>
      </w:pPr>
      <w:r w:rsidRPr="00917DC9">
        <w:rPr>
          <w:rFonts w:asciiTheme="minorHAnsi" w:hAnsiTheme="minorHAnsi"/>
        </w:rPr>
        <w:t xml:space="preserve">Στόχοι: </w:t>
      </w:r>
    </w:p>
    <w:p w:rsidR="00917DC9" w:rsidRPr="00917DC9" w:rsidRDefault="00917DC9" w:rsidP="00917DC9">
      <w:pPr>
        <w:pStyle w:val="a3"/>
        <w:widowControl/>
        <w:numPr>
          <w:ilvl w:val="1"/>
          <w:numId w:val="7"/>
        </w:numPr>
        <w:spacing w:line="360" w:lineRule="auto"/>
        <w:jc w:val="both"/>
        <w:rPr>
          <w:rFonts w:asciiTheme="minorHAnsi" w:hAnsiTheme="minorHAnsi"/>
          <w:lang w:val="el-GR"/>
        </w:rPr>
      </w:pPr>
      <w:r w:rsidRPr="00917DC9">
        <w:rPr>
          <w:rFonts w:asciiTheme="minorHAnsi" w:hAnsiTheme="minorHAnsi"/>
          <w:lang w:val="el-GR"/>
        </w:rPr>
        <w:t>Να διαχωρίζετε καλά/κακά παραδείγματα διδακτικών στόχων</w:t>
      </w:r>
    </w:p>
    <w:p w:rsidR="00917DC9" w:rsidRPr="00917DC9" w:rsidRDefault="00917DC9" w:rsidP="00917DC9">
      <w:pPr>
        <w:pStyle w:val="a3"/>
        <w:widowControl/>
        <w:numPr>
          <w:ilvl w:val="1"/>
          <w:numId w:val="7"/>
        </w:numPr>
        <w:spacing w:line="360" w:lineRule="auto"/>
        <w:jc w:val="both"/>
        <w:rPr>
          <w:rFonts w:asciiTheme="minorHAnsi" w:hAnsiTheme="minorHAnsi"/>
          <w:lang w:val="el-GR"/>
        </w:rPr>
      </w:pPr>
      <w:r w:rsidRPr="00917DC9">
        <w:rPr>
          <w:rFonts w:asciiTheme="minorHAnsi" w:hAnsiTheme="minorHAnsi"/>
          <w:lang w:val="el-GR"/>
        </w:rPr>
        <w:t>Να κατηγοριοποιείτε δοθέντες διδακτικούς στόχους σε στόχους γνώσεων, δεξιοτήτων και πρακτικών</w:t>
      </w:r>
    </w:p>
    <w:p w:rsidR="00917DC9" w:rsidRPr="00917DC9" w:rsidRDefault="00917DC9" w:rsidP="00917DC9">
      <w:pPr>
        <w:pStyle w:val="a3"/>
        <w:widowControl/>
        <w:numPr>
          <w:ilvl w:val="1"/>
          <w:numId w:val="7"/>
        </w:numPr>
        <w:spacing w:line="360" w:lineRule="auto"/>
        <w:jc w:val="both"/>
        <w:rPr>
          <w:rFonts w:asciiTheme="minorHAnsi" w:hAnsiTheme="minorHAnsi"/>
          <w:lang w:val="el-GR"/>
        </w:rPr>
      </w:pPr>
      <w:r w:rsidRPr="00917DC9">
        <w:rPr>
          <w:rFonts w:asciiTheme="minorHAnsi" w:hAnsiTheme="minorHAnsi"/>
          <w:lang w:val="el-GR"/>
        </w:rPr>
        <w:t>Δεδομένου ενός θέματος διδασκαλίας, να κατασκευάζετε καλά ορισμένους διδακτικούς στόχους με βάση το μοντέλο Συνθήκες-Ενέργεια-Κριτήρια</w:t>
      </w:r>
    </w:p>
    <w:p w:rsidR="00917DC9" w:rsidRPr="00917DC9" w:rsidRDefault="00917DC9" w:rsidP="00917DC9">
      <w:pPr>
        <w:pStyle w:val="a3"/>
        <w:widowControl/>
        <w:numPr>
          <w:ilvl w:val="1"/>
          <w:numId w:val="7"/>
        </w:numPr>
        <w:spacing w:line="360" w:lineRule="auto"/>
        <w:jc w:val="both"/>
        <w:rPr>
          <w:rFonts w:asciiTheme="minorHAnsi" w:hAnsiTheme="minorHAnsi"/>
          <w:lang w:val="el-GR"/>
        </w:rPr>
      </w:pPr>
      <w:r w:rsidRPr="00917DC9">
        <w:rPr>
          <w:rFonts w:asciiTheme="minorHAnsi" w:hAnsiTheme="minorHAnsi"/>
          <w:lang w:val="el-GR"/>
        </w:rPr>
        <w:t>Να εξασκηθείτε στην επιλογή κατάλληλων εκπαιδευτικών τεχνικών για τη διδασκαλία ενός  θέματος</w:t>
      </w:r>
    </w:p>
    <w:p w:rsidR="00917DC9" w:rsidRPr="00917DC9" w:rsidRDefault="00917DC9" w:rsidP="00917DC9">
      <w:pPr>
        <w:pStyle w:val="a3"/>
        <w:widowControl/>
        <w:numPr>
          <w:ilvl w:val="1"/>
          <w:numId w:val="7"/>
        </w:numPr>
        <w:spacing w:line="360" w:lineRule="auto"/>
        <w:jc w:val="both"/>
        <w:rPr>
          <w:rFonts w:asciiTheme="minorHAnsi" w:hAnsiTheme="minorHAnsi"/>
          <w:lang w:val="el-GR"/>
        </w:rPr>
      </w:pPr>
      <w:r w:rsidRPr="00917DC9">
        <w:rPr>
          <w:rFonts w:asciiTheme="minorHAnsi" w:hAnsiTheme="minorHAnsi"/>
          <w:lang w:val="el-GR"/>
        </w:rPr>
        <w:t>Να επιλέγετε εποπτικά μέσα για την υποστήριξη των διδακτικών στόχων που έχετε θέσει</w:t>
      </w:r>
    </w:p>
    <w:p w:rsidR="00917DC9" w:rsidRPr="00917DC9" w:rsidRDefault="00917DC9" w:rsidP="00917DC9">
      <w:pPr>
        <w:pStyle w:val="a3"/>
        <w:widowControl/>
        <w:numPr>
          <w:ilvl w:val="0"/>
          <w:numId w:val="7"/>
        </w:numPr>
        <w:spacing w:line="360" w:lineRule="auto"/>
        <w:jc w:val="both"/>
        <w:rPr>
          <w:rFonts w:asciiTheme="minorHAnsi" w:hAnsiTheme="minorHAnsi"/>
        </w:rPr>
      </w:pPr>
      <w:r w:rsidRPr="00917DC9">
        <w:rPr>
          <w:rFonts w:asciiTheme="minorHAnsi" w:hAnsiTheme="minorHAnsi"/>
        </w:rPr>
        <w:t>Περιγραφή δραστηριότητας</w:t>
      </w:r>
    </w:p>
    <w:p w:rsidR="00917DC9" w:rsidRPr="00917DC9" w:rsidRDefault="00917DC9" w:rsidP="00917DC9">
      <w:pPr>
        <w:pStyle w:val="a3"/>
        <w:spacing w:line="360" w:lineRule="auto"/>
        <w:ind w:left="360"/>
        <w:rPr>
          <w:rFonts w:asciiTheme="minorHAnsi" w:hAnsiTheme="minorHAnsi"/>
          <w:lang w:val="el-GR"/>
        </w:rPr>
      </w:pPr>
      <w:r w:rsidRPr="00917DC9">
        <w:rPr>
          <w:rFonts w:asciiTheme="minorHAnsi" w:hAnsiTheme="minorHAnsi"/>
          <w:lang w:val="el-GR"/>
        </w:rPr>
        <w:t xml:space="preserve">Σας δίνεται το πρώτο κεφάλαιο του βιβλίου ‘Τεχνολογία Υπολογιστικών Συστημάτων &amp; Λειτουργικά Συστήματα’ της Γ’ τάξης του ενιαίου Λυκείου. Παρατηρήστε ότι το υλικό είναι δομημένο σε μαθήματα, ενώ στην αρχή του κεφαλαίου αναπτύσσεται ο σκοπός και οι στόχοι του κεφαλαίου. Δεδομένων των όσων συζητήθηκαν στις διαλέξεις και με χρήση του οδηγού που σας έχει διανεμηθεί, καλείστε να διατυπώσετε τους στόχους για το ‘Μάθημα 1.1’ (σελ. 3). </w:t>
      </w:r>
    </w:p>
    <w:p w:rsidR="00917DC9" w:rsidRPr="00917DC9" w:rsidRDefault="00917DC9" w:rsidP="00917DC9">
      <w:pPr>
        <w:pStyle w:val="a3"/>
        <w:spacing w:line="360" w:lineRule="auto"/>
        <w:ind w:left="360"/>
        <w:rPr>
          <w:rFonts w:asciiTheme="minorHAnsi" w:hAnsiTheme="minorHAnsi"/>
          <w:lang w:val="el-GR"/>
        </w:rPr>
      </w:pPr>
      <w:r w:rsidRPr="00917DC9">
        <w:rPr>
          <w:rFonts w:asciiTheme="minorHAnsi" w:hAnsiTheme="minorHAnsi"/>
          <w:lang w:val="el-GR"/>
        </w:rPr>
        <w:t>Στο πλαίσιο της ομάδας μπορείτε να εφαρμόσετε τεχνική χιονοστοιβάδας ή νοητικής καταιγίδας.</w:t>
      </w:r>
    </w:p>
    <w:p w:rsidR="00917DC9" w:rsidRPr="00917DC9" w:rsidRDefault="00917DC9" w:rsidP="00917DC9">
      <w:pPr>
        <w:pStyle w:val="a3"/>
        <w:spacing w:line="360" w:lineRule="auto"/>
        <w:ind w:left="360"/>
        <w:rPr>
          <w:rFonts w:asciiTheme="minorHAnsi" w:hAnsiTheme="minorHAnsi"/>
          <w:lang w:val="el-GR"/>
        </w:rPr>
      </w:pPr>
      <w:r w:rsidRPr="00917DC9">
        <w:rPr>
          <w:rFonts w:asciiTheme="minorHAnsi" w:hAnsiTheme="minorHAnsi"/>
          <w:lang w:val="el-GR"/>
        </w:rPr>
        <w:t>Τα αποτελέσματα κάθε ομάδας θα συζητηθούν στην ολομέλεια και θα γίνει η επιλογή των τελικών στόχων.</w:t>
      </w:r>
    </w:p>
    <w:p w:rsidR="00917DC9" w:rsidRPr="00917DC9" w:rsidRDefault="00917DC9" w:rsidP="00917DC9">
      <w:pPr>
        <w:pStyle w:val="a3"/>
        <w:spacing w:line="360" w:lineRule="auto"/>
        <w:ind w:left="360"/>
        <w:rPr>
          <w:rFonts w:asciiTheme="minorHAnsi" w:hAnsiTheme="minorHAnsi"/>
          <w:b/>
          <w:bCs/>
          <w:lang w:val="el-GR"/>
        </w:rPr>
      </w:pPr>
      <w:r w:rsidRPr="00917DC9">
        <w:rPr>
          <w:rFonts w:asciiTheme="minorHAnsi" w:hAnsiTheme="minorHAnsi"/>
          <w:lang w:val="el-GR"/>
        </w:rPr>
        <w:t xml:space="preserve">Επιπλέον, καλείστε να προβείτε στην τεκμηριωμένη επιλογή 3-5 εκπαιδευτικών </w:t>
      </w:r>
      <w:r w:rsidRPr="00917DC9">
        <w:rPr>
          <w:rFonts w:asciiTheme="minorHAnsi" w:hAnsiTheme="minorHAnsi"/>
          <w:lang w:val="el-GR"/>
        </w:rPr>
        <w:lastRenderedPageBreak/>
        <w:t>τεχνικών που θεωρείτε κατάλληλες για τη διδασκαλία του μαθήματος καθώς και στην επιλογή μέσων με βάση τους στόχους που έχουν προκύψει.</w:t>
      </w:r>
    </w:p>
    <w:p w:rsidR="000207E7" w:rsidRPr="00917DC9" w:rsidRDefault="000207E7">
      <w:pPr>
        <w:rPr>
          <w:rFonts w:eastAsia="Times New Roman"/>
          <w:sz w:val="24"/>
          <w:szCs w:val="24"/>
          <w:lang w:val="el-GR"/>
        </w:rPr>
      </w:pPr>
      <w:r w:rsidRPr="00917DC9">
        <w:rPr>
          <w:rFonts w:eastAsia="Times New Roman"/>
          <w:sz w:val="24"/>
          <w:szCs w:val="24"/>
          <w:lang w:val="el-GR"/>
        </w:rPr>
        <w:br w:type="page"/>
      </w:r>
    </w:p>
    <w:p w:rsidR="00D60281" w:rsidRPr="00D940B3" w:rsidRDefault="00D60281">
      <w:pPr>
        <w:rPr>
          <w:rFonts w:eastAsia="Times New Roman"/>
          <w:sz w:val="24"/>
          <w:szCs w:val="24"/>
          <w:lang w:val="el-GR"/>
        </w:rPr>
      </w:pPr>
    </w:p>
    <w:tbl>
      <w:tblPr>
        <w:tblStyle w:val="a5"/>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D60281" w:rsidRPr="0015326B" w:rsidTr="00D60281">
        <w:trPr>
          <w:trHeight w:val="1516"/>
        </w:trPr>
        <w:tc>
          <w:tcPr>
            <w:tcW w:w="8612" w:type="dxa"/>
          </w:tcPr>
          <w:p w:rsidR="00D60281" w:rsidRPr="00622D8C" w:rsidRDefault="00D60281" w:rsidP="00D60281">
            <w:pPr>
              <w:jc w:val="center"/>
              <w:rPr>
                <w:rFonts w:cs="Arial"/>
                <w:b/>
                <w:sz w:val="32"/>
                <w:szCs w:val="32"/>
                <w:lang w:val="el-GR"/>
              </w:rPr>
            </w:pPr>
            <w:r w:rsidRPr="00622D8C">
              <w:rPr>
                <w:rFonts w:cs="Arial"/>
                <w:b/>
                <w:sz w:val="32"/>
                <w:szCs w:val="32"/>
                <w:lang w:val="el-GR"/>
              </w:rPr>
              <w:t>Ανοικτά Ακαδημαϊκά Μαθήματα</w:t>
            </w:r>
          </w:p>
          <w:p w:rsidR="00D60281" w:rsidRPr="00622D8C" w:rsidRDefault="00D60281" w:rsidP="00D60281">
            <w:pPr>
              <w:spacing w:before="240"/>
              <w:jc w:val="center"/>
              <w:rPr>
                <w:rFonts w:cs="Arial"/>
                <w:sz w:val="32"/>
                <w:szCs w:val="32"/>
                <w:lang w:val="el-GR"/>
              </w:rPr>
            </w:pPr>
            <w:r w:rsidRPr="00622D8C">
              <w:rPr>
                <w:rFonts w:cs="Arial"/>
                <w:b/>
                <w:lang w:val="el-GR"/>
              </w:rPr>
              <w:t>Τεχνολογικό Εκπαιδευτικό Ίδρυμα Αθήνας</w:t>
            </w:r>
          </w:p>
        </w:tc>
      </w:tr>
      <w:tr w:rsidR="00D60281" w:rsidRPr="00622D8C" w:rsidTr="00D60281">
        <w:trPr>
          <w:trHeight w:val="7154"/>
        </w:trPr>
        <w:tc>
          <w:tcPr>
            <w:tcW w:w="8612" w:type="dxa"/>
            <w:vAlign w:val="center"/>
          </w:tcPr>
          <w:p w:rsidR="00D60281" w:rsidRPr="00622D8C" w:rsidRDefault="00D60281" w:rsidP="00D60281">
            <w:pPr>
              <w:jc w:val="center"/>
              <w:rPr>
                <w:rFonts w:cs="Arial"/>
                <w:b/>
                <w:sz w:val="44"/>
                <w:szCs w:val="32"/>
                <w:lang w:val="el-GR"/>
              </w:rPr>
            </w:pPr>
            <w:r w:rsidRPr="00622D8C">
              <w:rPr>
                <w:rFonts w:cs="Arial"/>
                <w:b/>
                <w:sz w:val="44"/>
                <w:szCs w:val="32"/>
                <w:lang w:val="el-GR"/>
              </w:rPr>
              <w:t>Τέλος Ενότητας</w:t>
            </w:r>
          </w:p>
          <w:p w:rsidR="00D60281" w:rsidRPr="00622D8C" w:rsidRDefault="00D60281" w:rsidP="00D60281">
            <w:pPr>
              <w:rPr>
                <w:rFonts w:cs="Arial"/>
                <w:b/>
                <w:sz w:val="44"/>
                <w:szCs w:val="32"/>
                <w:lang w:val="el-GR"/>
              </w:rPr>
            </w:pPr>
          </w:p>
          <w:p w:rsidR="00D60281" w:rsidRPr="00622D8C" w:rsidRDefault="00D60281" w:rsidP="00D60281">
            <w:pPr>
              <w:rPr>
                <w:rFonts w:cs="Arial"/>
                <w:b/>
                <w:sz w:val="44"/>
                <w:szCs w:val="32"/>
                <w:lang w:val="el-GR"/>
              </w:rPr>
            </w:pPr>
          </w:p>
          <w:p w:rsidR="00D60281" w:rsidRPr="00622D8C" w:rsidRDefault="00D60281" w:rsidP="00D60281">
            <w:pPr>
              <w:rPr>
                <w:rFonts w:cs="Arial"/>
                <w:b/>
                <w:sz w:val="44"/>
                <w:szCs w:val="32"/>
                <w:lang w:val="el-GR"/>
              </w:rPr>
            </w:pPr>
          </w:p>
        </w:tc>
      </w:tr>
      <w:tr w:rsidR="00D60281" w:rsidRPr="00622D8C" w:rsidTr="00D60281">
        <w:trPr>
          <w:trHeight w:val="2592"/>
        </w:trPr>
        <w:tc>
          <w:tcPr>
            <w:tcW w:w="8612" w:type="dxa"/>
          </w:tcPr>
          <w:p w:rsidR="00D60281" w:rsidRPr="00622D8C" w:rsidRDefault="00D60281" w:rsidP="00D60281">
            <w:pPr>
              <w:rPr>
                <w:rFonts w:cs="Arial"/>
                <w:b/>
                <w:sz w:val="32"/>
                <w:szCs w:val="32"/>
                <w:lang w:val="el-GR"/>
              </w:rPr>
            </w:pPr>
            <w:r w:rsidRPr="00622D8C">
              <w:rPr>
                <w:rFonts w:cs="Arial"/>
                <w:b/>
                <w:sz w:val="32"/>
                <w:szCs w:val="32"/>
                <w:lang w:val="el-GR"/>
              </w:rPr>
              <w:t>Χρηματοδότηση</w:t>
            </w:r>
          </w:p>
          <w:p w:rsidR="00D60281" w:rsidRPr="00622D8C" w:rsidRDefault="00D60281" w:rsidP="00D60281">
            <w:pPr>
              <w:rPr>
                <w:rFonts w:cs="Arial"/>
                <w:lang w:val="el-GR"/>
              </w:rPr>
            </w:pPr>
          </w:p>
          <w:p w:rsidR="00D60281" w:rsidRPr="00622D8C" w:rsidRDefault="00D60281" w:rsidP="00D60281">
            <w:pPr>
              <w:numPr>
                <w:ilvl w:val="0"/>
                <w:numId w:val="4"/>
              </w:numPr>
              <w:tabs>
                <w:tab w:val="clear" w:pos="720"/>
                <w:tab w:val="num" w:pos="284"/>
              </w:tabs>
              <w:ind w:left="284" w:hanging="284"/>
              <w:jc w:val="both"/>
              <w:rPr>
                <w:rFonts w:cs="Arial"/>
                <w:sz w:val="24"/>
                <w:szCs w:val="24"/>
                <w:lang w:val="el-GR"/>
              </w:rPr>
            </w:pPr>
            <w:r w:rsidRPr="00622D8C">
              <w:rPr>
                <w:rFonts w:cs="Arial"/>
                <w:sz w:val="24"/>
                <w:szCs w:val="24"/>
                <w:lang w:val="el-GR"/>
              </w:rPr>
              <w:t>Το παρόν εκπαιδευτικό υλικό έχει αναπτυχθεί στα πλαίσια του εκπαιδευτικού έργου του διδάσκοντα.</w:t>
            </w:r>
          </w:p>
          <w:p w:rsidR="00D60281" w:rsidRPr="00622D8C" w:rsidRDefault="00D60281" w:rsidP="00D60281">
            <w:pPr>
              <w:numPr>
                <w:ilvl w:val="0"/>
                <w:numId w:val="4"/>
              </w:numPr>
              <w:tabs>
                <w:tab w:val="clear" w:pos="720"/>
                <w:tab w:val="num" w:pos="284"/>
              </w:tabs>
              <w:ind w:left="284" w:hanging="284"/>
              <w:jc w:val="both"/>
              <w:rPr>
                <w:rFonts w:cs="Arial"/>
                <w:sz w:val="24"/>
                <w:szCs w:val="24"/>
                <w:lang w:val="el-GR"/>
              </w:rPr>
            </w:pPr>
            <w:r w:rsidRPr="00622D8C">
              <w:rPr>
                <w:rFonts w:cs="Arial"/>
                <w:sz w:val="24"/>
                <w:szCs w:val="24"/>
                <w:lang w:val="el-GR"/>
              </w:rPr>
              <w:t>Το έργο «</w:t>
            </w:r>
            <w:r w:rsidRPr="00622D8C">
              <w:rPr>
                <w:rFonts w:cs="Arial"/>
                <w:b/>
                <w:bCs/>
                <w:sz w:val="24"/>
                <w:szCs w:val="24"/>
                <w:lang w:val="el-GR"/>
              </w:rPr>
              <w:t>Ανοικτά Ακαδημαϊκά Μαθήματα στο ΤΕΙ Αθήνας</w:t>
            </w:r>
            <w:r w:rsidRPr="00622D8C">
              <w:rPr>
                <w:rFonts w:cs="Arial"/>
                <w:sz w:val="24"/>
                <w:szCs w:val="24"/>
                <w:lang w:val="el-GR"/>
              </w:rPr>
              <w:t xml:space="preserve">» έχει χρηματοδοτήσει μόνο τη αναδιαμόρφωση του εκπαιδευτικού υλικού. </w:t>
            </w:r>
          </w:p>
          <w:p w:rsidR="00D60281" w:rsidRPr="00622D8C" w:rsidRDefault="00D60281" w:rsidP="00D60281">
            <w:pPr>
              <w:numPr>
                <w:ilvl w:val="0"/>
                <w:numId w:val="4"/>
              </w:numPr>
              <w:tabs>
                <w:tab w:val="clear" w:pos="720"/>
                <w:tab w:val="num" w:pos="284"/>
              </w:tabs>
              <w:ind w:left="284" w:hanging="284"/>
              <w:jc w:val="both"/>
              <w:rPr>
                <w:rFonts w:cs="Arial"/>
                <w:sz w:val="24"/>
                <w:szCs w:val="24"/>
                <w:lang w:val="el-GR"/>
              </w:rPr>
            </w:pPr>
            <w:r w:rsidRPr="00622D8C">
              <w:rPr>
                <w:rFonts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D60281" w:rsidRPr="00622D8C" w:rsidRDefault="00D60281" w:rsidP="00D60281">
            <w:pPr>
              <w:rPr>
                <w:rFonts w:cs="Arial"/>
                <w:sz w:val="32"/>
                <w:szCs w:val="32"/>
                <w:lang w:val="el-GR"/>
              </w:rPr>
            </w:pPr>
            <w:r w:rsidRPr="00622D8C">
              <w:rPr>
                <w:rFonts w:cs="Arial"/>
                <w:noProof/>
                <w:sz w:val="32"/>
                <w:szCs w:val="32"/>
                <w:lang w:val="el-GR" w:eastAsia="el-GR"/>
              </w:rPr>
              <w:drawing>
                <wp:inline distT="0" distB="0" distL="0" distR="0" wp14:anchorId="0FDBA4C0" wp14:editId="784C1025">
                  <wp:extent cx="5264785" cy="1200370"/>
                  <wp:effectExtent l="0" t="0" r="0"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D60281" w:rsidRDefault="00D60281">
      <w:pPr>
        <w:pStyle w:val="a3"/>
        <w:ind w:left="160" w:right="106"/>
        <w:jc w:val="both"/>
        <w:rPr>
          <w:rFonts w:asciiTheme="minorHAnsi" w:hAnsiTheme="minorHAnsi"/>
        </w:rPr>
      </w:pPr>
    </w:p>
    <w:p w:rsidR="00D60281" w:rsidRDefault="00D60281">
      <w:pPr>
        <w:rPr>
          <w:rFonts w:eastAsia="Times New Roman"/>
          <w:sz w:val="24"/>
          <w:szCs w:val="24"/>
        </w:rPr>
      </w:pPr>
      <w:r>
        <w:br w:type="page"/>
      </w:r>
    </w:p>
    <w:p w:rsidR="00D60281" w:rsidRPr="00622D8C" w:rsidRDefault="00D60281" w:rsidP="00D60281">
      <w:pPr>
        <w:spacing w:after="360"/>
        <w:rPr>
          <w:rFonts w:eastAsia="Times New Roman" w:cs="Times New Roman"/>
          <w:b/>
          <w:sz w:val="32"/>
          <w:szCs w:val="32"/>
          <w:lang w:val="el-GR"/>
        </w:rPr>
      </w:pPr>
      <w:r w:rsidRPr="00622D8C">
        <w:rPr>
          <w:rFonts w:eastAsia="Times New Roman" w:cs="Times New Roman"/>
          <w:b/>
          <w:sz w:val="32"/>
          <w:szCs w:val="32"/>
          <w:lang w:val="el-GR"/>
        </w:rPr>
        <w:t>Σημειώματα</w:t>
      </w:r>
    </w:p>
    <w:p w:rsidR="00D60281" w:rsidRPr="00622D8C" w:rsidRDefault="00D60281" w:rsidP="00D60281">
      <w:pPr>
        <w:rPr>
          <w:rFonts w:eastAsia="Times New Roman" w:cs="Times New Roman"/>
          <w:b/>
          <w:sz w:val="24"/>
          <w:szCs w:val="32"/>
          <w:lang w:val="el-GR"/>
        </w:rPr>
      </w:pPr>
      <w:r w:rsidRPr="00622D8C">
        <w:rPr>
          <w:rFonts w:eastAsia="Times New Roman" w:cs="Times New Roman"/>
          <w:b/>
          <w:sz w:val="24"/>
          <w:szCs w:val="32"/>
          <w:lang w:val="el-GR"/>
        </w:rPr>
        <w:t>Σημείωμα Αναφοράς</w:t>
      </w:r>
    </w:p>
    <w:p w:rsidR="00D60281" w:rsidRPr="00622D8C" w:rsidRDefault="00D60281" w:rsidP="00D60281">
      <w:pPr>
        <w:rPr>
          <w:lang w:val="el-GR"/>
        </w:rPr>
      </w:pPr>
      <w:r w:rsidRPr="00DF2B0B">
        <w:t>Copyright</w:t>
      </w:r>
      <w:r w:rsidRPr="00DF2B0B">
        <w:rPr>
          <w:lang w:val="el-GR"/>
        </w:rPr>
        <w:t xml:space="preserve"> ΤΕΙ Αθήνας, </w:t>
      </w:r>
      <w:r>
        <w:rPr>
          <w:lang w:val="el-GR"/>
        </w:rPr>
        <w:t>Κλειώ Σγουροπούλου</w:t>
      </w:r>
      <w:r w:rsidRPr="00DF2B0B">
        <w:rPr>
          <w:lang w:val="el-GR"/>
        </w:rPr>
        <w:t xml:space="preserve">, 2014. </w:t>
      </w:r>
      <w:r>
        <w:rPr>
          <w:lang w:val="el-GR"/>
        </w:rPr>
        <w:t>Κλειώ Σγουροπούλου</w:t>
      </w:r>
      <w:r w:rsidRPr="00DF2B0B">
        <w:rPr>
          <w:lang w:val="el-GR"/>
        </w:rPr>
        <w:t>. «</w:t>
      </w:r>
      <w:r w:rsidR="000207E7">
        <w:rPr>
          <w:lang w:val="el-GR"/>
        </w:rPr>
        <w:t>Εκπαιδευτική Τεχνολογία και Διδακτική της Πληροφορικής</w:t>
      </w:r>
      <w:r>
        <w:rPr>
          <w:lang w:val="el-GR"/>
        </w:rPr>
        <w:t>»</w:t>
      </w:r>
      <w:r w:rsidR="000101AC">
        <w:rPr>
          <w:lang w:val="el-GR"/>
        </w:rPr>
        <w:t xml:space="preserve">. Ενότητα </w:t>
      </w:r>
      <w:r w:rsidR="000101AC" w:rsidRPr="0015326B">
        <w:rPr>
          <w:lang w:val="el-GR"/>
        </w:rPr>
        <w:t>2</w:t>
      </w:r>
      <w:r w:rsidRPr="00DF2B0B">
        <w:rPr>
          <w:lang w:val="el-GR"/>
        </w:rPr>
        <w:t xml:space="preserve">: </w:t>
      </w:r>
      <w:bookmarkStart w:id="1" w:name="_GoBack"/>
      <w:bookmarkEnd w:id="1"/>
      <w:r w:rsidR="0015326B" w:rsidRPr="0015326B">
        <w:rPr>
          <w:lang w:val="el-GR"/>
        </w:rPr>
        <w:t>Διδακτικός Σχεδιασμός</w:t>
      </w:r>
      <w:r w:rsidRPr="00DF2B0B">
        <w:rPr>
          <w:lang w:val="el-GR"/>
        </w:rPr>
        <w:t xml:space="preserve">». Έκδοση: 1.0. Αθήνα 2014. </w:t>
      </w:r>
      <w:r w:rsidRPr="00622D8C">
        <w:rPr>
          <w:lang w:val="el-GR"/>
        </w:rPr>
        <w:t xml:space="preserve">Διαθέσιμο από τη δικτυακή διεύθυνση: </w:t>
      </w:r>
      <w:hyperlink r:id="rId12" w:history="1">
        <w:r w:rsidRPr="00670635">
          <w:rPr>
            <w:rStyle w:val="-"/>
            <w:lang w:val="el-GR"/>
          </w:rPr>
          <w:t>ocp.teiath.gr</w:t>
        </w:r>
      </w:hyperlink>
      <w:r w:rsidRPr="000023C0">
        <w:rPr>
          <w:color w:val="1F497D" w:themeColor="text2"/>
          <w:lang w:val="el-GR"/>
        </w:rPr>
        <w:t>.</w:t>
      </w:r>
    </w:p>
    <w:p w:rsidR="00D60281" w:rsidRPr="00622D8C" w:rsidRDefault="00D60281" w:rsidP="00D60281">
      <w:pPr>
        <w:rPr>
          <w:rFonts w:eastAsia="Times New Roman" w:cs="Times New Roman"/>
          <w:b/>
          <w:sz w:val="24"/>
          <w:szCs w:val="32"/>
          <w:lang w:val="el-GR"/>
        </w:rPr>
      </w:pPr>
    </w:p>
    <w:p w:rsidR="00D60281" w:rsidRPr="00622D8C" w:rsidRDefault="00D60281" w:rsidP="00D60281">
      <w:pPr>
        <w:rPr>
          <w:rFonts w:eastAsia="Times New Roman" w:cs="Times New Roman"/>
          <w:b/>
          <w:sz w:val="24"/>
          <w:szCs w:val="32"/>
          <w:lang w:val="el-GR"/>
        </w:rPr>
      </w:pPr>
      <w:r w:rsidRPr="00622D8C">
        <w:rPr>
          <w:rFonts w:eastAsia="Times New Roman" w:cs="Times New Roman"/>
          <w:b/>
          <w:sz w:val="24"/>
          <w:szCs w:val="32"/>
          <w:lang w:val="el-GR"/>
        </w:rPr>
        <w:t>Σημείωμα Αδειοδότησης</w:t>
      </w:r>
    </w:p>
    <w:p w:rsidR="00D60281" w:rsidRPr="00622D8C" w:rsidRDefault="00D60281" w:rsidP="00D60281">
      <w:pPr>
        <w:rPr>
          <w:lang w:val="el-GR"/>
        </w:rPr>
      </w:pPr>
      <w:r w:rsidRPr="00622D8C">
        <w:rPr>
          <w:lang w:val="el-GR"/>
        </w:rPr>
        <w:t xml:space="preserve">Το παρόν υλικό διατίθεται με τους όρους της άδειας χρήσης </w:t>
      </w:r>
      <w:r w:rsidRPr="00622D8C">
        <w:t>Creative</w:t>
      </w:r>
      <w:r w:rsidRPr="00622D8C">
        <w:rPr>
          <w:lang w:val="el-GR"/>
        </w:rPr>
        <w:t xml:space="preserve"> </w:t>
      </w:r>
      <w:r w:rsidRPr="00622D8C">
        <w:t>Commons</w:t>
      </w:r>
      <w:r w:rsidRPr="00622D8C">
        <w:rPr>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D60281" w:rsidRPr="00622D8C" w:rsidRDefault="00D60281" w:rsidP="00D60281">
      <w:pPr>
        <w:jc w:val="center"/>
        <w:rPr>
          <w:lang w:val="el-GR"/>
        </w:rPr>
      </w:pPr>
      <w:r w:rsidRPr="00622D8C">
        <w:rPr>
          <w:noProof/>
          <w:lang w:val="el-GR" w:eastAsia="el-GR"/>
        </w:rPr>
        <w:drawing>
          <wp:inline distT="0" distB="0" distL="0" distR="0" wp14:anchorId="191456B3" wp14:editId="3C4EE339">
            <wp:extent cx="1648800" cy="576000"/>
            <wp:effectExtent l="0" t="0" r="8890" b="0"/>
            <wp:docPr id="2056" name="Picture 22" descr="Λογότυπο για Άδειες χρήσης Creative Commons BY-NC-S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D60281" w:rsidRPr="00622D8C" w:rsidRDefault="00D60281" w:rsidP="00D60281">
      <w:pPr>
        <w:spacing w:after="360"/>
        <w:rPr>
          <w:lang w:val="el-GR"/>
        </w:rPr>
      </w:pPr>
      <w:r w:rsidRPr="00622D8C">
        <w:rPr>
          <w:lang w:val="el-GR"/>
        </w:rPr>
        <w:t xml:space="preserve">[1] </w:t>
      </w:r>
      <w:r w:rsidRPr="00622D8C">
        <w:t>http</w:t>
      </w:r>
      <w:r w:rsidRPr="00622D8C">
        <w:rPr>
          <w:lang w:val="el-GR"/>
        </w:rPr>
        <w:t>://</w:t>
      </w:r>
      <w:r w:rsidRPr="00622D8C">
        <w:t>creativecommons</w:t>
      </w:r>
      <w:r w:rsidRPr="00622D8C">
        <w:rPr>
          <w:lang w:val="el-GR"/>
        </w:rPr>
        <w:t>.</w:t>
      </w:r>
      <w:r w:rsidRPr="00622D8C">
        <w:t>org</w:t>
      </w:r>
      <w:r w:rsidRPr="00622D8C">
        <w:rPr>
          <w:lang w:val="el-GR"/>
        </w:rPr>
        <w:t>/</w:t>
      </w:r>
      <w:r w:rsidRPr="00622D8C">
        <w:t>licenses</w:t>
      </w:r>
      <w:r w:rsidRPr="00622D8C">
        <w:rPr>
          <w:lang w:val="el-GR"/>
        </w:rPr>
        <w:t>/</w:t>
      </w:r>
      <w:r w:rsidRPr="00622D8C">
        <w:t>by</w:t>
      </w:r>
      <w:r w:rsidRPr="00622D8C">
        <w:rPr>
          <w:lang w:val="el-GR"/>
        </w:rPr>
        <w:t>-</w:t>
      </w:r>
      <w:r w:rsidRPr="00622D8C">
        <w:t>nc</w:t>
      </w:r>
      <w:r w:rsidRPr="00622D8C">
        <w:rPr>
          <w:lang w:val="el-GR"/>
        </w:rPr>
        <w:t>-</w:t>
      </w:r>
      <w:r w:rsidRPr="00622D8C">
        <w:t>sa</w:t>
      </w:r>
      <w:r w:rsidRPr="00622D8C">
        <w:rPr>
          <w:lang w:val="el-GR"/>
        </w:rPr>
        <w:t xml:space="preserve">/4.0/ </w:t>
      </w:r>
    </w:p>
    <w:p w:rsidR="00D60281" w:rsidRPr="00622D8C" w:rsidRDefault="00D60281" w:rsidP="00D60281">
      <w:pPr>
        <w:rPr>
          <w:lang w:val="el-GR"/>
        </w:rPr>
      </w:pPr>
      <w:r w:rsidRPr="00622D8C">
        <w:rPr>
          <w:lang w:val="el-GR"/>
        </w:rPr>
        <w:t xml:space="preserve">Ως </w:t>
      </w:r>
      <w:r w:rsidRPr="00622D8C">
        <w:rPr>
          <w:b/>
          <w:bCs/>
          <w:lang w:val="el-GR"/>
        </w:rPr>
        <w:t>Μη Εμπορική</w:t>
      </w:r>
      <w:r w:rsidRPr="00622D8C">
        <w:rPr>
          <w:lang w:val="el-GR"/>
        </w:rPr>
        <w:t xml:space="preserve"> ορίζεται η χρήση:</w:t>
      </w:r>
    </w:p>
    <w:p w:rsidR="00D60281" w:rsidRPr="00622D8C" w:rsidRDefault="00D60281" w:rsidP="00D60281">
      <w:pPr>
        <w:pStyle w:val="a4"/>
        <w:widowControl/>
        <w:numPr>
          <w:ilvl w:val="0"/>
          <w:numId w:val="5"/>
        </w:numPr>
        <w:spacing w:after="200" w:line="276" w:lineRule="auto"/>
        <w:contextualSpacing/>
        <w:rPr>
          <w:lang w:val="el-GR"/>
        </w:rPr>
      </w:pPr>
      <w:r w:rsidRPr="00622D8C">
        <w:rPr>
          <w:lang w:val="el-GR"/>
        </w:rPr>
        <w:t>που δεν περιλαμβάνει άμεσο ή έμμεσο οικονομικό όφελος από την χρήση του έργου, για το διανομέα του έργου και αδειοδόχο</w:t>
      </w:r>
    </w:p>
    <w:p w:rsidR="00D60281" w:rsidRPr="00622D8C" w:rsidRDefault="00D60281" w:rsidP="00D60281">
      <w:pPr>
        <w:pStyle w:val="a4"/>
        <w:widowControl/>
        <w:numPr>
          <w:ilvl w:val="0"/>
          <w:numId w:val="5"/>
        </w:numPr>
        <w:spacing w:after="200" w:line="276" w:lineRule="auto"/>
        <w:contextualSpacing/>
        <w:rPr>
          <w:lang w:val="el-GR"/>
        </w:rPr>
      </w:pPr>
      <w:r w:rsidRPr="00622D8C">
        <w:rPr>
          <w:lang w:val="el-GR"/>
        </w:rPr>
        <w:t>που</w:t>
      </w:r>
      <w:r w:rsidRPr="00622D8C">
        <w:t> </w:t>
      </w:r>
      <w:r w:rsidRPr="00622D8C">
        <w:rPr>
          <w:lang w:val="el-GR"/>
        </w:rPr>
        <w:t>δεν περιλαμβάνει οικονομική συναλλαγή ως προϋπόθεση για τη χρήση ή πρόσβαση στο έργο</w:t>
      </w:r>
    </w:p>
    <w:p w:rsidR="00D60281" w:rsidRPr="00622D8C" w:rsidRDefault="00D60281" w:rsidP="00D60281">
      <w:pPr>
        <w:pStyle w:val="a4"/>
        <w:widowControl/>
        <w:numPr>
          <w:ilvl w:val="0"/>
          <w:numId w:val="5"/>
        </w:numPr>
        <w:spacing w:after="200" w:line="276" w:lineRule="auto"/>
        <w:contextualSpacing/>
        <w:rPr>
          <w:lang w:val="el-GR"/>
        </w:rPr>
      </w:pPr>
      <w:r w:rsidRPr="00622D8C">
        <w:rPr>
          <w:lang w:val="el-GR"/>
        </w:rPr>
        <w:t>που</w:t>
      </w:r>
      <w:r w:rsidRPr="00622D8C">
        <w:t> </w:t>
      </w:r>
      <w:r w:rsidRPr="00622D8C">
        <w:rPr>
          <w:lang w:val="el-GR"/>
        </w:rPr>
        <w:t>δεν προσπορίζει στο διανομέα του έργου και</w:t>
      </w:r>
      <w:r w:rsidRPr="00622D8C">
        <w:rPr>
          <w:lang w:val="en-GB"/>
        </w:rPr>
        <w:t> </w:t>
      </w:r>
      <w:r w:rsidRPr="00622D8C">
        <w:rPr>
          <w:lang w:val="el-GR"/>
        </w:rPr>
        <w:t>αδειοδόχο</w:t>
      </w:r>
      <w:r w:rsidRPr="00622D8C">
        <w:rPr>
          <w:lang w:val="en-GB"/>
        </w:rPr>
        <w:t> </w:t>
      </w:r>
      <w:r w:rsidRPr="00622D8C">
        <w:rPr>
          <w:lang w:val="el-GR"/>
        </w:rPr>
        <w:t>έμμεσο οικονομικό όφελος (π.χ. διαφημίσεις) από την προβολή του έργου σε διαδικτυακό τόπο</w:t>
      </w:r>
    </w:p>
    <w:p w:rsidR="00D60281" w:rsidRPr="00622D8C" w:rsidRDefault="00D60281" w:rsidP="00D60281">
      <w:pPr>
        <w:rPr>
          <w:lang w:val="el-GR"/>
        </w:rPr>
      </w:pPr>
      <w:r w:rsidRPr="00622D8C">
        <w:rPr>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D60281" w:rsidRPr="00A36113" w:rsidRDefault="00D60281" w:rsidP="00D60281">
      <w:pPr>
        <w:rPr>
          <w:rFonts w:eastAsia="Times New Roman" w:cs="Times New Roman"/>
          <w:b/>
          <w:sz w:val="24"/>
          <w:szCs w:val="32"/>
          <w:lang w:val="el-GR"/>
        </w:rPr>
      </w:pPr>
      <w:r w:rsidRPr="00A36113">
        <w:rPr>
          <w:rFonts w:eastAsia="Times New Roman" w:cs="Times New Roman"/>
          <w:b/>
          <w:sz w:val="24"/>
          <w:szCs w:val="32"/>
          <w:lang w:val="el-GR"/>
        </w:rPr>
        <w:t>Διατήρηση Σημειωμάτων</w:t>
      </w:r>
    </w:p>
    <w:p w:rsidR="00D60281" w:rsidRPr="00A36113" w:rsidRDefault="00D60281" w:rsidP="00D60281">
      <w:pPr>
        <w:pStyle w:val="a4"/>
        <w:widowControl/>
        <w:numPr>
          <w:ilvl w:val="0"/>
          <w:numId w:val="5"/>
        </w:numPr>
        <w:spacing w:after="200" w:line="276" w:lineRule="auto"/>
        <w:contextualSpacing/>
        <w:rPr>
          <w:lang w:val="el-GR"/>
        </w:rPr>
      </w:pPr>
      <w:r w:rsidRPr="00A36113">
        <w:rPr>
          <w:lang w:val="el-GR"/>
        </w:rPr>
        <w:t>Οποιαδήποτε αναπαραγωγή ή διασκευή του υλικού θα πρέπει να συμπεριλαμβάνει:</w:t>
      </w:r>
    </w:p>
    <w:p w:rsidR="00D60281" w:rsidRPr="00A36113" w:rsidRDefault="00D60281" w:rsidP="00D60281">
      <w:pPr>
        <w:pStyle w:val="a4"/>
        <w:widowControl/>
        <w:numPr>
          <w:ilvl w:val="0"/>
          <w:numId w:val="5"/>
        </w:numPr>
        <w:spacing w:after="200" w:line="276" w:lineRule="auto"/>
        <w:contextualSpacing/>
        <w:rPr>
          <w:lang w:val="el-GR"/>
        </w:rPr>
      </w:pPr>
      <w:r w:rsidRPr="00A36113">
        <w:rPr>
          <w:lang w:val="el-GR"/>
        </w:rPr>
        <w:t>Το Σημείωμα Αναφοράς</w:t>
      </w:r>
    </w:p>
    <w:p w:rsidR="00D60281" w:rsidRPr="00A36113" w:rsidRDefault="00D60281" w:rsidP="00D60281">
      <w:pPr>
        <w:pStyle w:val="a4"/>
        <w:widowControl/>
        <w:numPr>
          <w:ilvl w:val="0"/>
          <w:numId w:val="5"/>
        </w:numPr>
        <w:spacing w:after="200" w:line="276" w:lineRule="auto"/>
        <w:contextualSpacing/>
        <w:rPr>
          <w:lang w:val="el-GR"/>
        </w:rPr>
      </w:pPr>
      <w:r w:rsidRPr="00A36113">
        <w:rPr>
          <w:lang w:val="el-GR"/>
        </w:rPr>
        <w:t>Το Σημείωμα Αδειοδότησης</w:t>
      </w:r>
    </w:p>
    <w:p w:rsidR="00D60281" w:rsidRPr="00A36113" w:rsidRDefault="00D60281" w:rsidP="00D60281">
      <w:pPr>
        <w:pStyle w:val="a4"/>
        <w:widowControl/>
        <w:numPr>
          <w:ilvl w:val="0"/>
          <w:numId w:val="5"/>
        </w:numPr>
        <w:spacing w:after="200" w:line="276" w:lineRule="auto"/>
        <w:contextualSpacing/>
        <w:rPr>
          <w:lang w:val="el-GR"/>
        </w:rPr>
      </w:pPr>
      <w:r w:rsidRPr="00A36113">
        <w:rPr>
          <w:lang w:val="el-GR"/>
        </w:rPr>
        <w:t xml:space="preserve">Τη δήλωση Διατήρησης Σημειωμάτων </w:t>
      </w:r>
    </w:p>
    <w:p w:rsidR="00D60281" w:rsidRPr="00A36113" w:rsidRDefault="00D60281" w:rsidP="00D60281">
      <w:pPr>
        <w:pStyle w:val="a4"/>
        <w:widowControl/>
        <w:numPr>
          <w:ilvl w:val="0"/>
          <w:numId w:val="5"/>
        </w:numPr>
        <w:spacing w:after="200" w:line="276" w:lineRule="auto"/>
        <w:contextualSpacing/>
        <w:rPr>
          <w:lang w:val="el-GR"/>
        </w:rPr>
      </w:pPr>
      <w:r w:rsidRPr="00A36113">
        <w:rPr>
          <w:lang w:val="el-GR"/>
        </w:rPr>
        <w:t>Το Σημείωμα Χρήσης Έργων Τρίτων (εφόσον υπάρχει) μαζί με τους συνοδευόμενους υπερσυνδέσμους.</w:t>
      </w:r>
    </w:p>
    <w:p w:rsidR="00D60281" w:rsidRPr="00D60281" w:rsidRDefault="00D60281">
      <w:pPr>
        <w:pStyle w:val="a3"/>
        <w:ind w:left="160" w:right="106"/>
        <w:jc w:val="both"/>
        <w:rPr>
          <w:rFonts w:asciiTheme="minorHAnsi" w:hAnsiTheme="minorHAnsi"/>
          <w:lang w:val="el-GR"/>
        </w:rPr>
      </w:pPr>
    </w:p>
    <w:sectPr w:rsidR="00D60281" w:rsidRPr="00D60281">
      <w:footerReference w:type="default" r:id="rId15"/>
      <w:pgSz w:w="11900" w:h="16840"/>
      <w:pgMar w:top="620" w:right="1680" w:bottom="960" w:left="1640" w:header="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81" w:rsidRDefault="00D60281">
      <w:r>
        <w:separator/>
      </w:r>
    </w:p>
  </w:endnote>
  <w:endnote w:type="continuationSeparator" w:id="0">
    <w:p w:rsidR="00D60281" w:rsidRDefault="00D6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281" w:rsidRDefault="00D60281">
    <w:pPr>
      <w:spacing w:line="200" w:lineRule="exact"/>
      <w:rPr>
        <w:sz w:val="20"/>
        <w:szCs w:val="20"/>
      </w:rPr>
    </w:pPr>
    <w:r>
      <w:rPr>
        <w:noProof/>
        <w:lang w:val="el-GR" w:eastAsia="el-GR"/>
      </w:rPr>
      <mc:AlternateContent>
        <mc:Choice Requires="wps">
          <w:drawing>
            <wp:anchor distT="0" distB="0" distL="114300" distR="114300" simplePos="0" relativeHeight="251657728" behindDoc="1" locked="0" layoutInCell="1" allowOverlap="1" wp14:anchorId="031668A1" wp14:editId="0DB8A27C">
              <wp:simplePos x="0" y="0"/>
              <wp:positionH relativeFrom="page">
                <wp:posOffset>6314440</wp:posOffset>
              </wp:positionH>
              <wp:positionV relativeFrom="page">
                <wp:posOffset>10070465</wp:posOffset>
              </wp:positionV>
              <wp:extent cx="127000" cy="177800"/>
              <wp:effectExtent l="0" t="254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0281" w:rsidRDefault="00D60281">
                          <w:pPr>
                            <w:pStyle w:val="a3"/>
                            <w:spacing w:line="265" w:lineRule="exact"/>
                            <w:ind w:left="40"/>
                          </w:pPr>
                          <w:r>
                            <w:fldChar w:fldCharType="begin"/>
                          </w:r>
                          <w:r>
                            <w:instrText xml:space="preserve"> PAGE </w:instrText>
                          </w:r>
                          <w:r>
                            <w:fldChar w:fldCharType="separate"/>
                          </w:r>
                          <w:r w:rsidR="0015326B">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668A1" id="_x0000_t202" coordsize="21600,21600" o:spt="202" path="m,l,21600r21600,l21600,xe">
              <v:stroke joinstyle="miter"/>
              <v:path gradientshapeok="t" o:connecttype="rect"/>
            </v:shapetype>
            <v:shape id="Text Box 1" o:spid="_x0000_s1026" type="#_x0000_t202" style="position:absolute;margin-left:497.2pt;margin-top:792.9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" filled="f" stroked="f">
              <v:textbox inset="0,0,0,0">
                <w:txbxContent>
                  <w:p w:rsidR="00D60281" w:rsidRDefault="00D60281">
                    <w:pPr>
                      <w:pStyle w:val="a3"/>
                      <w:spacing w:line="265" w:lineRule="exact"/>
                      <w:ind w:left="40"/>
                    </w:pPr>
                    <w:r>
                      <w:fldChar w:fldCharType="begin"/>
                    </w:r>
                    <w:r>
                      <w:instrText xml:space="preserve"> PAGE </w:instrText>
                    </w:r>
                    <w:r>
                      <w:fldChar w:fldCharType="separate"/>
                    </w:r>
                    <w:r w:rsidR="0015326B">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81" w:rsidRDefault="00D60281">
      <w:r>
        <w:separator/>
      </w:r>
    </w:p>
  </w:footnote>
  <w:footnote w:type="continuationSeparator" w:id="0">
    <w:p w:rsidR="00D60281" w:rsidRDefault="00D6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02D1"/>
    <w:multiLevelType w:val="hybridMultilevel"/>
    <w:tmpl w:val="6A445310"/>
    <w:lvl w:ilvl="0" w:tplc="16923FFC">
      <w:start w:val="1"/>
      <w:numFmt w:val="decimal"/>
      <w:lvlText w:val="%1."/>
      <w:lvlJc w:val="left"/>
      <w:pPr>
        <w:ind w:hanging="360"/>
      </w:pPr>
      <w:rPr>
        <w:rFonts w:ascii="Times New Roman" w:eastAsia="Times New Roman" w:hAnsi="Times New Roman" w:hint="default"/>
        <w:w w:val="99"/>
        <w:sz w:val="24"/>
        <w:szCs w:val="24"/>
      </w:rPr>
    </w:lvl>
    <w:lvl w:ilvl="1" w:tplc="24DA1C0E">
      <w:start w:val="1"/>
      <w:numFmt w:val="bullet"/>
      <w:lvlText w:val="•"/>
      <w:lvlJc w:val="left"/>
      <w:rPr>
        <w:rFonts w:hint="default"/>
      </w:rPr>
    </w:lvl>
    <w:lvl w:ilvl="2" w:tplc="CEF8B7DE">
      <w:start w:val="1"/>
      <w:numFmt w:val="bullet"/>
      <w:lvlText w:val="•"/>
      <w:lvlJc w:val="left"/>
      <w:rPr>
        <w:rFonts w:hint="default"/>
      </w:rPr>
    </w:lvl>
    <w:lvl w:ilvl="3" w:tplc="38A68E10">
      <w:start w:val="1"/>
      <w:numFmt w:val="bullet"/>
      <w:lvlText w:val="•"/>
      <w:lvlJc w:val="left"/>
      <w:rPr>
        <w:rFonts w:hint="default"/>
      </w:rPr>
    </w:lvl>
    <w:lvl w:ilvl="4" w:tplc="67D4A2DE">
      <w:start w:val="1"/>
      <w:numFmt w:val="bullet"/>
      <w:lvlText w:val="•"/>
      <w:lvlJc w:val="left"/>
      <w:rPr>
        <w:rFonts w:hint="default"/>
      </w:rPr>
    </w:lvl>
    <w:lvl w:ilvl="5" w:tplc="C0565DE8">
      <w:start w:val="1"/>
      <w:numFmt w:val="bullet"/>
      <w:lvlText w:val="•"/>
      <w:lvlJc w:val="left"/>
      <w:rPr>
        <w:rFonts w:hint="default"/>
      </w:rPr>
    </w:lvl>
    <w:lvl w:ilvl="6" w:tplc="0C34A2E4">
      <w:start w:val="1"/>
      <w:numFmt w:val="bullet"/>
      <w:lvlText w:val="•"/>
      <w:lvlJc w:val="left"/>
      <w:rPr>
        <w:rFonts w:hint="default"/>
      </w:rPr>
    </w:lvl>
    <w:lvl w:ilvl="7" w:tplc="776278C0">
      <w:start w:val="1"/>
      <w:numFmt w:val="bullet"/>
      <w:lvlText w:val="•"/>
      <w:lvlJc w:val="left"/>
      <w:rPr>
        <w:rFonts w:hint="default"/>
      </w:rPr>
    </w:lvl>
    <w:lvl w:ilvl="8" w:tplc="FDBE02A6">
      <w:start w:val="1"/>
      <w:numFmt w:val="bullet"/>
      <w:lvlText w:val="•"/>
      <w:lvlJc w:val="left"/>
      <w:rPr>
        <w:rFonts w:hint="default"/>
      </w:rPr>
    </w:lvl>
  </w:abstractNum>
  <w:abstractNum w:abstractNumId="1" w15:restartNumberingAfterBreak="0">
    <w:nsid w:val="119B103F"/>
    <w:multiLevelType w:val="hybridMultilevel"/>
    <w:tmpl w:val="03F299B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0B1F01"/>
    <w:multiLevelType w:val="hybridMultilevel"/>
    <w:tmpl w:val="49BAF1F0"/>
    <w:lvl w:ilvl="0" w:tplc="4E78E0D0">
      <w:start w:val="1"/>
      <w:numFmt w:val="decimal"/>
      <w:lvlText w:val="%1."/>
      <w:lvlJc w:val="left"/>
      <w:pPr>
        <w:ind w:hanging="360"/>
      </w:pPr>
      <w:rPr>
        <w:rFonts w:ascii="Times New Roman" w:eastAsia="Times New Roman" w:hAnsi="Times New Roman" w:hint="default"/>
        <w:w w:val="99"/>
        <w:sz w:val="24"/>
        <w:szCs w:val="24"/>
      </w:rPr>
    </w:lvl>
    <w:lvl w:ilvl="1" w:tplc="37088DBE">
      <w:start w:val="1"/>
      <w:numFmt w:val="bullet"/>
      <w:lvlText w:val="•"/>
      <w:lvlJc w:val="left"/>
      <w:rPr>
        <w:rFonts w:hint="default"/>
      </w:rPr>
    </w:lvl>
    <w:lvl w:ilvl="2" w:tplc="1BAC003C">
      <w:start w:val="1"/>
      <w:numFmt w:val="bullet"/>
      <w:lvlText w:val="•"/>
      <w:lvlJc w:val="left"/>
      <w:rPr>
        <w:rFonts w:hint="default"/>
      </w:rPr>
    </w:lvl>
    <w:lvl w:ilvl="3" w:tplc="5560AA18">
      <w:start w:val="1"/>
      <w:numFmt w:val="bullet"/>
      <w:lvlText w:val="•"/>
      <w:lvlJc w:val="left"/>
      <w:rPr>
        <w:rFonts w:hint="default"/>
      </w:rPr>
    </w:lvl>
    <w:lvl w:ilvl="4" w:tplc="05143820">
      <w:start w:val="1"/>
      <w:numFmt w:val="bullet"/>
      <w:lvlText w:val="•"/>
      <w:lvlJc w:val="left"/>
      <w:rPr>
        <w:rFonts w:hint="default"/>
      </w:rPr>
    </w:lvl>
    <w:lvl w:ilvl="5" w:tplc="86620652">
      <w:start w:val="1"/>
      <w:numFmt w:val="bullet"/>
      <w:lvlText w:val="•"/>
      <w:lvlJc w:val="left"/>
      <w:rPr>
        <w:rFonts w:hint="default"/>
      </w:rPr>
    </w:lvl>
    <w:lvl w:ilvl="6" w:tplc="E45C41A0">
      <w:start w:val="1"/>
      <w:numFmt w:val="bullet"/>
      <w:lvlText w:val="•"/>
      <w:lvlJc w:val="left"/>
      <w:rPr>
        <w:rFonts w:hint="default"/>
      </w:rPr>
    </w:lvl>
    <w:lvl w:ilvl="7" w:tplc="06821F92">
      <w:start w:val="1"/>
      <w:numFmt w:val="bullet"/>
      <w:lvlText w:val="•"/>
      <w:lvlJc w:val="left"/>
      <w:rPr>
        <w:rFonts w:hint="default"/>
      </w:rPr>
    </w:lvl>
    <w:lvl w:ilvl="8" w:tplc="8D8A54A2">
      <w:start w:val="1"/>
      <w:numFmt w:val="bullet"/>
      <w:lvlText w:val="•"/>
      <w:lvlJc w:val="left"/>
      <w:rPr>
        <w:rFonts w:hint="default"/>
      </w:rPr>
    </w:lvl>
  </w:abstractNum>
  <w:abstractNum w:abstractNumId="5" w15:restartNumberingAfterBreak="0">
    <w:nsid w:val="74B5045C"/>
    <w:multiLevelType w:val="hybridMultilevel"/>
    <w:tmpl w:val="FE968202"/>
    <w:lvl w:ilvl="0" w:tplc="0C3E0802">
      <w:start w:val="1"/>
      <w:numFmt w:val="bullet"/>
      <w:lvlText w:val=""/>
      <w:lvlJc w:val="left"/>
      <w:pPr>
        <w:ind w:hanging="360"/>
      </w:pPr>
      <w:rPr>
        <w:rFonts w:ascii="Symbol" w:eastAsia="Symbol" w:hAnsi="Symbol" w:hint="default"/>
        <w:w w:val="99"/>
        <w:sz w:val="24"/>
        <w:szCs w:val="24"/>
      </w:rPr>
    </w:lvl>
    <w:lvl w:ilvl="1" w:tplc="AF723DD0">
      <w:start w:val="1"/>
      <w:numFmt w:val="bullet"/>
      <w:lvlText w:val="•"/>
      <w:lvlJc w:val="left"/>
      <w:rPr>
        <w:rFonts w:hint="default"/>
      </w:rPr>
    </w:lvl>
    <w:lvl w:ilvl="2" w:tplc="C834EEFE">
      <w:start w:val="1"/>
      <w:numFmt w:val="bullet"/>
      <w:lvlText w:val="•"/>
      <w:lvlJc w:val="left"/>
      <w:rPr>
        <w:rFonts w:hint="default"/>
      </w:rPr>
    </w:lvl>
    <w:lvl w:ilvl="3" w:tplc="4C1064FA">
      <w:start w:val="1"/>
      <w:numFmt w:val="bullet"/>
      <w:lvlText w:val="•"/>
      <w:lvlJc w:val="left"/>
      <w:rPr>
        <w:rFonts w:hint="default"/>
      </w:rPr>
    </w:lvl>
    <w:lvl w:ilvl="4" w:tplc="67FED7FA">
      <w:start w:val="1"/>
      <w:numFmt w:val="bullet"/>
      <w:lvlText w:val="•"/>
      <w:lvlJc w:val="left"/>
      <w:rPr>
        <w:rFonts w:hint="default"/>
      </w:rPr>
    </w:lvl>
    <w:lvl w:ilvl="5" w:tplc="197E373C">
      <w:start w:val="1"/>
      <w:numFmt w:val="bullet"/>
      <w:lvlText w:val="•"/>
      <w:lvlJc w:val="left"/>
      <w:rPr>
        <w:rFonts w:hint="default"/>
      </w:rPr>
    </w:lvl>
    <w:lvl w:ilvl="6" w:tplc="4CAE46FA">
      <w:start w:val="1"/>
      <w:numFmt w:val="bullet"/>
      <w:lvlText w:val="•"/>
      <w:lvlJc w:val="left"/>
      <w:rPr>
        <w:rFonts w:hint="default"/>
      </w:rPr>
    </w:lvl>
    <w:lvl w:ilvl="7" w:tplc="44DC1BB6">
      <w:start w:val="1"/>
      <w:numFmt w:val="bullet"/>
      <w:lvlText w:val="•"/>
      <w:lvlJc w:val="left"/>
      <w:rPr>
        <w:rFonts w:hint="default"/>
      </w:rPr>
    </w:lvl>
    <w:lvl w:ilvl="8" w:tplc="7532A220">
      <w:start w:val="1"/>
      <w:numFmt w:val="bullet"/>
      <w:lvlText w:val="•"/>
      <w:lvlJc w:val="left"/>
      <w:rPr>
        <w:rFonts w:hint="default"/>
      </w:rPr>
    </w:lvl>
  </w:abstractNum>
  <w:abstractNum w:abstractNumId="6" w15:restartNumberingAfterBreak="0">
    <w:nsid w:val="7B373099"/>
    <w:multiLevelType w:val="hybridMultilevel"/>
    <w:tmpl w:val="03F299B4"/>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98"/>
    <w:rsid w:val="000101AC"/>
    <w:rsid w:val="000207E7"/>
    <w:rsid w:val="00046B98"/>
    <w:rsid w:val="0015326B"/>
    <w:rsid w:val="002C3BBD"/>
    <w:rsid w:val="00426425"/>
    <w:rsid w:val="00480FCA"/>
    <w:rsid w:val="00531B19"/>
    <w:rsid w:val="007615BC"/>
    <w:rsid w:val="007F605D"/>
    <w:rsid w:val="00806B7E"/>
    <w:rsid w:val="00917DC9"/>
    <w:rsid w:val="009479C7"/>
    <w:rsid w:val="00AD49D3"/>
    <w:rsid w:val="00AF3557"/>
    <w:rsid w:val="00B52567"/>
    <w:rsid w:val="00D60281"/>
    <w:rsid w:val="00D940B3"/>
    <w:rsid w:val="00E56AA1"/>
    <w:rsid w:val="00E84437"/>
    <w:rsid w:val="00EA7D2D"/>
    <w:rsid w:val="00FB4C98"/>
    <w:rsid w:val="00FE3E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1A373E"/>
  <w15:docId w15:val="{3428C651-25BE-4C01-BCD2-FCE5667F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spacing w:before="53"/>
      <w:ind w:left="120"/>
      <w:outlineLvl w:val="0"/>
    </w:pPr>
    <w:rPr>
      <w:rFonts w:ascii="Times New Roman" w:eastAsia="Times New Roman" w:hAnsi="Times New Roman"/>
      <w:b/>
      <w:bCs/>
      <w:sz w:val="36"/>
      <w:szCs w:val="36"/>
    </w:rPr>
  </w:style>
  <w:style w:type="paragraph" w:styleId="2">
    <w:name w:val="heading 2"/>
    <w:basedOn w:val="a"/>
    <w:uiPriority w:val="1"/>
    <w:qFormat/>
    <w:pPr>
      <w:spacing w:before="56"/>
      <w:ind w:left="120"/>
      <w:outlineLvl w:val="1"/>
    </w:pPr>
    <w:rPr>
      <w:rFonts w:ascii="Cambria" w:eastAsia="Cambria" w:hAnsi="Cambria"/>
      <w:b/>
      <w:bCs/>
      <w:sz w:val="32"/>
      <w:szCs w:val="32"/>
    </w:rPr>
  </w:style>
  <w:style w:type="paragraph" w:styleId="3">
    <w:name w:val="heading 3"/>
    <w:basedOn w:val="a"/>
    <w:uiPriority w:val="1"/>
    <w:qFormat/>
    <w:pPr>
      <w:ind w:left="120"/>
      <w:outlineLvl w:val="2"/>
    </w:pPr>
    <w:rPr>
      <w:rFonts w:ascii="Times New Roman" w:eastAsia="Times New Roman" w:hAnsi="Times New Roman"/>
      <w:b/>
      <w:bCs/>
      <w:sz w:val="24"/>
      <w:szCs w:val="24"/>
      <w:u w:val="single"/>
    </w:rPr>
  </w:style>
  <w:style w:type="paragraph" w:styleId="4">
    <w:name w:val="heading 4"/>
    <w:basedOn w:val="a"/>
    <w:next w:val="a"/>
    <w:link w:val="4Char"/>
    <w:uiPriority w:val="9"/>
    <w:unhideWhenUsed/>
    <w:qFormat/>
    <w:rsid w:val="00AD49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Times New Roman" w:eastAsia="Times New Roman" w:hAnsi="Times New Roman"/>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table" w:styleId="a5">
    <w:name w:val="Table Grid"/>
    <w:basedOn w:val="a1"/>
    <w:uiPriority w:val="39"/>
    <w:rsid w:val="00D6028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D60281"/>
    <w:rPr>
      <w:rFonts w:ascii="Tahoma" w:hAnsi="Tahoma" w:cs="Tahoma"/>
      <w:sz w:val="16"/>
      <w:szCs w:val="16"/>
    </w:rPr>
  </w:style>
  <w:style w:type="character" w:customStyle="1" w:styleId="Char">
    <w:name w:val="Κείμενο πλαισίου Char"/>
    <w:basedOn w:val="a0"/>
    <w:link w:val="a6"/>
    <w:uiPriority w:val="99"/>
    <w:semiHidden/>
    <w:rsid w:val="00D60281"/>
    <w:rPr>
      <w:rFonts w:ascii="Tahoma" w:hAnsi="Tahoma" w:cs="Tahoma"/>
      <w:sz w:val="16"/>
      <w:szCs w:val="16"/>
    </w:rPr>
  </w:style>
  <w:style w:type="character" w:styleId="-">
    <w:name w:val="Hyperlink"/>
    <w:basedOn w:val="a0"/>
    <w:uiPriority w:val="99"/>
    <w:unhideWhenUsed/>
    <w:rsid w:val="00D60281"/>
    <w:rPr>
      <w:color w:val="0000FF" w:themeColor="hyperlink"/>
      <w:u w:val="single"/>
    </w:rPr>
  </w:style>
  <w:style w:type="paragraph" w:styleId="10">
    <w:name w:val="toc 1"/>
    <w:basedOn w:val="a"/>
    <w:next w:val="a"/>
    <w:autoRedefine/>
    <w:uiPriority w:val="39"/>
    <w:unhideWhenUsed/>
    <w:rsid w:val="00AD49D3"/>
    <w:pPr>
      <w:spacing w:after="100"/>
    </w:pPr>
  </w:style>
  <w:style w:type="paragraph" w:styleId="20">
    <w:name w:val="toc 2"/>
    <w:basedOn w:val="a"/>
    <w:next w:val="a"/>
    <w:autoRedefine/>
    <w:uiPriority w:val="39"/>
    <w:unhideWhenUsed/>
    <w:rsid w:val="00AD49D3"/>
    <w:pPr>
      <w:spacing w:after="100"/>
      <w:ind w:left="220"/>
    </w:pPr>
  </w:style>
  <w:style w:type="paragraph" w:styleId="30">
    <w:name w:val="toc 3"/>
    <w:basedOn w:val="a"/>
    <w:next w:val="a"/>
    <w:autoRedefine/>
    <w:uiPriority w:val="39"/>
    <w:unhideWhenUsed/>
    <w:rsid w:val="00AD49D3"/>
    <w:pPr>
      <w:spacing w:after="100"/>
      <w:ind w:left="440"/>
    </w:pPr>
  </w:style>
  <w:style w:type="character" w:customStyle="1" w:styleId="4Char">
    <w:name w:val="Επικεφαλίδα 4 Char"/>
    <w:basedOn w:val="a0"/>
    <w:link w:val="4"/>
    <w:uiPriority w:val="9"/>
    <w:rsid w:val="00AD49D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177591">
      <w:bodyDiv w:val="1"/>
      <w:marLeft w:val="0"/>
      <w:marRight w:val="0"/>
      <w:marTop w:val="0"/>
      <w:marBottom w:val="0"/>
      <w:divBdr>
        <w:top w:val="none" w:sz="0" w:space="0" w:color="auto"/>
        <w:left w:val="none" w:sz="0" w:space="0" w:color="auto"/>
        <w:bottom w:val="none" w:sz="0" w:space="0" w:color="auto"/>
        <w:right w:val="none" w:sz="0" w:space="0" w:color="auto"/>
      </w:divBdr>
    </w:div>
    <w:div w:id="1996179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pantelis\Downloads\%5b1%5d%20http:\creativecommons.org\licenses\by-nc-sa\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p.teia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FE6BB-9C4F-411A-A9E5-82ACF515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687</Words>
  <Characters>3716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Microsoft Word - Ergastirio1.doc</vt:lpstr>
    </vt:vector>
  </TitlesOfParts>
  <Company>Microsoft</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Ergastirio1.doc</dc:title>
  <dc:creator>opencourses@teiath.gr</dc:creator>
  <cp:lastModifiedBy>Natassa Karap</cp:lastModifiedBy>
  <cp:revision>5</cp:revision>
  <dcterms:created xsi:type="dcterms:W3CDTF">2014-11-18T14:39:00Z</dcterms:created>
  <dcterms:modified xsi:type="dcterms:W3CDTF">2015-12-20T05:34:00Z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2012-10-22T00:00:00Z</vt:filetime>
  </property>
  <property fmtid="{D5CDD505-2E9C-101B-9397-08002B2CF9AE}" pid="3" name="LastSaved">
    <vt:filetime>2014-05-20T00:00:00Z</vt:filetime>
  </property>
</Properties>
</file>