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4C" w:rsidRPr="00A07F4D" w:rsidRDefault="00DB7C4C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DB7C4C" w:rsidRPr="00182191" w:rsidRDefault="00DB7C4C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DB7C4C" w:rsidRPr="00A07F4D" w:rsidRDefault="00DB7C4C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DB7C4C" w:rsidRPr="00182191" w:rsidRDefault="00DB7C4C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4A539A" w:rsidRDefault="009F7E1E" w:rsidP="00336A15">
      <w:pPr>
        <w:rPr>
          <w:b/>
          <w:bCs/>
          <w:iCs/>
          <w:sz w:val="28"/>
          <w:szCs w:val="24"/>
        </w:rPr>
      </w:pPr>
      <w:r w:rsidRPr="009F7E1E">
        <w:rPr>
          <w:b/>
          <w:bCs/>
          <w:iCs/>
          <w:sz w:val="28"/>
          <w:szCs w:val="24"/>
        </w:rPr>
        <w:t>Εργαστηριακή άσκηση</w:t>
      </w:r>
      <w:r w:rsidR="00336A15" w:rsidRPr="00336A15">
        <w:rPr>
          <w:b/>
          <w:bCs/>
          <w:iCs/>
          <w:sz w:val="28"/>
          <w:szCs w:val="24"/>
        </w:rPr>
        <w:t xml:space="preserve"> </w:t>
      </w:r>
      <w:r>
        <w:rPr>
          <w:b/>
          <w:bCs/>
          <w:iCs/>
          <w:sz w:val="28"/>
          <w:szCs w:val="24"/>
        </w:rPr>
        <w:t>7</w:t>
      </w:r>
      <w:r w:rsidR="0095720A" w:rsidRPr="0095720A">
        <w:rPr>
          <w:b/>
          <w:bCs/>
          <w:iCs/>
          <w:sz w:val="28"/>
          <w:szCs w:val="24"/>
        </w:rPr>
        <w:t xml:space="preserve">: </w:t>
      </w:r>
      <w:r w:rsidR="004A539A" w:rsidRPr="004A539A">
        <w:rPr>
          <w:b/>
          <w:bCs/>
          <w:iCs/>
          <w:sz w:val="28"/>
          <w:szCs w:val="24"/>
        </w:rPr>
        <w:t>Υπηρεσία DHCP</w:t>
      </w:r>
    </w:p>
    <w:p w:rsidR="00336A15" w:rsidRPr="00FC17C8" w:rsidRDefault="000A76DC" w:rsidP="00336A15">
      <w:pPr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Παραμετροποίηση</w:t>
      </w:r>
      <w:r w:rsidR="00AE4089">
        <w:rPr>
          <w:bCs/>
          <w:iCs/>
          <w:sz w:val="28"/>
          <w:szCs w:val="24"/>
        </w:rPr>
        <w:t xml:space="preserve"> </w:t>
      </w:r>
      <w:r w:rsidR="00C517C2">
        <w:rPr>
          <w:bCs/>
          <w:iCs/>
          <w:sz w:val="28"/>
          <w:szCs w:val="24"/>
        </w:rPr>
        <w:t xml:space="preserve"> </w:t>
      </w:r>
      <w:r w:rsidR="000F0175">
        <w:rPr>
          <w:bCs/>
          <w:iCs/>
          <w:sz w:val="28"/>
          <w:szCs w:val="24"/>
        </w:rPr>
        <w:t xml:space="preserve">της υπηρεσίας </w:t>
      </w:r>
      <w:r w:rsidR="00C517C2">
        <w:rPr>
          <w:bCs/>
          <w:iCs/>
          <w:sz w:val="28"/>
          <w:szCs w:val="24"/>
          <w:lang w:val="en-US"/>
        </w:rPr>
        <w:t>DHCP</w:t>
      </w:r>
      <w:r w:rsidR="00C517C2" w:rsidRPr="00C517C2">
        <w:rPr>
          <w:bCs/>
          <w:iCs/>
          <w:sz w:val="28"/>
          <w:szCs w:val="24"/>
        </w:rPr>
        <w:t xml:space="preserve"> </w:t>
      </w:r>
      <w:r w:rsidR="00FC17C8">
        <w:rPr>
          <w:bCs/>
          <w:iCs/>
          <w:sz w:val="28"/>
          <w:szCs w:val="24"/>
        </w:rPr>
        <w:t xml:space="preserve">- </w:t>
      </w:r>
      <w:r w:rsidR="00FC17C8" w:rsidRPr="00FC17C8">
        <w:rPr>
          <w:bCs/>
          <w:iCs/>
          <w:sz w:val="28"/>
          <w:szCs w:val="24"/>
        </w:rPr>
        <w:t xml:space="preserve">Dynamic Host Configuration Protocol, </w:t>
      </w:r>
      <w:r w:rsidR="000F0175" w:rsidRPr="00B64487">
        <w:rPr>
          <w:bCs/>
          <w:iCs/>
          <w:sz w:val="28"/>
          <w:szCs w:val="24"/>
        </w:rPr>
        <w:t xml:space="preserve"> </w:t>
      </w:r>
      <w:r w:rsidR="000F0175">
        <w:rPr>
          <w:bCs/>
          <w:iCs/>
          <w:sz w:val="28"/>
          <w:szCs w:val="24"/>
        </w:rPr>
        <w:t>σ</w:t>
      </w:r>
      <w:r w:rsidR="00C517C2">
        <w:rPr>
          <w:bCs/>
          <w:iCs/>
          <w:sz w:val="28"/>
          <w:szCs w:val="24"/>
        </w:rPr>
        <w:t>ε</w:t>
      </w:r>
      <w:r w:rsidR="000F0175">
        <w:rPr>
          <w:bCs/>
          <w:iCs/>
          <w:sz w:val="28"/>
          <w:szCs w:val="24"/>
        </w:rPr>
        <w:t xml:space="preserve"> </w:t>
      </w:r>
      <w:r w:rsidR="00C517C2">
        <w:rPr>
          <w:bCs/>
          <w:iCs/>
          <w:sz w:val="28"/>
          <w:szCs w:val="24"/>
        </w:rPr>
        <w:t xml:space="preserve">δρομολογητή του </w:t>
      </w:r>
      <w:r w:rsidR="000F0175">
        <w:rPr>
          <w:bCs/>
          <w:iCs/>
          <w:sz w:val="28"/>
          <w:szCs w:val="24"/>
        </w:rPr>
        <w:t>διαδ</w:t>
      </w:r>
      <w:r w:rsidR="00C517C2">
        <w:rPr>
          <w:bCs/>
          <w:iCs/>
          <w:sz w:val="28"/>
          <w:szCs w:val="24"/>
        </w:rPr>
        <w:t xml:space="preserve">ικτύου 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Ιφιγένεια Φουντά</w:t>
      </w:r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397A38" w:rsidRPr="00194318" w:rsidTr="00DB7C4C">
        <w:trPr>
          <w:trHeight w:val="2124"/>
        </w:trPr>
        <w:tc>
          <w:tcPr>
            <w:tcW w:w="3369" w:type="dxa"/>
          </w:tcPr>
          <w:p w:rsidR="00397A38" w:rsidRPr="00622D8C" w:rsidRDefault="00397A38" w:rsidP="00DB7C4C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32843D" wp14:editId="2607E7A9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184F0D86" wp14:editId="2BC679F7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262"/>
        <w:gridCol w:w="7378"/>
      </w:tblGrid>
      <w:tr w:rsidR="009D3F14" w:rsidRPr="000F0175" w:rsidTr="00181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66EA" w:rsidRDefault="004466EA" w:rsidP="000F0175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9D3F14" w:rsidRPr="0037524B" w:rsidRDefault="009D3F14" w:rsidP="000F0175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</w:p>
        </w:tc>
        <w:tc>
          <w:tcPr>
            <w:tcW w:w="7378" w:type="dxa"/>
          </w:tcPr>
          <w:p w:rsidR="004466EA" w:rsidRPr="004466EA" w:rsidRDefault="004466EA" w:rsidP="003E09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36"/>
                <w:szCs w:val="36"/>
                <w:lang w:eastAsia="en-GB"/>
              </w:rPr>
            </w:pPr>
            <w:r w:rsidRPr="004466EA">
              <w:rPr>
                <w:rFonts w:asciiTheme="minorHAnsi" w:hAnsiTheme="minorHAnsi"/>
                <w:bCs/>
                <w:sz w:val="36"/>
                <w:szCs w:val="36"/>
              </w:rPr>
              <w:t xml:space="preserve">Υπηρεσία </w:t>
            </w:r>
            <w:r w:rsidRPr="004466EA">
              <w:rPr>
                <w:rFonts w:asciiTheme="minorHAnsi" w:hAnsiTheme="minorHAnsi"/>
                <w:sz w:val="36"/>
                <w:szCs w:val="36"/>
                <w:lang w:eastAsia="en-GB"/>
              </w:rPr>
              <w:t xml:space="preserve">DHCP </w:t>
            </w:r>
          </w:p>
          <w:p w:rsidR="004466EA" w:rsidRPr="00FC17C8" w:rsidRDefault="000A76DC" w:rsidP="0044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Παραμετροποίηση</w:t>
            </w:r>
            <w:r w:rsidR="004466EA">
              <w:rPr>
                <w:bCs/>
                <w:iCs/>
                <w:sz w:val="28"/>
                <w:szCs w:val="24"/>
              </w:rPr>
              <w:t xml:space="preserve">  της υπηρεσίας </w:t>
            </w:r>
            <w:r w:rsidR="004466EA">
              <w:rPr>
                <w:bCs/>
                <w:iCs/>
                <w:sz w:val="28"/>
                <w:szCs w:val="24"/>
                <w:lang w:val="en-US"/>
              </w:rPr>
              <w:t>DHCP</w:t>
            </w:r>
            <w:r w:rsidR="004466EA" w:rsidRPr="00C517C2">
              <w:rPr>
                <w:bCs/>
                <w:iCs/>
                <w:sz w:val="28"/>
                <w:szCs w:val="24"/>
              </w:rPr>
              <w:t xml:space="preserve"> </w:t>
            </w:r>
            <w:r w:rsidR="004466EA">
              <w:rPr>
                <w:bCs/>
                <w:iCs/>
                <w:sz w:val="28"/>
                <w:szCs w:val="24"/>
              </w:rPr>
              <w:t xml:space="preserve">- </w:t>
            </w:r>
            <w:r w:rsidR="004466EA" w:rsidRPr="00FC17C8">
              <w:rPr>
                <w:bCs/>
                <w:iCs/>
                <w:sz w:val="28"/>
                <w:szCs w:val="24"/>
              </w:rPr>
              <w:t xml:space="preserve">Dynamic Host Configuration Protocol, </w:t>
            </w:r>
            <w:r w:rsidR="004466EA" w:rsidRPr="00B64487">
              <w:rPr>
                <w:bCs/>
                <w:iCs/>
                <w:sz w:val="28"/>
                <w:szCs w:val="24"/>
              </w:rPr>
              <w:t xml:space="preserve"> </w:t>
            </w:r>
            <w:r w:rsidR="004466EA">
              <w:rPr>
                <w:bCs/>
                <w:iCs/>
                <w:sz w:val="28"/>
                <w:szCs w:val="24"/>
              </w:rPr>
              <w:t xml:space="preserve">σε δρομολογητή του διαδικτύου </w:t>
            </w:r>
          </w:p>
          <w:p w:rsidR="004466EA" w:rsidRDefault="004466EA" w:rsidP="003E09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</w:p>
          <w:p w:rsidR="003E09C5" w:rsidRPr="00145B45" w:rsidRDefault="00631299" w:rsidP="003E09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Ζητείται να υλοποιηθεί και να διαμορφωθεί κατάλληλα το εικονιζόμενο διαδίκτυο ώστε </w:t>
            </w:r>
            <w:r w:rsidR="00D873DC" w:rsidRPr="00145B45">
              <w:rPr>
                <w:rFonts w:asciiTheme="minorHAnsi" w:hAnsiTheme="minorHAnsi"/>
                <w:bCs/>
                <w:sz w:val="24"/>
                <w:szCs w:val="24"/>
              </w:rPr>
              <w:t>να υπάρχει πλήρης επικοινωνία (</w:t>
            </w:r>
            <w:r w:rsidR="00D873DC" w:rsidRPr="00145B45">
              <w:rPr>
                <w:rFonts w:asciiTheme="minorHAnsi" w:hAnsiTheme="minorHAnsi"/>
                <w:bCs/>
                <w:sz w:val="24"/>
                <w:szCs w:val="24"/>
                <w:lang w:val="de-CH"/>
              </w:rPr>
              <w:t>L</w:t>
            </w:r>
            <w:r w:rsidR="00D873DC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3) και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στα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  <w:lang w:val="de-CH"/>
              </w:rPr>
              <w:t>PCs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 του διαδικτύου να παρέχονται: (α) η υπηρεσία </w:t>
            </w:r>
            <w:r w:rsidR="00C555E9" w:rsidRPr="00145B4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DHCP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από τον δρομολογητή, (β) </w:t>
            </w:r>
            <w:r w:rsidR="003E09C5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η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>υπηρεσί</w:t>
            </w:r>
            <w:r w:rsidR="003E09C5" w:rsidRPr="00145B45">
              <w:rPr>
                <w:rFonts w:asciiTheme="minorHAnsi" w:hAnsiTheme="minorHAnsi"/>
                <w:bCs/>
                <w:sz w:val="24"/>
                <w:szCs w:val="24"/>
              </w:rPr>
              <w:t>α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DNS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 από τον </w:t>
            </w:r>
            <w:r w:rsidR="003E09C5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τοπικό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εξυπηρετητή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server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0, (γ)  οι υπηρεσίες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  <w:lang w:val="de-CH"/>
              </w:rPr>
              <w:t>email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,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WEB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 &amp; </w:t>
            </w:r>
            <w:r w:rsidR="00C555E9" w:rsidRPr="00145B45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DNS</w:t>
            </w:r>
            <w:r w:rsidR="003E09C5" w:rsidRPr="00145B45">
              <w:rPr>
                <w:rFonts w:asciiTheme="minorHAnsi" w:hAnsiTheme="minorHAnsi"/>
                <w:bCs/>
                <w:sz w:val="24"/>
                <w:szCs w:val="24"/>
              </w:rPr>
              <w:t xml:space="preserve"> από τον εξυπηρετητή </w:t>
            </w:r>
            <w:r w:rsidR="003E09C5" w:rsidRPr="00145B45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server</w:t>
            </w:r>
            <w:r w:rsidR="003E09C5" w:rsidRPr="00145B45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  <w:p w:rsidR="009D3F14" w:rsidRPr="00F82A2A" w:rsidRDefault="00631299" w:rsidP="004466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 w:rsidRPr="00145B45">
              <w:rPr>
                <w:rFonts w:asciiTheme="minorHAnsi" w:hAnsiTheme="minorHAnsi"/>
                <w:bCs/>
                <w:sz w:val="24"/>
                <w:szCs w:val="24"/>
              </w:rPr>
              <w:t>Για την υλοποίηση του διαδικτύου θα ληφθούν υπόψιν όλα τα στοιχεία που ορίζονται στο σχήμα καθώς και αυτά που περιγράφονται στο σενάριο της εργαστηριακής άσκησης.</w:t>
            </w:r>
          </w:p>
        </w:tc>
      </w:tr>
      <w:tr w:rsidR="000F0175" w:rsidRPr="000F0175" w:rsidTr="00181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66EA" w:rsidRDefault="004466EA" w:rsidP="000F0175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0F0175" w:rsidRPr="00631299" w:rsidRDefault="003E09C5" w:rsidP="000F0175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Στόχοι</w:t>
            </w:r>
          </w:p>
        </w:tc>
        <w:tc>
          <w:tcPr>
            <w:tcW w:w="7378" w:type="dxa"/>
          </w:tcPr>
          <w:p w:rsidR="003E09C5" w:rsidRDefault="003E09C5" w:rsidP="00785B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</w:p>
          <w:p w:rsidR="004466EA" w:rsidRPr="00145B45" w:rsidRDefault="004466EA" w:rsidP="004466EA">
            <w:pPr>
              <w:pStyle w:val="a5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eastAsia="en-GB"/>
              </w:rPr>
            </w:pPr>
            <w:r w:rsidRPr="00145B45">
              <w:rPr>
                <w:sz w:val="24"/>
                <w:szCs w:val="24"/>
                <w:lang w:eastAsia="en-GB"/>
              </w:rPr>
              <w:t xml:space="preserve">η περαιτέρω κατανόηση της λειτουργίας του πρωτοκόλλου DHCP –Dynamic Host Configuration Protocol  για </w:t>
            </w:r>
            <w:r w:rsidRPr="00145B45">
              <w:rPr>
                <w:b/>
                <w:sz w:val="24"/>
                <w:szCs w:val="24"/>
                <w:lang w:eastAsia="en-GB"/>
              </w:rPr>
              <w:t>δυναμική απόδοση επιλεγμένων δικτυακών στοιχείων στους υπολογιστές δικτύ</w:t>
            </w:r>
            <w:r w:rsidR="00642B90" w:rsidRPr="00145B45">
              <w:rPr>
                <w:b/>
                <w:sz w:val="24"/>
                <w:szCs w:val="24"/>
                <w:lang w:eastAsia="en-GB"/>
              </w:rPr>
              <w:t>ων.</w:t>
            </w:r>
          </w:p>
          <w:p w:rsidR="003E09C5" w:rsidRPr="00145B45" w:rsidRDefault="004D737A" w:rsidP="004466EA">
            <w:pPr>
              <w:pStyle w:val="a5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45B45">
              <w:rPr>
                <w:sz w:val="24"/>
                <w:szCs w:val="24"/>
                <w:lang w:eastAsia="en-GB"/>
              </w:rPr>
              <w:t xml:space="preserve">η εξοικείωση </w:t>
            </w:r>
            <w:r w:rsidR="00782AA3" w:rsidRPr="00145B45">
              <w:rPr>
                <w:sz w:val="24"/>
                <w:szCs w:val="24"/>
                <w:lang w:eastAsia="en-GB"/>
              </w:rPr>
              <w:t>με τη</w:t>
            </w:r>
            <w:r w:rsidR="000A76DC">
              <w:rPr>
                <w:sz w:val="24"/>
                <w:szCs w:val="24"/>
                <w:lang w:eastAsia="en-GB"/>
              </w:rPr>
              <w:t>ν παραμετροποίηση</w:t>
            </w:r>
            <w:r w:rsidR="00782AA3" w:rsidRPr="00145B45">
              <w:rPr>
                <w:sz w:val="24"/>
                <w:szCs w:val="24"/>
                <w:lang w:eastAsia="en-GB"/>
              </w:rPr>
              <w:t xml:space="preserve"> της υπηρεσίας DHCP </w:t>
            </w:r>
            <w:r w:rsidR="004466EA" w:rsidRPr="00145B45">
              <w:rPr>
                <w:sz w:val="24"/>
                <w:szCs w:val="24"/>
                <w:lang w:eastAsia="en-GB"/>
              </w:rPr>
              <w:t xml:space="preserve">σε δρομολογητή </w:t>
            </w:r>
          </w:p>
          <w:p w:rsidR="004466EA" w:rsidRPr="004466EA" w:rsidRDefault="004466EA" w:rsidP="004466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0F0175" w:rsidRPr="000F0175" w:rsidRDefault="000F0175" w:rsidP="000F0175">
      <w:pPr>
        <w:spacing w:after="0" w:line="360" w:lineRule="auto"/>
        <w:rPr>
          <w:b/>
          <w:bCs/>
          <w:sz w:val="24"/>
          <w:szCs w:val="24"/>
        </w:rPr>
      </w:pPr>
    </w:p>
    <w:p w:rsidR="00BE4C27" w:rsidRDefault="00BE4C27">
      <w:pPr>
        <w:rPr>
          <w:b/>
          <w:sz w:val="24"/>
          <w:szCs w:val="24"/>
          <w:lang w:eastAsia="en-GB"/>
        </w:rPr>
      </w:pPr>
    </w:p>
    <w:p w:rsidR="000F0175" w:rsidRPr="00CA49F5" w:rsidRDefault="00CA2CCE" w:rsidP="00642B90">
      <w:pPr>
        <w:ind w:left="-567"/>
        <w:rPr>
          <w:b/>
          <w:sz w:val="32"/>
          <w:szCs w:val="32"/>
          <w:lang w:eastAsia="en-GB"/>
        </w:rPr>
      </w:pPr>
      <w:r>
        <w:rPr>
          <w:noProof/>
          <w:lang w:eastAsia="el-GR"/>
        </w:rPr>
        <w:drawing>
          <wp:inline distT="0" distB="0" distL="0" distR="0" wp14:anchorId="39200A12" wp14:editId="6F0366A4">
            <wp:extent cx="3009900" cy="301244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7922" cy="304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F4A">
        <w:rPr>
          <w:b/>
          <w:sz w:val="32"/>
          <w:szCs w:val="32"/>
          <w:lang w:eastAsia="en-GB"/>
        </w:rPr>
        <w:br w:type="page"/>
      </w:r>
      <w:r w:rsidR="000F0175" w:rsidRPr="00CA49F5">
        <w:rPr>
          <w:b/>
          <w:sz w:val="32"/>
          <w:szCs w:val="32"/>
          <w:lang w:eastAsia="en-GB"/>
        </w:rPr>
        <w:t>Σενάριο εργασ</w:t>
      </w:r>
      <w:r w:rsidR="001C6FEF">
        <w:rPr>
          <w:b/>
          <w:sz w:val="32"/>
          <w:szCs w:val="32"/>
          <w:lang w:eastAsia="en-GB"/>
        </w:rPr>
        <w:t>τηριακής άσκησης</w:t>
      </w:r>
      <w:r w:rsidR="000F0175" w:rsidRPr="00CA49F5">
        <w:rPr>
          <w:b/>
          <w:sz w:val="32"/>
          <w:szCs w:val="32"/>
          <w:lang w:eastAsia="en-GB"/>
        </w:rPr>
        <w:t>:</w:t>
      </w:r>
    </w:p>
    <w:p w:rsidR="00BE4C27" w:rsidRPr="00CA2CCE" w:rsidRDefault="000F0175" w:rsidP="00642B90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CA2CCE">
        <w:rPr>
          <w:sz w:val="24"/>
          <w:szCs w:val="24"/>
          <w:lang w:eastAsia="en-GB"/>
        </w:rPr>
        <w:t xml:space="preserve">Το διαδίκτυο </w:t>
      </w:r>
      <w:r w:rsidR="00BE5C5D" w:rsidRPr="00CA2CCE">
        <w:rPr>
          <w:sz w:val="24"/>
          <w:szCs w:val="24"/>
          <w:lang w:eastAsia="en-GB"/>
        </w:rPr>
        <w:t xml:space="preserve">με domain teiath.gr </w:t>
      </w:r>
      <w:r w:rsidR="003D5D8D" w:rsidRPr="00CA2CCE">
        <w:rPr>
          <w:sz w:val="24"/>
          <w:szCs w:val="24"/>
          <w:lang w:eastAsia="en-GB"/>
        </w:rPr>
        <w:t xml:space="preserve"> </w:t>
      </w:r>
      <w:r w:rsidR="00F34091" w:rsidRPr="00CA2CCE">
        <w:rPr>
          <w:sz w:val="24"/>
          <w:szCs w:val="24"/>
          <w:lang w:eastAsia="en-GB"/>
        </w:rPr>
        <w:t xml:space="preserve">θα </w:t>
      </w:r>
      <w:r w:rsidRPr="00CA2CCE">
        <w:rPr>
          <w:sz w:val="24"/>
          <w:szCs w:val="24"/>
          <w:lang w:eastAsia="en-GB"/>
        </w:rPr>
        <w:t xml:space="preserve">υλοποιηθεί με τη βοήθεια του </w:t>
      </w:r>
      <w:r w:rsidR="00CA2CCE" w:rsidRPr="00CA2CCE">
        <w:rPr>
          <w:sz w:val="24"/>
          <w:szCs w:val="24"/>
          <w:lang w:eastAsia="en-GB"/>
        </w:rPr>
        <w:t xml:space="preserve">Cisco </w:t>
      </w:r>
      <w:r w:rsidRPr="00CA2CCE">
        <w:rPr>
          <w:sz w:val="24"/>
          <w:szCs w:val="24"/>
          <w:lang w:eastAsia="en-GB"/>
        </w:rPr>
        <w:t xml:space="preserve">Packet </w:t>
      </w:r>
      <w:r w:rsidR="00CA2CCE" w:rsidRPr="00CA2CCE">
        <w:rPr>
          <w:sz w:val="24"/>
          <w:szCs w:val="24"/>
          <w:lang w:eastAsia="en-GB"/>
        </w:rPr>
        <w:t>T</w:t>
      </w:r>
      <w:r w:rsidRPr="00CA2CCE">
        <w:rPr>
          <w:sz w:val="24"/>
          <w:szCs w:val="24"/>
          <w:lang w:eastAsia="en-GB"/>
        </w:rPr>
        <w:t>racer</w:t>
      </w:r>
    </w:p>
    <w:p w:rsidR="0087244A" w:rsidRDefault="0087244A" w:rsidP="00642B90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 </w:t>
      </w:r>
      <w:r w:rsidRPr="0087244A">
        <w:rPr>
          <w:sz w:val="24"/>
          <w:szCs w:val="24"/>
          <w:lang w:eastAsia="en-GB"/>
        </w:rPr>
        <w:t>Interface</w:t>
      </w:r>
      <w:r w:rsidRPr="00F3409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του δρομολογητή </w:t>
      </w:r>
      <w:r w:rsidRPr="00F34091">
        <w:rPr>
          <w:sz w:val="24"/>
          <w:szCs w:val="24"/>
          <w:lang w:eastAsia="en-GB"/>
        </w:rPr>
        <w:t xml:space="preserve"> router0</w:t>
      </w:r>
      <w:r>
        <w:rPr>
          <w:sz w:val="24"/>
          <w:szCs w:val="24"/>
          <w:lang w:eastAsia="en-GB"/>
        </w:rPr>
        <w:t xml:space="preserve">, στον </w:t>
      </w:r>
      <w:r w:rsidRPr="0087244A">
        <w:rPr>
          <w:sz w:val="24"/>
          <w:szCs w:val="24"/>
          <w:lang w:eastAsia="en-GB"/>
        </w:rPr>
        <w:t>server</w:t>
      </w:r>
      <w:r w:rsidRPr="00F34091">
        <w:rPr>
          <w:sz w:val="24"/>
          <w:szCs w:val="24"/>
          <w:lang w:eastAsia="en-GB"/>
        </w:rPr>
        <w:t>0</w:t>
      </w:r>
      <w:r>
        <w:rPr>
          <w:sz w:val="24"/>
          <w:szCs w:val="24"/>
          <w:lang w:eastAsia="en-GB"/>
        </w:rPr>
        <w:t xml:space="preserve"> και </w:t>
      </w:r>
      <w:r>
        <w:rPr>
          <w:sz w:val="24"/>
          <w:szCs w:val="24"/>
          <w:lang w:val="en-US" w:eastAsia="en-GB"/>
        </w:rPr>
        <w:t>serv</w:t>
      </w:r>
      <w:r w:rsidRPr="00652AAF">
        <w:rPr>
          <w:sz w:val="24"/>
          <w:szCs w:val="24"/>
          <w:lang w:val="en-US" w:eastAsia="en-GB"/>
        </w:rPr>
        <w:t>er</w:t>
      </w:r>
      <w:r w:rsidRPr="00652AAF">
        <w:rPr>
          <w:sz w:val="24"/>
          <w:szCs w:val="24"/>
          <w:lang w:eastAsia="en-GB"/>
        </w:rPr>
        <w:t xml:space="preserve">1 </w:t>
      </w:r>
      <w:r>
        <w:rPr>
          <w:sz w:val="24"/>
          <w:szCs w:val="24"/>
          <w:lang w:eastAsia="en-GB"/>
        </w:rPr>
        <w:t xml:space="preserve">αποδίδουμε στατικά τις </w:t>
      </w:r>
      <w:r w:rsidRPr="0087244A">
        <w:rPr>
          <w:sz w:val="24"/>
          <w:szCs w:val="24"/>
          <w:lang w:eastAsia="en-GB"/>
        </w:rPr>
        <w:t>IP</w:t>
      </w:r>
      <w:r>
        <w:rPr>
          <w:sz w:val="24"/>
          <w:szCs w:val="24"/>
          <w:lang w:eastAsia="en-GB"/>
        </w:rPr>
        <w:t xml:space="preserve"> 192.168.10.1/24, 192.168.10.</w:t>
      </w:r>
      <w:r w:rsidRPr="00F34091">
        <w:rPr>
          <w:sz w:val="24"/>
          <w:szCs w:val="24"/>
          <w:lang w:eastAsia="en-GB"/>
        </w:rPr>
        <w:t>2</w:t>
      </w:r>
      <w:r>
        <w:rPr>
          <w:sz w:val="24"/>
          <w:szCs w:val="24"/>
          <w:lang w:eastAsia="en-GB"/>
        </w:rPr>
        <w:t xml:space="preserve">/24 και </w:t>
      </w:r>
      <w:r w:rsidRPr="00652AAF">
        <w:rPr>
          <w:sz w:val="24"/>
          <w:szCs w:val="24"/>
          <w:lang w:eastAsia="en-GB"/>
        </w:rPr>
        <w:t xml:space="preserve">195.130.10.2/24 </w:t>
      </w:r>
      <w:r>
        <w:rPr>
          <w:sz w:val="24"/>
          <w:szCs w:val="24"/>
          <w:lang w:eastAsia="en-GB"/>
        </w:rPr>
        <w:t xml:space="preserve">αντίστοιχα. </w:t>
      </w:r>
    </w:p>
    <w:p w:rsidR="0087244A" w:rsidRDefault="00F34091" w:rsidP="00642B90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87244A">
        <w:rPr>
          <w:sz w:val="24"/>
          <w:szCs w:val="24"/>
          <w:lang w:eastAsia="en-GB"/>
        </w:rPr>
        <w:t xml:space="preserve">Στον δρομολογητή  router0 </w:t>
      </w:r>
      <w:r w:rsidR="00F67994" w:rsidRPr="0087244A">
        <w:rPr>
          <w:sz w:val="24"/>
          <w:szCs w:val="24"/>
          <w:lang w:eastAsia="en-GB"/>
        </w:rPr>
        <w:t>διαμορφώνουμε</w:t>
      </w:r>
      <w:r w:rsidRPr="0087244A">
        <w:rPr>
          <w:sz w:val="24"/>
          <w:szCs w:val="24"/>
          <w:lang w:eastAsia="en-GB"/>
        </w:rPr>
        <w:t xml:space="preserve"> την υπηρεσία </w:t>
      </w:r>
      <w:r w:rsidR="00785B0A" w:rsidRPr="0087244A">
        <w:rPr>
          <w:sz w:val="24"/>
          <w:szCs w:val="24"/>
          <w:lang w:eastAsia="en-GB"/>
        </w:rPr>
        <w:t>δ</w:t>
      </w:r>
      <w:r w:rsidRPr="0087244A">
        <w:rPr>
          <w:sz w:val="24"/>
          <w:szCs w:val="24"/>
          <w:lang w:eastAsia="en-GB"/>
        </w:rPr>
        <w:t xml:space="preserve">υναμικής </w:t>
      </w:r>
      <w:r w:rsidR="00785B0A" w:rsidRPr="0087244A">
        <w:rPr>
          <w:sz w:val="24"/>
          <w:szCs w:val="24"/>
          <w:lang w:eastAsia="en-GB"/>
        </w:rPr>
        <w:t>διευθέτησης δικτυακών στοιχείων</w:t>
      </w:r>
      <w:r w:rsidRPr="0087244A">
        <w:rPr>
          <w:sz w:val="24"/>
          <w:szCs w:val="24"/>
          <w:lang w:eastAsia="en-GB"/>
        </w:rPr>
        <w:t xml:space="preserve"> DHCP</w:t>
      </w:r>
      <w:r w:rsidR="00785B0A" w:rsidRPr="0087244A">
        <w:rPr>
          <w:sz w:val="24"/>
          <w:szCs w:val="24"/>
          <w:lang w:eastAsia="en-GB"/>
        </w:rPr>
        <w:t>,</w:t>
      </w:r>
      <w:r w:rsidRPr="0087244A">
        <w:rPr>
          <w:sz w:val="24"/>
          <w:szCs w:val="24"/>
          <w:lang w:eastAsia="en-GB"/>
        </w:rPr>
        <w:t xml:space="preserve"> για να παρέχει </w:t>
      </w:r>
      <w:r w:rsidR="00785B0A" w:rsidRPr="0087244A">
        <w:rPr>
          <w:sz w:val="24"/>
          <w:szCs w:val="24"/>
          <w:lang w:eastAsia="en-GB"/>
        </w:rPr>
        <w:t xml:space="preserve">δικτυακά </w:t>
      </w:r>
      <w:r w:rsidRPr="0087244A">
        <w:rPr>
          <w:sz w:val="24"/>
          <w:szCs w:val="24"/>
          <w:lang w:eastAsia="en-GB"/>
        </w:rPr>
        <w:t>στοιχεία στα PCs του Lan0.</w:t>
      </w:r>
      <w:r w:rsidR="00F90F4A" w:rsidRPr="0087244A">
        <w:rPr>
          <w:sz w:val="24"/>
          <w:szCs w:val="24"/>
          <w:lang w:eastAsia="en-GB"/>
        </w:rPr>
        <w:t xml:space="preserve"> Θα πρέπει να απαγορευτεί η διάθεση του εύρους IP διευθύνσεων 192.168.10.1</w:t>
      </w:r>
      <w:r w:rsidR="0087244A" w:rsidRPr="0087244A">
        <w:rPr>
          <w:sz w:val="24"/>
          <w:szCs w:val="24"/>
          <w:lang w:eastAsia="en-GB"/>
        </w:rPr>
        <w:t xml:space="preserve"> </w:t>
      </w:r>
      <w:r w:rsidR="00F90F4A" w:rsidRPr="0087244A">
        <w:rPr>
          <w:sz w:val="24"/>
          <w:szCs w:val="24"/>
          <w:lang w:eastAsia="en-GB"/>
        </w:rPr>
        <w:t>-</w:t>
      </w:r>
      <w:r w:rsidR="0087244A" w:rsidRPr="0087244A">
        <w:rPr>
          <w:sz w:val="24"/>
          <w:szCs w:val="24"/>
          <w:lang w:eastAsia="en-GB"/>
        </w:rPr>
        <w:t xml:space="preserve"> </w:t>
      </w:r>
      <w:r w:rsidR="00F90F4A" w:rsidRPr="0087244A">
        <w:rPr>
          <w:sz w:val="24"/>
          <w:szCs w:val="24"/>
          <w:lang w:eastAsia="en-GB"/>
        </w:rPr>
        <w:t>192.168.10.63</w:t>
      </w:r>
      <w:r w:rsidR="00313D40" w:rsidRPr="0087244A">
        <w:rPr>
          <w:sz w:val="24"/>
          <w:szCs w:val="24"/>
          <w:lang w:eastAsia="en-GB"/>
        </w:rPr>
        <w:t xml:space="preserve"> από την υπηρεσία DHCP.</w:t>
      </w:r>
    </w:p>
    <w:p w:rsidR="00D873DC" w:rsidRDefault="00D873DC" w:rsidP="00642B90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Στον </w:t>
      </w:r>
      <w:r w:rsidR="0087244A" w:rsidRPr="0087244A">
        <w:rPr>
          <w:sz w:val="24"/>
          <w:szCs w:val="24"/>
          <w:lang w:eastAsia="en-GB"/>
        </w:rPr>
        <w:t>εξυπηρετητ</w:t>
      </w:r>
      <w:r w:rsidR="0087244A">
        <w:rPr>
          <w:sz w:val="24"/>
          <w:szCs w:val="24"/>
          <w:lang w:eastAsia="en-GB"/>
        </w:rPr>
        <w:t>ή</w:t>
      </w:r>
      <w:r>
        <w:rPr>
          <w:sz w:val="24"/>
          <w:szCs w:val="24"/>
          <w:lang w:eastAsia="en-GB"/>
        </w:rPr>
        <w:t xml:space="preserve"> του </w:t>
      </w:r>
      <w:r w:rsidR="0087244A">
        <w:rPr>
          <w:sz w:val="24"/>
          <w:szCs w:val="24"/>
          <w:lang w:val="de-CH" w:eastAsia="en-GB"/>
        </w:rPr>
        <w:t>LAN</w:t>
      </w:r>
      <w:r w:rsidR="0087244A" w:rsidRPr="0087244A">
        <w:rPr>
          <w:sz w:val="24"/>
          <w:szCs w:val="24"/>
          <w:lang w:eastAsia="en-GB"/>
        </w:rPr>
        <w:t xml:space="preserve">0 </w:t>
      </w:r>
      <w:r w:rsidR="0087244A">
        <w:rPr>
          <w:sz w:val="24"/>
          <w:szCs w:val="24"/>
          <w:lang w:eastAsia="en-GB"/>
        </w:rPr>
        <w:t xml:space="preserve"> </w:t>
      </w:r>
      <w:r w:rsidR="0087244A" w:rsidRPr="0087244A">
        <w:rPr>
          <w:sz w:val="24"/>
          <w:szCs w:val="24"/>
          <w:lang w:eastAsia="en-GB"/>
        </w:rPr>
        <w:t xml:space="preserve">αποδίδουμε </w:t>
      </w:r>
      <w:r w:rsidR="00C7179D" w:rsidRPr="0087244A">
        <w:rPr>
          <w:sz w:val="24"/>
          <w:szCs w:val="24"/>
          <w:lang w:val="en-US" w:eastAsia="en-GB"/>
        </w:rPr>
        <w:t>domain</w:t>
      </w:r>
      <w:r w:rsidR="00C7179D" w:rsidRPr="0087244A">
        <w:rPr>
          <w:sz w:val="24"/>
          <w:szCs w:val="24"/>
          <w:lang w:eastAsia="en-GB"/>
        </w:rPr>
        <w:t xml:space="preserve"> </w:t>
      </w:r>
      <w:r w:rsidR="00C7179D" w:rsidRPr="0087244A">
        <w:rPr>
          <w:sz w:val="24"/>
          <w:szCs w:val="24"/>
          <w:lang w:val="en-US" w:eastAsia="en-GB"/>
        </w:rPr>
        <w:t>name</w:t>
      </w:r>
      <w:r w:rsidR="00C7179D" w:rsidRPr="0087244A">
        <w:rPr>
          <w:sz w:val="24"/>
          <w:szCs w:val="24"/>
          <w:lang w:eastAsia="en-GB"/>
        </w:rPr>
        <w:t xml:space="preserve"> </w:t>
      </w:r>
      <w:r w:rsidRPr="0087244A">
        <w:rPr>
          <w:b/>
          <w:sz w:val="24"/>
          <w:szCs w:val="24"/>
          <w:lang w:val="en-US" w:eastAsia="en-GB"/>
        </w:rPr>
        <w:t>server</w:t>
      </w:r>
      <w:r w:rsidRPr="0087244A">
        <w:rPr>
          <w:b/>
          <w:sz w:val="24"/>
          <w:szCs w:val="24"/>
          <w:lang w:eastAsia="en-GB"/>
        </w:rPr>
        <w:t>0</w:t>
      </w:r>
      <w:r>
        <w:rPr>
          <w:b/>
          <w:sz w:val="24"/>
          <w:szCs w:val="24"/>
          <w:lang w:eastAsia="en-GB"/>
        </w:rPr>
        <w:t xml:space="preserve"> </w:t>
      </w:r>
      <w:r w:rsidR="00BE5C5D" w:rsidRPr="0087244A">
        <w:rPr>
          <w:sz w:val="24"/>
          <w:szCs w:val="24"/>
          <w:lang w:eastAsia="en-GB"/>
        </w:rPr>
        <w:t xml:space="preserve">και </w:t>
      </w:r>
      <w:r w:rsidR="0087244A" w:rsidRPr="0087244A">
        <w:rPr>
          <w:sz w:val="24"/>
          <w:szCs w:val="24"/>
          <w:lang w:eastAsia="en-GB"/>
        </w:rPr>
        <w:t xml:space="preserve">αντίστοιχα και </w:t>
      </w:r>
      <w:r w:rsidR="0087244A">
        <w:rPr>
          <w:sz w:val="24"/>
          <w:szCs w:val="24"/>
          <w:lang w:eastAsia="en-GB"/>
        </w:rPr>
        <w:t>το</w:t>
      </w:r>
      <w:r>
        <w:rPr>
          <w:sz w:val="24"/>
          <w:szCs w:val="24"/>
          <w:lang w:eastAsia="en-GB"/>
        </w:rPr>
        <w:t>ν</w:t>
      </w:r>
      <w:r w:rsidR="0087244A">
        <w:rPr>
          <w:sz w:val="24"/>
          <w:szCs w:val="24"/>
          <w:lang w:eastAsia="en-GB"/>
        </w:rPr>
        <w:t xml:space="preserve"> </w:t>
      </w:r>
      <w:r w:rsidR="00313D40" w:rsidRPr="0087244A">
        <w:rPr>
          <w:sz w:val="24"/>
          <w:szCs w:val="24"/>
          <w:lang w:eastAsia="en-GB"/>
        </w:rPr>
        <w:t>διαμορφώνουμε</w:t>
      </w:r>
      <w:r w:rsidR="00F67994" w:rsidRPr="0087244A">
        <w:rPr>
          <w:sz w:val="24"/>
          <w:szCs w:val="24"/>
          <w:lang w:eastAsia="en-GB"/>
        </w:rPr>
        <w:t xml:space="preserve"> κατάλληλα </w:t>
      </w:r>
      <w:r>
        <w:rPr>
          <w:sz w:val="24"/>
          <w:szCs w:val="24"/>
          <w:lang w:eastAsia="en-GB"/>
        </w:rPr>
        <w:t xml:space="preserve">ως τοπικό </w:t>
      </w:r>
      <w:r>
        <w:rPr>
          <w:sz w:val="24"/>
          <w:szCs w:val="24"/>
          <w:lang w:val="de-CH" w:eastAsia="en-GB"/>
        </w:rPr>
        <w:t>DNS</w:t>
      </w:r>
      <w:r w:rsidRPr="00D873D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de-CH" w:eastAsia="en-GB"/>
        </w:rPr>
        <w:t>server</w:t>
      </w:r>
      <w:r w:rsidRPr="00D873D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για τα </w:t>
      </w:r>
      <w:r>
        <w:rPr>
          <w:sz w:val="24"/>
          <w:szCs w:val="24"/>
          <w:lang w:val="de-CH" w:eastAsia="en-GB"/>
        </w:rPr>
        <w:t>PCs</w:t>
      </w:r>
      <w:r>
        <w:rPr>
          <w:sz w:val="24"/>
          <w:szCs w:val="24"/>
          <w:lang w:eastAsia="en-GB"/>
        </w:rPr>
        <w:t>.</w:t>
      </w:r>
      <w:r w:rsidR="00BE5C5D" w:rsidRPr="0087244A">
        <w:rPr>
          <w:sz w:val="24"/>
          <w:szCs w:val="24"/>
          <w:lang w:eastAsia="en-GB"/>
        </w:rPr>
        <w:t xml:space="preserve"> </w:t>
      </w:r>
    </w:p>
    <w:p w:rsidR="00F67994" w:rsidRPr="00D873DC" w:rsidRDefault="00D873DC" w:rsidP="00642B90">
      <w:pPr>
        <w:pStyle w:val="a5"/>
        <w:numPr>
          <w:ilvl w:val="0"/>
          <w:numId w:val="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Στον </w:t>
      </w:r>
      <w:r w:rsidRPr="0087244A">
        <w:rPr>
          <w:sz w:val="24"/>
          <w:szCs w:val="24"/>
          <w:lang w:eastAsia="en-GB"/>
        </w:rPr>
        <w:t>εξυπηρετητ</w:t>
      </w:r>
      <w:r>
        <w:rPr>
          <w:sz w:val="24"/>
          <w:szCs w:val="24"/>
          <w:lang w:eastAsia="en-GB"/>
        </w:rPr>
        <w:t xml:space="preserve">ή του </w:t>
      </w:r>
      <w:r>
        <w:rPr>
          <w:sz w:val="24"/>
          <w:szCs w:val="24"/>
          <w:lang w:val="de-CH" w:eastAsia="en-GB"/>
        </w:rPr>
        <w:t>LAN</w:t>
      </w:r>
      <w:r>
        <w:rPr>
          <w:sz w:val="24"/>
          <w:szCs w:val="24"/>
          <w:lang w:eastAsia="en-GB"/>
        </w:rPr>
        <w:t xml:space="preserve">1 </w:t>
      </w:r>
      <w:r w:rsidRPr="0087244A">
        <w:rPr>
          <w:sz w:val="24"/>
          <w:szCs w:val="24"/>
          <w:lang w:eastAsia="en-GB"/>
        </w:rPr>
        <w:t xml:space="preserve">αποδίδουμε </w:t>
      </w:r>
      <w:r w:rsidRPr="0087244A">
        <w:rPr>
          <w:sz w:val="24"/>
          <w:szCs w:val="24"/>
          <w:lang w:val="en-US" w:eastAsia="en-GB"/>
        </w:rPr>
        <w:t>domain</w:t>
      </w:r>
      <w:r w:rsidRPr="0087244A">
        <w:rPr>
          <w:sz w:val="24"/>
          <w:szCs w:val="24"/>
          <w:lang w:eastAsia="en-GB"/>
        </w:rPr>
        <w:t xml:space="preserve"> </w:t>
      </w:r>
      <w:r w:rsidRPr="0087244A">
        <w:rPr>
          <w:sz w:val="24"/>
          <w:szCs w:val="24"/>
          <w:lang w:val="en-US" w:eastAsia="en-GB"/>
        </w:rPr>
        <w:t>name</w:t>
      </w:r>
      <w:r w:rsidRPr="0087244A">
        <w:rPr>
          <w:sz w:val="24"/>
          <w:szCs w:val="24"/>
          <w:lang w:eastAsia="en-GB"/>
        </w:rPr>
        <w:t xml:space="preserve"> </w:t>
      </w:r>
      <w:r w:rsidRPr="00D873DC">
        <w:rPr>
          <w:b/>
          <w:sz w:val="24"/>
          <w:szCs w:val="24"/>
          <w:lang w:val="en-US" w:eastAsia="en-GB"/>
        </w:rPr>
        <w:t>server</w:t>
      </w:r>
      <w:r w:rsidRPr="00D873DC">
        <w:rPr>
          <w:b/>
          <w:sz w:val="24"/>
          <w:szCs w:val="24"/>
          <w:lang w:eastAsia="en-GB"/>
        </w:rPr>
        <w:t>1</w:t>
      </w:r>
      <w:r>
        <w:rPr>
          <w:b/>
          <w:sz w:val="24"/>
          <w:szCs w:val="24"/>
          <w:lang w:eastAsia="en-GB"/>
        </w:rPr>
        <w:t xml:space="preserve"> </w:t>
      </w:r>
      <w:r w:rsidR="00F67994" w:rsidRPr="00D873DC">
        <w:rPr>
          <w:sz w:val="24"/>
          <w:szCs w:val="24"/>
          <w:lang w:eastAsia="en-GB"/>
        </w:rPr>
        <w:t xml:space="preserve">και τον </w:t>
      </w:r>
      <w:r w:rsidR="00313D40" w:rsidRPr="00D873DC">
        <w:rPr>
          <w:sz w:val="24"/>
          <w:szCs w:val="24"/>
          <w:lang w:eastAsia="en-GB"/>
        </w:rPr>
        <w:t>διαμορφώνουμε</w:t>
      </w:r>
      <w:r w:rsidR="00F67994" w:rsidRPr="00D873DC">
        <w:rPr>
          <w:sz w:val="24"/>
          <w:szCs w:val="24"/>
          <w:lang w:eastAsia="en-GB"/>
        </w:rPr>
        <w:t xml:space="preserve"> κατάλληλα για να παρέχει τις υπηρεσίες </w:t>
      </w:r>
      <w:r w:rsidR="00F67994" w:rsidRPr="00D873DC">
        <w:rPr>
          <w:sz w:val="24"/>
          <w:szCs w:val="24"/>
          <w:lang w:val="en-US" w:eastAsia="en-GB"/>
        </w:rPr>
        <w:t>Web</w:t>
      </w:r>
      <w:r w:rsidR="00F67994" w:rsidRPr="00D873DC">
        <w:rPr>
          <w:sz w:val="24"/>
          <w:szCs w:val="24"/>
          <w:lang w:eastAsia="en-GB"/>
        </w:rPr>
        <w:t xml:space="preserve">, </w:t>
      </w:r>
      <w:r w:rsidR="00F67994" w:rsidRPr="00D873DC">
        <w:rPr>
          <w:sz w:val="24"/>
          <w:szCs w:val="24"/>
          <w:lang w:val="en-US" w:eastAsia="en-GB"/>
        </w:rPr>
        <w:t>DNS</w:t>
      </w:r>
      <w:r w:rsidR="00F67994" w:rsidRPr="00D873DC">
        <w:rPr>
          <w:sz w:val="24"/>
          <w:szCs w:val="24"/>
          <w:lang w:eastAsia="en-GB"/>
        </w:rPr>
        <w:t xml:space="preserve">, &amp; </w:t>
      </w:r>
      <w:r w:rsidR="00F67994" w:rsidRPr="00D873DC">
        <w:rPr>
          <w:sz w:val="24"/>
          <w:szCs w:val="24"/>
          <w:lang w:val="en-US" w:eastAsia="en-GB"/>
        </w:rPr>
        <w:t>Email</w:t>
      </w:r>
      <w:r w:rsidR="00F67994" w:rsidRPr="00D873DC">
        <w:rPr>
          <w:sz w:val="24"/>
          <w:szCs w:val="24"/>
          <w:lang w:eastAsia="en-GB"/>
        </w:rPr>
        <w:t xml:space="preserve">, στα </w:t>
      </w:r>
      <w:r w:rsidR="00F67994" w:rsidRPr="00D873DC">
        <w:rPr>
          <w:sz w:val="24"/>
          <w:szCs w:val="24"/>
          <w:lang w:val="de-CH" w:eastAsia="en-GB"/>
        </w:rPr>
        <w:t>PCs</w:t>
      </w:r>
      <w:r w:rsidR="00F67994" w:rsidRPr="00D873DC">
        <w:rPr>
          <w:sz w:val="24"/>
          <w:szCs w:val="24"/>
          <w:lang w:eastAsia="en-GB"/>
        </w:rPr>
        <w:t xml:space="preserve"> του διαδικτύου μας. </w:t>
      </w:r>
      <w:r w:rsidR="00F67994" w:rsidRPr="00D873DC">
        <w:rPr>
          <w:sz w:val="24"/>
          <w:szCs w:val="24"/>
          <w:lang w:val="en-US" w:eastAsia="en-GB"/>
        </w:rPr>
        <w:t>O</w:t>
      </w:r>
      <w:r w:rsidR="00F67994" w:rsidRPr="00D873DC">
        <w:rPr>
          <w:sz w:val="24"/>
          <w:szCs w:val="24"/>
          <w:lang w:eastAsia="en-GB"/>
        </w:rPr>
        <w:t xml:space="preserve"> </w:t>
      </w:r>
      <w:r w:rsidR="00F67994" w:rsidRPr="00D873DC">
        <w:rPr>
          <w:sz w:val="24"/>
          <w:szCs w:val="24"/>
          <w:lang w:val="en-US" w:eastAsia="en-GB"/>
        </w:rPr>
        <w:t>server</w:t>
      </w:r>
      <w:r w:rsidR="00F67994" w:rsidRPr="00D873DC">
        <w:rPr>
          <w:sz w:val="24"/>
          <w:szCs w:val="24"/>
          <w:lang w:eastAsia="en-GB"/>
        </w:rPr>
        <w:t xml:space="preserve">1 </w:t>
      </w:r>
      <w:r w:rsidR="002D4E5B" w:rsidRPr="00D873DC">
        <w:rPr>
          <w:sz w:val="24"/>
          <w:szCs w:val="24"/>
          <w:lang w:eastAsia="en-GB"/>
        </w:rPr>
        <w:t xml:space="preserve">είναι </w:t>
      </w:r>
      <w:r w:rsidR="000B2DB3" w:rsidRPr="00D873DC">
        <w:rPr>
          <w:sz w:val="24"/>
          <w:szCs w:val="24"/>
          <w:lang w:eastAsia="en-GB"/>
        </w:rPr>
        <w:t xml:space="preserve">εξουσιοδοτημένος για το </w:t>
      </w:r>
      <w:r w:rsidR="000B2DB3" w:rsidRPr="00D873DC">
        <w:rPr>
          <w:sz w:val="24"/>
          <w:szCs w:val="24"/>
          <w:lang w:val="de-CH" w:eastAsia="en-GB"/>
        </w:rPr>
        <w:t>Top</w:t>
      </w:r>
      <w:r w:rsidR="000B2DB3" w:rsidRPr="00D873DC">
        <w:rPr>
          <w:sz w:val="24"/>
          <w:szCs w:val="24"/>
          <w:lang w:eastAsia="en-GB"/>
        </w:rPr>
        <w:t xml:space="preserve"> </w:t>
      </w:r>
      <w:r w:rsidR="000B2DB3" w:rsidRPr="00D873DC">
        <w:rPr>
          <w:sz w:val="24"/>
          <w:szCs w:val="24"/>
          <w:lang w:val="de-CH" w:eastAsia="en-GB"/>
        </w:rPr>
        <w:t>Level</w:t>
      </w:r>
      <w:r w:rsidR="000B2DB3" w:rsidRPr="00D873DC">
        <w:rPr>
          <w:sz w:val="24"/>
          <w:szCs w:val="24"/>
          <w:lang w:eastAsia="en-GB"/>
        </w:rPr>
        <w:t xml:space="preserve"> </w:t>
      </w:r>
      <w:r w:rsidR="000B2DB3" w:rsidRPr="00D873DC">
        <w:rPr>
          <w:sz w:val="24"/>
          <w:szCs w:val="24"/>
          <w:lang w:val="de-CH" w:eastAsia="en-GB"/>
        </w:rPr>
        <w:t>Domain</w:t>
      </w:r>
      <w:r w:rsidR="000B2DB3" w:rsidRPr="00D873DC">
        <w:rPr>
          <w:sz w:val="24"/>
          <w:szCs w:val="24"/>
          <w:lang w:eastAsia="en-GB"/>
        </w:rPr>
        <w:t xml:space="preserve"> </w:t>
      </w:r>
      <w:r w:rsidR="002D4E5B" w:rsidRPr="00D873DC">
        <w:rPr>
          <w:sz w:val="24"/>
          <w:szCs w:val="24"/>
          <w:lang w:eastAsia="en-GB"/>
        </w:rPr>
        <w:t xml:space="preserve"> .</w:t>
      </w:r>
      <w:r w:rsidR="002D4E5B" w:rsidRPr="00D873DC">
        <w:rPr>
          <w:sz w:val="24"/>
          <w:szCs w:val="24"/>
          <w:lang w:val="de-CH" w:eastAsia="en-GB"/>
        </w:rPr>
        <w:t>gr</w:t>
      </w:r>
      <w:r w:rsidR="002D4E5B" w:rsidRPr="00D873DC">
        <w:rPr>
          <w:sz w:val="24"/>
          <w:szCs w:val="24"/>
          <w:lang w:eastAsia="en-GB"/>
        </w:rPr>
        <w:t xml:space="preserve">, ενώ  </w:t>
      </w:r>
      <w:r w:rsidR="00F67994" w:rsidRPr="00D873DC">
        <w:rPr>
          <w:sz w:val="24"/>
          <w:szCs w:val="24"/>
          <w:lang w:eastAsia="en-GB"/>
        </w:rPr>
        <w:t xml:space="preserve">διαθέτει </w:t>
      </w:r>
      <w:r w:rsidR="002D4E5B" w:rsidRPr="00D873DC">
        <w:rPr>
          <w:sz w:val="24"/>
          <w:szCs w:val="24"/>
          <w:lang w:eastAsia="en-GB"/>
        </w:rPr>
        <w:t xml:space="preserve">τα </w:t>
      </w:r>
      <w:r w:rsidR="00F67994" w:rsidRPr="00D873DC">
        <w:rPr>
          <w:sz w:val="24"/>
          <w:szCs w:val="24"/>
          <w:lang w:eastAsia="en-GB"/>
        </w:rPr>
        <w:t xml:space="preserve">ψευδώνυμα </w:t>
      </w:r>
      <w:r w:rsidR="002D4E5B" w:rsidRPr="00D873DC">
        <w:rPr>
          <w:sz w:val="24"/>
          <w:szCs w:val="24"/>
          <w:lang w:val="en-US" w:eastAsia="en-GB"/>
        </w:rPr>
        <w:t>mailserver</w:t>
      </w:r>
      <w:r w:rsidR="002D4E5B" w:rsidRPr="00D873DC">
        <w:rPr>
          <w:sz w:val="24"/>
          <w:szCs w:val="24"/>
          <w:lang w:eastAsia="en-GB"/>
        </w:rPr>
        <w:t xml:space="preserve">, </w:t>
      </w:r>
      <w:r w:rsidR="002D4E5B" w:rsidRPr="00D873DC">
        <w:rPr>
          <w:sz w:val="24"/>
          <w:szCs w:val="24"/>
          <w:lang w:val="en-US" w:eastAsia="en-GB"/>
        </w:rPr>
        <w:t>webserver</w:t>
      </w:r>
      <w:r w:rsidR="002D4E5B" w:rsidRPr="00D873DC">
        <w:rPr>
          <w:sz w:val="24"/>
          <w:szCs w:val="24"/>
          <w:lang w:eastAsia="en-GB"/>
        </w:rPr>
        <w:t>,</w:t>
      </w:r>
      <w:r w:rsidR="002D4E5B">
        <w:t xml:space="preserve"> </w:t>
      </w:r>
      <w:hyperlink r:id="rId12" w:history="1">
        <w:r w:rsidR="00F67994" w:rsidRPr="00D873DC">
          <w:rPr>
            <w:rStyle w:val="-"/>
            <w:sz w:val="24"/>
            <w:szCs w:val="24"/>
            <w:lang w:val="en-US" w:eastAsia="en-GB"/>
          </w:rPr>
          <w:t>www</w:t>
        </w:r>
        <w:r w:rsidR="00F67994" w:rsidRPr="00D873DC">
          <w:rPr>
            <w:rStyle w:val="-"/>
            <w:sz w:val="24"/>
            <w:szCs w:val="24"/>
            <w:lang w:eastAsia="en-GB"/>
          </w:rPr>
          <w:t>.</w:t>
        </w:r>
        <w:r w:rsidR="00F67994" w:rsidRPr="00D873DC">
          <w:rPr>
            <w:rStyle w:val="-"/>
            <w:sz w:val="24"/>
            <w:szCs w:val="24"/>
            <w:lang w:val="en-US" w:eastAsia="en-GB"/>
          </w:rPr>
          <w:t>teiath</w:t>
        </w:r>
        <w:r w:rsidR="00F67994" w:rsidRPr="00D873DC">
          <w:rPr>
            <w:rStyle w:val="-"/>
            <w:sz w:val="24"/>
            <w:szCs w:val="24"/>
            <w:lang w:eastAsia="en-GB"/>
          </w:rPr>
          <w:t>.</w:t>
        </w:r>
        <w:r w:rsidR="00F67994" w:rsidRPr="00D873DC">
          <w:rPr>
            <w:rStyle w:val="-"/>
            <w:sz w:val="24"/>
            <w:szCs w:val="24"/>
            <w:lang w:val="en-US" w:eastAsia="en-GB"/>
          </w:rPr>
          <w:t>gr</w:t>
        </w:r>
      </w:hyperlink>
      <w:r w:rsidR="002D4E5B" w:rsidRPr="00D873DC">
        <w:rPr>
          <w:rStyle w:val="-"/>
          <w:sz w:val="24"/>
          <w:szCs w:val="24"/>
          <w:lang w:eastAsia="en-GB"/>
        </w:rPr>
        <w:t xml:space="preserve"> &amp;</w:t>
      </w:r>
      <w:r w:rsidR="00F67994" w:rsidRPr="00D873DC">
        <w:rPr>
          <w:rStyle w:val="-"/>
          <w:sz w:val="24"/>
          <w:szCs w:val="24"/>
          <w:lang w:eastAsia="en-GB"/>
        </w:rPr>
        <w:t xml:space="preserve"> </w:t>
      </w:r>
      <w:r w:rsidR="002D4E5B" w:rsidRPr="00D873DC">
        <w:rPr>
          <w:rStyle w:val="-"/>
          <w:sz w:val="24"/>
          <w:szCs w:val="24"/>
          <w:lang w:val="de-CH" w:eastAsia="en-GB"/>
        </w:rPr>
        <w:t>mail</w:t>
      </w:r>
      <w:r w:rsidR="002D4E5B" w:rsidRPr="00D873DC">
        <w:rPr>
          <w:rStyle w:val="-"/>
          <w:sz w:val="24"/>
          <w:szCs w:val="24"/>
          <w:lang w:eastAsia="en-GB"/>
        </w:rPr>
        <w:t>.</w:t>
      </w:r>
      <w:r w:rsidR="002D4E5B" w:rsidRPr="00D873DC">
        <w:rPr>
          <w:rStyle w:val="-"/>
          <w:sz w:val="24"/>
          <w:szCs w:val="24"/>
          <w:lang w:val="de-CH" w:eastAsia="en-GB"/>
        </w:rPr>
        <w:t>teiath</w:t>
      </w:r>
      <w:r w:rsidR="002D4E5B" w:rsidRPr="00D873DC">
        <w:rPr>
          <w:rStyle w:val="-"/>
          <w:sz w:val="24"/>
          <w:szCs w:val="24"/>
          <w:lang w:eastAsia="en-GB"/>
        </w:rPr>
        <w:t>.</w:t>
      </w:r>
      <w:r w:rsidR="002D4E5B" w:rsidRPr="00D873DC">
        <w:rPr>
          <w:rStyle w:val="-"/>
          <w:sz w:val="24"/>
          <w:szCs w:val="24"/>
          <w:lang w:val="de-CH" w:eastAsia="en-GB"/>
        </w:rPr>
        <w:t>gr</w:t>
      </w:r>
    </w:p>
    <w:p w:rsidR="00CC1BE5" w:rsidRDefault="00CC1BE5" w:rsidP="00CC1BE5">
      <w:pPr>
        <w:spacing w:after="0" w:line="360" w:lineRule="auto"/>
        <w:rPr>
          <w:sz w:val="24"/>
          <w:szCs w:val="24"/>
          <w:lang w:eastAsia="en-GB"/>
        </w:rPr>
      </w:pPr>
    </w:p>
    <w:p w:rsidR="001C6FEF" w:rsidRDefault="001A3FD3" w:rsidP="003D5D8D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3D5D8D">
        <w:rPr>
          <w:b/>
          <w:sz w:val="32"/>
          <w:szCs w:val="32"/>
          <w:lang w:eastAsia="en-GB"/>
        </w:rPr>
        <w:t xml:space="preserve">Υλοποίηση </w:t>
      </w:r>
      <w:r w:rsidR="001C6FEF">
        <w:rPr>
          <w:b/>
          <w:sz w:val="32"/>
          <w:szCs w:val="32"/>
          <w:lang w:eastAsia="en-GB"/>
        </w:rPr>
        <w:t xml:space="preserve">εργαστηριακής άσκησης </w:t>
      </w:r>
    </w:p>
    <w:p w:rsidR="001C6FEF" w:rsidRPr="000F0175" w:rsidRDefault="00642B90" w:rsidP="00642B90">
      <w:pPr>
        <w:spacing w:after="80"/>
        <w:ind w:left="-567"/>
        <w:rPr>
          <w:b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Για την άσκηση προτείνεται ο παρακάτω βηματισμός</w:t>
      </w:r>
      <w:r w:rsidR="001C6FEF" w:rsidRPr="000F0175">
        <w:rPr>
          <w:noProof/>
          <w:sz w:val="24"/>
          <w:szCs w:val="24"/>
          <w:lang w:eastAsia="en-GB"/>
        </w:rPr>
        <w:t>:</w:t>
      </w:r>
    </w:p>
    <w:p w:rsidR="001C6FEF" w:rsidRDefault="001C6FEF" w:rsidP="00642B90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Α. </w:t>
      </w:r>
      <w:r w:rsidRPr="00343165">
        <w:rPr>
          <w:sz w:val="24"/>
          <w:szCs w:val="24"/>
          <w:lang w:eastAsia="en-GB"/>
        </w:rPr>
        <w:t xml:space="preserve">Μελέτη του σεναρίου  </w:t>
      </w:r>
    </w:p>
    <w:p w:rsidR="001C6FEF" w:rsidRPr="00343165" w:rsidRDefault="001C6FEF" w:rsidP="00642B90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Β. </w:t>
      </w:r>
      <w:r w:rsidRPr="00343165">
        <w:rPr>
          <w:sz w:val="24"/>
          <w:szCs w:val="24"/>
          <w:lang w:eastAsia="en-GB"/>
        </w:rPr>
        <w:t>Υλοποίηση του διαδικτύου  (</w:t>
      </w:r>
      <w:r w:rsidRPr="00343165">
        <w:rPr>
          <w:sz w:val="24"/>
          <w:szCs w:val="24"/>
          <w:lang w:val="en-US" w:eastAsia="en-GB"/>
        </w:rPr>
        <w:t>L</w:t>
      </w:r>
      <w:r w:rsidRPr="00343165">
        <w:rPr>
          <w:sz w:val="24"/>
          <w:szCs w:val="24"/>
          <w:lang w:eastAsia="en-GB"/>
        </w:rPr>
        <w:t>3)</w:t>
      </w:r>
    </w:p>
    <w:p w:rsidR="001C6FEF" w:rsidRPr="00343165" w:rsidRDefault="001C6FEF" w:rsidP="00642B90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Γ. </w:t>
      </w:r>
      <w:r w:rsidRPr="00343165">
        <w:rPr>
          <w:sz w:val="24"/>
          <w:szCs w:val="24"/>
          <w:lang w:eastAsia="en-GB"/>
        </w:rPr>
        <w:t xml:space="preserve">Διαμόρφωση της υπηρεσίας </w:t>
      </w:r>
      <w:r w:rsidRPr="00343165">
        <w:rPr>
          <w:sz w:val="24"/>
          <w:szCs w:val="24"/>
          <w:lang w:val="en-US" w:eastAsia="en-GB"/>
        </w:rPr>
        <w:t>DHCP</w:t>
      </w:r>
      <w:r w:rsidRPr="00343165">
        <w:rPr>
          <w:sz w:val="24"/>
          <w:szCs w:val="24"/>
          <w:lang w:eastAsia="en-GB"/>
        </w:rPr>
        <w:t xml:space="preserve"> στον δρομολογητή του διαδικτύου</w:t>
      </w:r>
      <w:r>
        <w:rPr>
          <w:sz w:val="24"/>
          <w:szCs w:val="24"/>
          <w:lang w:eastAsia="en-GB"/>
        </w:rPr>
        <w:t xml:space="preserve"> </w:t>
      </w:r>
      <w:r w:rsidRPr="00343165">
        <w:rPr>
          <w:sz w:val="24"/>
          <w:szCs w:val="24"/>
          <w:lang w:eastAsia="en-GB"/>
        </w:rPr>
        <w:t xml:space="preserve"> και παραμετροποίηση των PCs  για αξιοποίηση της υπηρεσίας</w:t>
      </w:r>
    </w:p>
    <w:p w:rsidR="001C6FEF" w:rsidRPr="00343165" w:rsidRDefault="001C6FEF" w:rsidP="00642B90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Δ. </w:t>
      </w:r>
      <w:r w:rsidRPr="00343165">
        <w:rPr>
          <w:sz w:val="24"/>
          <w:szCs w:val="24"/>
          <w:lang w:eastAsia="en-GB"/>
        </w:rPr>
        <w:t>Έλεγχος του διαδικτύου (</w:t>
      </w:r>
      <w:r w:rsidRPr="00343165">
        <w:rPr>
          <w:sz w:val="24"/>
          <w:szCs w:val="24"/>
          <w:lang w:val="en-US" w:eastAsia="en-GB"/>
        </w:rPr>
        <w:t>L</w:t>
      </w:r>
      <w:r w:rsidRPr="00343165">
        <w:rPr>
          <w:sz w:val="24"/>
          <w:szCs w:val="24"/>
          <w:lang w:eastAsia="en-GB"/>
        </w:rPr>
        <w:t>3)</w:t>
      </w:r>
    </w:p>
    <w:p w:rsidR="001C6FEF" w:rsidRPr="00343165" w:rsidRDefault="001C6FEF" w:rsidP="00642B90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Ε.  </w:t>
      </w:r>
      <w:r w:rsidRPr="00343165">
        <w:rPr>
          <w:sz w:val="24"/>
          <w:szCs w:val="24"/>
          <w:lang w:eastAsia="en-GB"/>
        </w:rPr>
        <w:t xml:space="preserve">Διαμόρφωση των υπηρεσιών  DNS, </w:t>
      </w:r>
      <w:r w:rsidRPr="00343165">
        <w:rPr>
          <w:sz w:val="24"/>
          <w:szCs w:val="24"/>
          <w:lang w:val="en-US" w:eastAsia="en-GB"/>
        </w:rPr>
        <w:t>WEB</w:t>
      </w:r>
      <w:r w:rsidRPr="00343165">
        <w:rPr>
          <w:sz w:val="24"/>
          <w:szCs w:val="24"/>
          <w:lang w:eastAsia="en-GB"/>
        </w:rPr>
        <w:t xml:space="preserve">, </w:t>
      </w:r>
      <w:r w:rsidRPr="00343165">
        <w:rPr>
          <w:sz w:val="24"/>
          <w:szCs w:val="24"/>
          <w:lang w:val="en-US" w:eastAsia="en-GB"/>
        </w:rPr>
        <w:t>Email</w:t>
      </w:r>
      <w:r w:rsidRPr="00343165">
        <w:rPr>
          <w:sz w:val="24"/>
          <w:szCs w:val="24"/>
          <w:lang w:eastAsia="en-GB"/>
        </w:rPr>
        <w:t xml:space="preserve">, στους εξυπηρετητές </w:t>
      </w:r>
    </w:p>
    <w:p w:rsidR="001C6FEF" w:rsidRPr="00343165" w:rsidRDefault="001C6FEF" w:rsidP="00642B90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ΣΤ. </w:t>
      </w:r>
      <w:r w:rsidRPr="00343165">
        <w:rPr>
          <w:sz w:val="24"/>
          <w:szCs w:val="24"/>
          <w:lang w:eastAsia="en-GB"/>
        </w:rPr>
        <w:t xml:space="preserve">Διαμόρφωση των εφαρμογών email browser στα PCs </w:t>
      </w:r>
    </w:p>
    <w:p w:rsidR="001C6FEF" w:rsidRPr="00343165" w:rsidRDefault="001C6FEF" w:rsidP="00642B90">
      <w:pPr>
        <w:spacing w:line="360" w:lineRule="auto"/>
        <w:ind w:left="-567"/>
        <w:rPr>
          <w:b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Ζ.  </w:t>
      </w:r>
      <w:r w:rsidRPr="00343165">
        <w:rPr>
          <w:sz w:val="24"/>
          <w:szCs w:val="24"/>
          <w:lang w:eastAsia="en-GB"/>
        </w:rPr>
        <w:t xml:space="preserve">Έλεγχος της λειτουργικότητας των υπηρεσιών </w:t>
      </w:r>
    </w:p>
    <w:p w:rsidR="001C6FEF" w:rsidRDefault="00145B45" w:rsidP="00642B90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bCs/>
          <w:sz w:val="24"/>
          <w:szCs w:val="24"/>
        </w:rPr>
        <w:t xml:space="preserve">Η.  </w:t>
      </w:r>
      <w:r w:rsidR="001C6FEF" w:rsidRPr="000F7444">
        <w:rPr>
          <w:b/>
          <w:bCs/>
          <w:sz w:val="24"/>
          <w:szCs w:val="24"/>
          <w:lang w:val="en-US"/>
        </w:rPr>
        <w:t>Bonus</w:t>
      </w:r>
      <w:r w:rsidR="001C6FEF" w:rsidRPr="000F7444">
        <w:rPr>
          <w:b/>
          <w:bCs/>
          <w:sz w:val="24"/>
          <w:szCs w:val="24"/>
        </w:rPr>
        <w:t>++</w:t>
      </w:r>
      <w:r w:rsidR="001C6FEF" w:rsidRPr="001C6FEF">
        <w:rPr>
          <w:b/>
          <w:bCs/>
          <w:sz w:val="24"/>
          <w:szCs w:val="24"/>
        </w:rPr>
        <w:t>++</w:t>
      </w:r>
    </w:p>
    <w:p w:rsidR="001C6FEF" w:rsidRDefault="001C6FEF" w:rsidP="00642B90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</w:p>
    <w:p w:rsidR="00642B90" w:rsidRDefault="00642B90">
      <w:pPr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:rsidR="00642B90" w:rsidRDefault="001C6FEF" w:rsidP="001C6FEF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1C6FEF">
        <w:rPr>
          <w:b/>
          <w:sz w:val="32"/>
          <w:szCs w:val="32"/>
          <w:lang w:eastAsia="en-GB"/>
        </w:rPr>
        <w:t>Α. Μελέτη του σεναρίου</w:t>
      </w:r>
    </w:p>
    <w:p w:rsidR="001C6FEF" w:rsidRPr="00EE3DA3" w:rsidRDefault="00EE3DA3" w:rsidP="001C6FEF">
      <w:pPr>
        <w:spacing w:after="0" w:line="360" w:lineRule="auto"/>
        <w:ind w:left="-567"/>
        <w:rPr>
          <w:sz w:val="24"/>
          <w:szCs w:val="24"/>
        </w:rPr>
      </w:pPr>
      <w:r w:rsidRPr="00EE3DA3">
        <w:rPr>
          <w:sz w:val="24"/>
          <w:szCs w:val="24"/>
        </w:rPr>
        <w:t>Το σενάριο συμπληρώνει την εργαστηριακή άσκηση και πρέπει να μελετηθεί προσεκτικά</w:t>
      </w:r>
      <w:r>
        <w:rPr>
          <w:sz w:val="24"/>
          <w:szCs w:val="24"/>
        </w:rPr>
        <w:t>.</w:t>
      </w:r>
      <w:r w:rsidR="001C6FEF" w:rsidRPr="00EE3DA3">
        <w:rPr>
          <w:sz w:val="24"/>
          <w:szCs w:val="24"/>
        </w:rPr>
        <w:t xml:space="preserve">  </w:t>
      </w:r>
    </w:p>
    <w:p w:rsidR="001C6FEF" w:rsidRDefault="001C6FEF" w:rsidP="001C6FEF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1C6FEF">
        <w:rPr>
          <w:b/>
          <w:sz w:val="32"/>
          <w:szCs w:val="32"/>
          <w:lang w:eastAsia="en-GB"/>
        </w:rPr>
        <w:t>Β. Υλοποίηση του διαδικτύου  (L3)</w:t>
      </w:r>
    </w:p>
    <w:p w:rsidR="00C911DC" w:rsidRPr="00DC5E58" w:rsidRDefault="00C911DC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DC5E58">
        <w:rPr>
          <w:sz w:val="24"/>
          <w:szCs w:val="24"/>
          <w:lang w:eastAsia="en-GB"/>
        </w:rPr>
        <w:t>Υλοποιούμε το διαδίκτυο και αποδίδουμε τις IP στατικές διευθύνσεις, σύμφωνα με το σενάριο</w:t>
      </w:r>
      <w:r w:rsidR="009E40A1" w:rsidRPr="00DC5E58">
        <w:rPr>
          <w:sz w:val="24"/>
          <w:szCs w:val="24"/>
          <w:lang w:eastAsia="en-GB"/>
        </w:rPr>
        <w:t xml:space="preserve">  της άσκησης.</w:t>
      </w:r>
    </w:p>
    <w:p w:rsidR="00F34091" w:rsidRPr="003D5D8D" w:rsidRDefault="003D5D8D" w:rsidP="003D5D8D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Γ. </w:t>
      </w:r>
      <w:r w:rsidR="00CE7910" w:rsidRPr="003D5D8D">
        <w:rPr>
          <w:b/>
          <w:sz w:val="32"/>
          <w:szCs w:val="32"/>
          <w:lang w:eastAsia="en-GB"/>
        </w:rPr>
        <w:t>Διαμόρφωση</w:t>
      </w:r>
      <w:r w:rsidR="00F34091" w:rsidRPr="003D5D8D">
        <w:rPr>
          <w:b/>
          <w:sz w:val="32"/>
          <w:szCs w:val="32"/>
          <w:lang w:eastAsia="en-GB"/>
        </w:rPr>
        <w:t xml:space="preserve"> </w:t>
      </w:r>
      <w:r w:rsidR="00C911DC" w:rsidRPr="003D5D8D">
        <w:rPr>
          <w:b/>
          <w:sz w:val="32"/>
          <w:szCs w:val="32"/>
          <w:lang w:eastAsia="en-GB"/>
        </w:rPr>
        <w:t xml:space="preserve">της </w:t>
      </w:r>
      <w:r w:rsidR="00F34091" w:rsidRPr="003D5D8D">
        <w:rPr>
          <w:b/>
          <w:sz w:val="32"/>
          <w:szCs w:val="32"/>
          <w:lang w:eastAsia="en-GB"/>
        </w:rPr>
        <w:t xml:space="preserve">δικτυακής Υπηρεσίας DHCP </w:t>
      </w:r>
    </w:p>
    <w:p w:rsidR="00F34091" w:rsidRPr="003D5D8D" w:rsidRDefault="00F34091" w:rsidP="001C6FEF">
      <w:pPr>
        <w:spacing w:before="120" w:after="120"/>
        <w:ind w:left="-567"/>
        <w:rPr>
          <w:sz w:val="28"/>
          <w:szCs w:val="28"/>
        </w:rPr>
      </w:pPr>
      <w:r w:rsidRPr="003D5D8D">
        <w:rPr>
          <w:b/>
          <w:sz w:val="28"/>
          <w:szCs w:val="28"/>
        </w:rPr>
        <w:t>Βήμα 1</w:t>
      </w:r>
      <w:r w:rsidRPr="003D5D8D">
        <w:rPr>
          <w:b/>
          <w:sz w:val="28"/>
          <w:szCs w:val="28"/>
          <w:lang w:val="en-US"/>
        </w:rPr>
        <w:t>o</w:t>
      </w:r>
      <w:r w:rsidRPr="003D5D8D">
        <w:rPr>
          <w:b/>
          <w:sz w:val="28"/>
          <w:szCs w:val="28"/>
        </w:rPr>
        <w:t xml:space="preserve"> –</w:t>
      </w:r>
      <w:r w:rsidR="002541ED" w:rsidRPr="003D5D8D">
        <w:rPr>
          <w:b/>
          <w:sz w:val="28"/>
          <w:szCs w:val="28"/>
        </w:rPr>
        <w:t xml:space="preserve"> </w:t>
      </w:r>
      <w:r w:rsidR="00CE7910" w:rsidRPr="003D5D8D">
        <w:rPr>
          <w:b/>
          <w:sz w:val="28"/>
          <w:szCs w:val="28"/>
        </w:rPr>
        <w:t>Διαμόρφωση</w:t>
      </w:r>
      <w:r w:rsidR="002541ED" w:rsidRPr="003D5D8D">
        <w:rPr>
          <w:b/>
          <w:sz w:val="28"/>
          <w:szCs w:val="28"/>
        </w:rPr>
        <w:t xml:space="preserve"> της </w:t>
      </w:r>
      <w:r w:rsidRPr="003D5D8D">
        <w:rPr>
          <w:b/>
          <w:sz w:val="28"/>
          <w:szCs w:val="28"/>
        </w:rPr>
        <w:t xml:space="preserve">υπηρεσίας </w:t>
      </w:r>
      <w:r w:rsidR="002541ED" w:rsidRPr="003D5D8D">
        <w:rPr>
          <w:b/>
          <w:sz w:val="28"/>
          <w:szCs w:val="28"/>
          <w:lang w:val="en-US"/>
        </w:rPr>
        <w:t>DHCP</w:t>
      </w:r>
      <w:r w:rsidR="002541ED" w:rsidRPr="003D5D8D">
        <w:rPr>
          <w:b/>
          <w:sz w:val="28"/>
          <w:szCs w:val="28"/>
        </w:rPr>
        <w:t xml:space="preserve"> </w:t>
      </w:r>
      <w:r w:rsidRPr="003D5D8D">
        <w:rPr>
          <w:b/>
          <w:sz w:val="28"/>
          <w:szCs w:val="28"/>
        </w:rPr>
        <w:t>στο</w:t>
      </w:r>
      <w:r w:rsidR="002541ED" w:rsidRPr="003D5D8D">
        <w:rPr>
          <w:b/>
          <w:sz w:val="28"/>
          <w:szCs w:val="28"/>
        </w:rPr>
        <w:t>ν</w:t>
      </w:r>
      <w:r w:rsidRPr="003D5D8D">
        <w:rPr>
          <w:b/>
          <w:sz w:val="28"/>
          <w:szCs w:val="28"/>
        </w:rPr>
        <w:t xml:space="preserve"> δρομολογητ</w:t>
      </w:r>
      <w:r w:rsidR="002541ED" w:rsidRPr="003D5D8D">
        <w:rPr>
          <w:b/>
          <w:sz w:val="28"/>
          <w:szCs w:val="28"/>
        </w:rPr>
        <w:t>ή</w:t>
      </w:r>
    </w:p>
    <w:p w:rsidR="00F34091" w:rsidRPr="003D5D8D" w:rsidRDefault="002541ED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3D5D8D">
        <w:rPr>
          <w:sz w:val="24"/>
          <w:szCs w:val="24"/>
          <w:lang w:eastAsia="en-GB"/>
        </w:rPr>
        <w:t xml:space="preserve">Διαμορφώνουμε </w:t>
      </w:r>
      <w:r w:rsidR="00A7516E" w:rsidRPr="003D5D8D">
        <w:rPr>
          <w:sz w:val="24"/>
          <w:szCs w:val="24"/>
          <w:lang w:eastAsia="en-GB"/>
        </w:rPr>
        <w:t xml:space="preserve">κατάλληλα </w:t>
      </w:r>
      <w:r w:rsidRPr="003D5D8D">
        <w:rPr>
          <w:sz w:val="24"/>
          <w:szCs w:val="24"/>
          <w:lang w:eastAsia="en-GB"/>
        </w:rPr>
        <w:t xml:space="preserve">τον </w:t>
      </w:r>
      <w:r w:rsidR="00F34091" w:rsidRPr="003D5D8D">
        <w:rPr>
          <w:sz w:val="24"/>
          <w:szCs w:val="24"/>
          <w:lang w:eastAsia="en-GB"/>
        </w:rPr>
        <w:t>δρομολογητ</w:t>
      </w:r>
      <w:r w:rsidRPr="003D5D8D">
        <w:rPr>
          <w:sz w:val="24"/>
          <w:szCs w:val="24"/>
          <w:lang w:eastAsia="en-GB"/>
        </w:rPr>
        <w:t xml:space="preserve">ή </w:t>
      </w:r>
      <w:r w:rsidR="00F34091" w:rsidRPr="003D5D8D">
        <w:rPr>
          <w:sz w:val="24"/>
          <w:szCs w:val="24"/>
          <w:lang w:eastAsia="en-GB"/>
        </w:rPr>
        <w:t>ώστε να παρέχ</w:t>
      </w:r>
      <w:r w:rsidR="00A7516E" w:rsidRPr="003D5D8D">
        <w:rPr>
          <w:sz w:val="24"/>
          <w:szCs w:val="24"/>
          <w:lang w:eastAsia="en-GB"/>
        </w:rPr>
        <w:t xml:space="preserve">ει </w:t>
      </w:r>
      <w:r w:rsidR="00F34091" w:rsidRPr="003D5D8D">
        <w:rPr>
          <w:sz w:val="24"/>
          <w:szCs w:val="24"/>
          <w:lang w:eastAsia="en-GB"/>
        </w:rPr>
        <w:t xml:space="preserve">την υπηρεσία </w:t>
      </w:r>
      <w:r w:rsidR="00A7516E" w:rsidRPr="00DC5E58">
        <w:rPr>
          <w:sz w:val="24"/>
          <w:szCs w:val="24"/>
          <w:lang w:eastAsia="en-GB"/>
        </w:rPr>
        <w:t>DHCP</w:t>
      </w:r>
      <w:r w:rsidR="00A7516E" w:rsidRPr="003D5D8D">
        <w:rPr>
          <w:sz w:val="24"/>
          <w:szCs w:val="24"/>
          <w:lang w:eastAsia="en-GB"/>
        </w:rPr>
        <w:t xml:space="preserve"> </w:t>
      </w:r>
      <w:r w:rsidR="00F34091" w:rsidRPr="003D5D8D">
        <w:rPr>
          <w:sz w:val="24"/>
          <w:szCs w:val="24"/>
          <w:lang w:eastAsia="en-GB"/>
        </w:rPr>
        <w:t xml:space="preserve">στους Η/Υ </w:t>
      </w:r>
      <w:r w:rsidR="00A7516E" w:rsidRPr="003D5D8D">
        <w:rPr>
          <w:sz w:val="24"/>
          <w:szCs w:val="24"/>
          <w:lang w:eastAsia="en-GB"/>
        </w:rPr>
        <w:t xml:space="preserve">του </w:t>
      </w:r>
      <w:r w:rsidR="00A7516E" w:rsidRPr="00DC5E58">
        <w:rPr>
          <w:sz w:val="24"/>
          <w:szCs w:val="24"/>
          <w:lang w:eastAsia="en-GB"/>
        </w:rPr>
        <w:t>Lan</w:t>
      </w:r>
      <w:r w:rsidR="00A7516E" w:rsidRPr="003D5D8D">
        <w:rPr>
          <w:sz w:val="24"/>
          <w:szCs w:val="24"/>
          <w:lang w:eastAsia="en-GB"/>
        </w:rPr>
        <w:t>0</w:t>
      </w:r>
      <w:r w:rsidR="00F34091" w:rsidRPr="003D5D8D">
        <w:rPr>
          <w:sz w:val="24"/>
          <w:szCs w:val="24"/>
          <w:lang w:eastAsia="en-GB"/>
        </w:rPr>
        <w:t>. Ο δρομολογητ</w:t>
      </w:r>
      <w:r w:rsidR="00A7516E" w:rsidRPr="003D5D8D">
        <w:rPr>
          <w:sz w:val="24"/>
          <w:szCs w:val="24"/>
          <w:lang w:eastAsia="en-GB"/>
        </w:rPr>
        <w:t xml:space="preserve">ής θα διαμορφωθεί </w:t>
      </w:r>
      <w:r w:rsidR="00F34091" w:rsidRPr="003D5D8D">
        <w:rPr>
          <w:sz w:val="24"/>
          <w:szCs w:val="24"/>
          <w:lang w:eastAsia="en-GB"/>
        </w:rPr>
        <w:t xml:space="preserve">για απόδοση: </w:t>
      </w:r>
    </w:p>
    <w:p w:rsidR="00F34091" w:rsidRPr="003D5D8D" w:rsidRDefault="00F34091" w:rsidP="00DC5E58">
      <w:pPr>
        <w:pStyle w:val="a5"/>
        <w:numPr>
          <w:ilvl w:val="0"/>
          <w:numId w:val="18"/>
        </w:numPr>
        <w:spacing w:after="0" w:line="360" w:lineRule="auto"/>
        <w:rPr>
          <w:sz w:val="24"/>
          <w:szCs w:val="24"/>
          <w:lang w:eastAsia="en-GB"/>
        </w:rPr>
      </w:pPr>
      <w:r w:rsidRPr="00DC5E58">
        <w:rPr>
          <w:sz w:val="24"/>
          <w:szCs w:val="24"/>
          <w:lang w:eastAsia="en-GB"/>
        </w:rPr>
        <w:t xml:space="preserve">IP </w:t>
      </w:r>
      <w:r w:rsidRPr="003D5D8D">
        <w:rPr>
          <w:sz w:val="24"/>
          <w:szCs w:val="24"/>
          <w:lang w:eastAsia="en-GB"/>
        </w:rPr>
        <w:t>διευθύνσεων</w:t>
      </w:r>
      <w:r w:rsidRPr="00DC5E58">
        <w:rPr>
          <w:sz w:val="24"/>
          <w:szCs w:val="24"/>
          <w:lang w:eastAsia="en-GB"/>
        </w:rPr>
        <w:t xml:space="preserve"> &amp; </w:t>
      </w:r>
      <w:r w:rsidRPr="003D5D8D">
        <w:rPr>
          <w:sz w:val="24"/>
          <w:szCs w:val="24"/>
          <w:lang w:eastAsia="en-GB"/>
        </w:rPr>
        <w:t>μάσκας υποδικτύου</w:t>
      </w:r>
    </w:p>
    <w:p w:rsidR="00F34091" w:rsidRPr="003D5D8D" w:rsidRDefault="00A7516E" w:rsidP="00DC5E58">
      <w:pPr>
        <w:pStyle w:val="a5"/>
        <w:numPr>
          <w:ilvl w:val="0"/>
          <w:numId w:val="18"/>
        </w:numPr>
        <w:spacing w:after="0" w:line="360" w:lineRule="auto"/>
        <w:rPr>
          <w:sz w:val="24"/>
          <w:szCs w:val="24"/>
          <w:lang w:eastAsia="en-GB"/>
        </w:rPr>
      </w:pPr>
      <w:r w:rsidRPr="00DC5E58">
        <w:rPr>
          <w:sz w:val="24"/>
          <w:szCs w:val="24"/>
          <w:lang w:eastAsia="en-GB"/>
        </w:rPr>
        <w:t>IP</w:t>
      </w:r>
      <w:r w:rsidRPr="003D5D8D">
        <w:rPr>
          <w:sz w:val="24"/>
          <w:szCs w:val="24"/>
          <w:lang w:eastAsia="en-GB"/>
        </w:rPr>
        <w:t xml:space="preserve"> διεύθυνσης π</w:t>
      </w:r>
      <w:r w:rsidR="00F7660E" w:rsidRPr="003D5D8D">
        <w:rPr>
          <w:sz w:val="24"/>
          <w:szCs w:val="24"/>
          <w:lang w:eastAsia="en-GB"/>
        </w:rPr>
        <w:t xml:space="preserve">ροεπιλεγμένου </w:t>
      </w:r>
      <w:r w:rsidR="00F34091" w:rsidRPr="003D5D8D">
        <w:rPr>
          <w:sz w:val="24"/>
          <w:szCs w:val="24"/>
          <w:lang w:eastAsia="en-GB"/>
        </w:rPr>
        <w:t>δρομολογητή</w:t>
      </w:r>
      <w:r w:rsidR="00F7660E" w:rsidRPr="003D5D8D">
        <w:rPr>
          <w:sz w:val="24"/>
          <w:szCs w:val="24"/>
          <w:lang w:eastAsia="en-GB"/>
        </w:rPr>
        <w:t xml:space="preserve"> </w:t>
      </w:r>
      <w:r w:rsidR="00F34091" w:rsidRPr="003D5D8D">
        <w:rPr>
          <w:sz w:val="24"/>
          <w:szCs w:val="24"/>
          <w:lang w:eastAsia="en-GB"/>
        </w:rPr>
        <w:t xml:space="preserve"> (</w:t>
      </w:r>
      <w:r w:rsidR="00F7660E" w:rsidRPr="00DC5E58">
        <w:rPr>
          <w:sz w:val="24"/>
          <w:szCs w:val="24"/>
          <w:lang w:eastAsia="en-GB"/>
        </w:rPr>
        <w:t>default</w:t>
      </w:r>
      <w:r w:rsidR="00F7660E" w:rsidRPr="003D5D8D">
        <w:rPr>
          <w:sz w:val="24"/>
          <w:szCs w:val="24"/>
          <w:lang w:eastAsia="en-GB"/>
        </w:rPr>
        <w:t xml:space="preserve"> </w:t>
      </w:r>
      <w:r w:rsidR="00F34091" w:rsidRPr="00DC5E58">
        <w:rPr>
          <w:sz w:val="24"/>
          <w:szCs w:val="24"/>
          <w:lang w:eastAsia="en-GB"/>
        </w:rPr>
        <w:t>gateway</w:t>
      </w:r>
      <w:r w:rsidR="00F34091" w:rsidRPr="003D5D8D">
        <w:rPr>
          <w:sz w:val="24"/>
          <w:szCs w:val="24"/>
          <w:lang w:eastAsia="en-GB"/>
        </w:rPr>
        <w:t>)</w:t>
      </w:r>
    </w:p>
    <w:p w:rsidR="009E40A1" w:rsidRPr="003D5D8D" w:rsidRDefault="00A7516E" w:rsidP="00DC5E58">
      <w:pPr>
        <w:pStyle w:val="a5"/>
        <w:numPr>
          <w:ilvl w:val="0"/>
          <w:numId w:val="18"/>
        </w:numPr>
        <w:spacing w:after="0" w:line="360" w:lineRule="auto"/>
        <w:rPr>
          <w:sz w:val="24"/>
          <w:szCs w:val="24"/>
          <w:lang w:eastAsia="en-GB"/>
        </w:rPr>
      </w:pPr>
      <w:r w:rsidRPr="00DC5E58">
        <w:rPr>
          <w:sz w:val="24"/>
          <w:szCs w:val="24"/>
          <w:lang w:eastAsia="en-GB"/>
        </w:rPr>
        <w:t>IP</w:t>
      </w:r>
      <w:r w:rsidRPr="003D5D8D">
        <w:rPr>
          <w:sz w:val="24"/>
          <w:szCs w:val="24"/>
          <w:lang w:eastAsia="en-GB"/>
        </w:rPr>
        <w:t xml:space="preserve"> διεύθυνσης σε έναν ή περισσότερους </w:t>
      </w:r>
      <w:r w:rsidR="009E40A1" w:rsidRPr="00DC5E58">
        <w:rPr>
          <w:sz w:val="24"/>
          <w:szCs w:val="24"/>
          <w:lang w:eastAsia="en-GB"/>
        </w:rPr>
        <w:t>DNS</w:t>
      </w:r>
      <w:r w:rsidR="009E40A1" w:rsidRPr="003D5D8D">
        <w:rPr>
          <w:sz w:val="24"/>
          <w:szCs w:val="24"/>
          <w:lang w:eastAsia="en-GB"/>
        </w:rPr>
        <w:t xml:space="preserve"> διακομιστ</w:t>
      </w:r>
      <w:r w:rsidRPr="003D5D8D">
        <w:rPr>
          <w:sz w:val="24"/>
          <w:szCs w:val="24"/>
          <w:lang w:eastAsia="en-GB"/>
        </w:rPr>
        <w:t xml:space="preserve">ές </w:t>
      </w:r>
    </w:p>
    <w:p w:rsidR="00F34091" w:rsidRPr="003D5D8D" w:rsidRDefault="00F34091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3D5D8D">
        <w:rPr>
          <w:sz w:val="24"/>
          <w:szCs w:val="24"/>
          <w:lang w:eastAsia="en-GB"/>
        </w:rPr>
        <w:t xml:space="preserve">Από </w:t>
      </w:r>
      <w:r w:rsidRPr="00DC5E58">
        <w:rPr>
          <w:sz w:val="24"/>
          <w:szCs w:val="24"/>
          <w:lang w:eastAsia="en-GB"/>
        </w:rPr>
        <w:t>global</w:t>
      </w:r>
      <w:r w:rsidRPr="003D5D8D">
        <w:rPr>
          <w:sz w:val="24"/>
          <w:szCs w:val="24"/>
          <w:lang w:eastAsia="en-GB"/>
        </w:rPr>
        <w:t xml:space="preserve"> </w:t>
      </w:r>
      <w:r w:rsidRPr="00DC5E58">
        <w:rPr>
          <w:sz w:val="24"/>
          <w:szCs w:val="24"/>
          <w:lang w:eastAsia="en-GB"/>
        </w:rPr>
        <w:t>configuration</w:t>
      </w:r>
      <w:r w:rsidRPr="003D5D8D">
        <w:rPr>
          <w:sz w:val="24"/>
          <w:szCs w:val="24"/>
          <w:lang w:eastAsia="en-GB"/>
        </w:rPr>
        <w:t xml:space="preserve"> </w:t>
      </w:r>
      <w:r w:rsidRPr="00DC5E58">
        <w:rPr>
          <w:sz w:val="24"/>
          <w:szCs w:val="24"/>
          <w:lang w:eastAsia="en-GB"/>
        </w:rPr>
        <w:t>mode</w:t>
      </w:r>
      <w:r w:rsidRPr="003D5D8D">
        <w:rPr>
          <w:sz w:val="24"/>
          <w:szCs w:val="24"/>
          <w:lang w:eastAsia="en-GB"/>
        </w:rPr>
        <w:t xml:space="preserve">, εκτελούμε την εντολή </w:t>
      </w:r>
      <w:r w:rsidRPr="00DC5E58">
        <w:rPr>
          <w:sz w:val="24"/>
          <w:szCs w:val="24"/>
          <w:lang w:eastAsia="en-GB"/>
        </w:rPr>
        <w:t>ip dhcp pool «όνομα pool»</w:t>
      </w:r>
      <w:r w:rsidRPr="003D5D8D">
        <w:rPr>
          <w:sz w:val="24"/>
          <w:szCs w:val="24"/>
          <w:lang w:eastAsia="en-GB"/>
        </w:rPr>
        <w:t xml:space="preserve">. Αφού εισέλθουμε σε </w:t>
      </w:r>
      <w:r w:rsidRPr="00DC5E58">
        <w:rPr>
          <w:sz w:val="24"/>
          <w:szCs w:val="24"/>
          <w:lang w:eastAsia="en-GB"/>
        </w:rPr>
        <w:t>dhcp</w:t>
      </w:r>
      <w:r w:rsidRPr="003D5D8D">
        <w:rPr>
          <w:sz w:val="24"/>
          <w:szCs w:val="24"/>
          <w:lang w:eastAsia="en-GB"/>
        </w:rPr>
        <w:t xml:space="preserve"> </w:t>
      </w:r>
      <w:r w:rsidRPr="00DC5E58">
        <w:rPr>
          <w:sz w:val="24"/>
          <w:szCs w:val="24"/>
          <w:lang w:eastAsia="en-GB"/>
        </w:rPr>
        <w:t>config</w:t>
      </w:r>
      <w:r w:rsidRPr="003D5D8D">
        <w:rPr>
          <w:sz w:val="24"/>
          <w:szCs w:val="24"/>
          <w:lang w:eastAsia="en-GB"/>
        </w:rPr>
        <w:t xml:space="preserve"> </w:t>
      </w:r>
      <w:r w:rsidRPr="00DC5E58">
        <w:rPr>
          <w:sz w:val="24"/>
          <w:szCs w:val="24"/>
          <w:lang w:eastAsia="en-GB"/>
        </w:rPr>
        <w:t>mode</w:t>
      </w:r>
      <w:r w:rsidRPr="003D5D8D">
        <w:rPr>
          <w:sz w:val="24"/>
          <w:szCs w:val="24"/>
          <w:lang w:eastAsia="en-GB"/>
        </w:rPr>
        <w:t>, προσθέτουμε τις κατάλληλες παραμέτρους:</w:t>
      </w:r>
    </w:p>
    <w:p w:rsidR="00F34091" w:rsidRPr="00ED240B" w:rsidRDefault="00F34091" w:rsidP="00DC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rPr>
          <w:sz w:val="24"/>
          <w:szCs w:val="24"/>
          <w:lang w:val="en-US" w:eastAsia="en-GB"/>
        </w:rPr>
      </w:pPr>
      <w:r w:rsidRPr="00ED240B">
        <w:rPr>
          <w:sz w:val="24"/>
          <w:szCs w:val="24"/>
          <w:lang w:val="en-US" w:eastAsia="en-GB"/>
        </w:rPr>
        <w:t xml:space="preserve">Router(config)#ip dhcp pool </w:t>
      </w:r>
      <w:r w:rsidR="00A7516E" w:rsidRPr="00ED240B">
        <w:rPr>
          <w:sz w:val="24"/>
          <w:szCs w:val="24"/>
          <w:lang w:val="en-US" w:eastAsia="en-GB"/>
        </w:rPr>
        <w:t>&lt;</w:t>
      </w:r>
      <w:r w:rsidRPr="00DC5E58">
        <w:rPr>
          <w:sz w:val="24"/>
          <w:szCs w:val="24"/>
          <w:lang w:eastAsia="en-GB"/>
        </w:rPr>
        <w:t>όνομα</w:t>
      </w:r>
      <w:r w:rsidRPr="00ED240B">
        <w:rPr>
          <w:sz w:val="24"/>
          <w:szCs w:val="24"/>
          <w:lang w:val="en-US" w:eastAsia="en-GB"/>
        </w:rPr>
        <w:t xml:space="preserve"> pool</w:t>
      </w:r>
      <w:r w:rsidR="00A7516E" w:rsidRPr="00ED240B">
        <w:rPr>
          <w:sz w:val="24"/>
          <w:szCs w:val="24"/>
          <w:lang w:val="en-US" w:eastAsia="en-GB"/>
        </w:rPr>
        <w:t>&gt;</w:t>
      </w:r>
    </w:p>
    <w:p w:rsidR="00A7516E" w:rsidRPr="00ED240B" w:rsidRDefault="00F34091" w:rsidP="00DC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rPr>
          <w:sz w:val="24"/>
          <w:szCs w:val="24"/>
          <w:lang w:val="en-US" w:eastAsia="en-GB"/>
        </w:rPr>
      </w:pPr>
      <w:r w:rsidRPr="00ED240B">
        <w:rPr>
          <w:sz w:val="24"/>
          <w:szCs w:val="24"/>
          <w:lang w:val="en-US" w:eastAsia="en-GB"/>
        </w:rPr>
        <w:t xml:space="preserve">Router(dhcp-config)#network </w:t>
      </w:r>
      <w:r w:rsidR="00A7516E" w:rsidRPr="00ED240B">
        <w:rPr>
          <w:sz w:val="24"/>
          <w:szCs w:val="24"/>
          <w:lang w:val="en-US" w:eastAsia="en-GB"/>
        </w:rPr>
        <w:t>&lt;</w:t>
      </w:r>
      <w:r w:rsidRPr="00DC5E58">
        <w:rPr>
          <w:sz w:val="24"/>
          <w:szCs w:val="24"/>
          <w:lang w:eastAsia="en-GB"/>
        </w:rPr>
        <w:t>ΙΡ</w:t>
      </w:r>
      <w:r w:rsidR="00A7516E" w:rsidRPr="00ED240B">
        <w:rPr>
          <w:sz w:val="24"/>
          <w:szCs w:val="24"/>
          <w:lang w:val="en-US" w:eastAsia="en-GB"/>
        </w:rPr>
        <w:t>(</w:t>
      </w:r>
      <w:r w:rsidRPr="00DC5E58">
        <w:rPr>
          <w:sz w:val="24"/>
          <w:szCs w:val="24"/>
          <w:lang w:eastAsia="en-GB"/>
        </w:rPr>
        <w:t>υπο</w:t>
      </w:r>
      <w:r w:rsidR="00A7516E" w:rsidRPr="00ED240B">
        <w:rPr>
          <w:sz w:val="24"/>
          <w:szCs w:val="24"/>
          <w:lang w:val="en-US" w:eastAsia="en-GB"/>
        </w:rPr>
        <w:t>)</w:t>
      </w:r>
      <w:r w:rsidRPr="00DC5E58">
        <w:rPr>
          <w:sz w:val="24"/>
          <w:szCs w:val="24"/>
          <w:lang w:eastAsia="en-GB"/>
        </w:rPr>
        <w:t>δικτύου</w:t>
      </w:r>
      <w:r w:rsidR="00A7516E" w:rsidRPr="00ED240B">
        <w:rPr>
          <w:sz w:val="24"/>
          <w:szCs w:val="24"/>
          <w:lang w:val="en-US" w:eastAsia="en-GB"/>
        </w:rPr>
        <w:t>&gt; &lt;</w:t>
      </w:r>
      <w:r w:rsidRPr="00DC5E58">
        <w:rPr>
          <w:sz w:val="24"/>
          <w:szCs w:val="24"/>
          <w:lang w:eastAsia="en-GB"/>
        </w:rPr>
        <w:t>μάσκα</w:t>
      </w:r>
      <w:r w:rsidRPr="00ED240B">
        <w:rPr>
          <w:sz w:val="24"/>
          <w:szCs w:val="24"/>
          <w:lang w:val="en-US" w:eastAsia="en-GB"/>
        </w:rPr>
        <w:t xml:space="preserve"> </w:t>
      </w:r>
      <w:r w:rsidR="00A7516E" w:rsidRPr="00ED240B">
        <w:rPr>
          <w:sz w:val="24"/>
          <w:szCs w:val="24"/>
          <w:lang w:val="en-US" w:eastAsia="en-GB"/>
        </w:rPr>
        <w:t>(</w:t>
      </w:r>
      <w:r w:rsidRPr="00DC5E58">
        <w:rPr>
          <w:sz w:val="24"/>
          <w:szCs w:val="24"/>
          <w:lang w:eastAsia="en-GB"/>
        </w:rPr>
        <w:t>υπο</w:t>
      </w:r>
      <w:r w:rsidR="00A7516E" w:rsidRPr="00ED240B">
        <w:rPr>
          <w:sz w:val="24"/>
          <w:szCs w:val="24"/>
          <w:lang w:val="en-US" w:eastAsia="en-GB"/>
        </w:rPr>
        <w:t>)</w:t>
      </w:r>
      <w:r w:rsidRPr="00DC5E58">
        <w:rPr>
          <w:sz w:val="24"/>
          <w:szCs w:val="24"/>
          <w:lang w:eastAsia="en-GB"/>
        </w:rPr>
        <w:t>δικτύου</w:t>
      </w:r>
      <w:r w:rsidR="00A7516E" w:rsidRPr="00ED240B">
        <w:rPr>
          <w:sz w:val="24"/>
          <w:szCs w:val="24"/>
          <w:lang w:val="en-US" w:eastAsia="en-GB"/>
        </w:rPr>
        <w:t>&gt;</w:t>
      </w:r>
    </w:p>
    <w:p w:rsidR="00F34091" w:rsidRPr="00ED240B" w:rsidRDefault="00F34091" w:rsidP="00DC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rPr>
          <w:sz w:val="24"/>
          <w:szCs w:val="24"/>
          <w:lang w:val="en-US" w:eastAsia="en-GB"/>
        </w:rPr>
      </w:pPr>
      <w:r w:rsidRPr="00ED240B">
        <w:rPr>
          <w:sz w:val="24"/>
          <w:szCs w:val="24"/>
          <w:lang w:val="en-US" w:eastAsia="en-GB"/>
        </w:rPr>
        <w:t>Router(dhcp-config)#dns-server</w:t>
      </w:r>
      <w:r w:rsidR="00A7516E" w:rsidRPr="00ED240B">
        <w:rPr>
          <w:sz w:val="24"/>
          <w:szCs w:val="24"/>
          <w:lang w:val="en-US" w:eastAsia="en-GB"/>
        </w:rPr>
        <w:t xml:space="preserve"> &lt;</w:t>
      </w:r>
      <w:r w:rsidRPr="00DC5E58">
        <w:rPr>
          <w:sz w:val="24"/>
          <w:szCs w:val="24"/>
          <w:lang w:eastAsia="en-GB"/>
        </w:rPr>
        <w:t>ΙΡ</w:t>
      </w:r>
      <w:r w:rsidRPr="00ED240B">
        <w:rPr>
          <w:sz w:val="24"/>
          <w:szCs w:val="24"/>
          <w:lang w:val="en-US" w:eastAsia="en-GB"/>
        </w:rPr>
        <w:t xml:space="preserve"> </w:t>
      </w:r>
      <w:r w:rsidRPr="00DC5E58">
        <w:rPr>
          <w:sz w:val="24"/>
          <w:szCs w:val="24"/>
          <w:lang w:eastAsia="en-GB"/>
        </w:rPr>
        <w:t>διακομιστή</w:t>
      </w:r>
      <w:r w:rsidR="00A7516E" w:rsidRPr="00ED240B">
        <w:rPr>
          <w:sz w:val="24"/>
          <w:szCs w:val="24"/>
          <w:lang w:val="en-US" w:eastAsia="en-GB"/>
        </w:rPr>
        <w:t>1</w:t>
      </w:r>
      <w:r w:rsidRPr="00ED240B">
        <w:rPr>
          <w:sz w:val="24"/>
          <w:szCs w:val="24"/>
          <w:lang w:val="en-US" w:eastAsia="en-GB"/>
        </w:rPr>
        <w:t xml:space="preserve"> DNS</w:t>
      </w:r>
      <w:r w:rsidR="00A7516E" w:rsidRPr="00ED240B">
        <w:rPr>
          <w:sz w:val="24"/>
          <w:szCs w:val="24"/>
          <w:lang w:val="en-US" w:eastAsia="en-GB"/>
        </w:rPr>
        <w:t>&gt;….&lt;</w:t>
      </w:r>
      <w:r w:rsidR="00A7516E" w:rsidRPr="00DC5E58">
        <w:rPr>
          <w:sz w:val="24"/>
          <w:szCs w:val="24"/>
          <w:lang w:eastAsia="en-GB"/>
        </w:rPr>
        <w:t>ΙΡ</w:t>
      </w:r>
      <w:r w:rsidR="00A7516E" w:rsidRPr="00ED240B">
        <w:rPr>
          <w:sz w:val="24"/>
          <w:szCs w:val="24"/>
          <w:lang w:val="en-US" w:eastAsia="en-GB"/>
        </w:rPr>
        <w:t xml:space="preserve"> </w:t>
      </w:r>
      <w:r w:rsidR="00A7516E" w:rsidRPr="00DC5E58">
        <w:rPr>
          <w:sz w:val="24"/>
          <w:szCs w:val="24"/>
          <w:lang w:eastAsia="en-GB"/>
        </w:rPr>
        <w:t>διακομιστή</w:t>
      </w:r>
      <w:r w:rsidR="00A7516E" w:rsidRPr="00ED240B">
        <w:rPr>
          <w:sz w:val="24"/>
          <w:szCs w:val="24"/>
          <w:lang w:val="en-US" w:eastAsia="en-GB"/>
        </w:rPr>
        <w:t>n DNS&gt;</w:t>
      </w:r>
      <w:r w:rsidRPr="00ED240B">
        <w:rPr>
          <w:sz w:val="24"/>
          <w:szCs w:val="24"/>
          <w:lang w:val="en-US" w:eastAsia="en-GB"/>
        </w:rPr>
        <w:t xml:space="preserve"> </w:t>
      </w:r>
    </w:p>
    <w:p w:rsidR="00F34091" w:rsidRPr="00ED240B" w:rsidRDefault="00F34091" w:rsidP="00DC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rPr>
          <w:sz w:val="24"/>
          <w:szCs w:val="24"/>
          <w:lang w:val="en-US" w:eastAsia="en-GB"/>
        </w:rPr>
      </w:pPr>
      <w:r w:rsidRPr="00ED240B">
        <w:rPr>
          <w:sz w:val="24"/>
          <w:szCs w:val="24"/>
          <w:lang w:val="en-US" w:eastAsia="en-GB"/>
        </w:rPr>
        <w:t>Router(dhcp-config)#default-router</w:t>
      </w:r>
      <w:r w:rsidR="00A7516E" w:rsidRPr="00ED240B">
        <w:rPr>
          <w:sz w:val="24"/>
          <w:szCs w:val="24"/>
          <w:lang w:val="en-US" w:eastAsia="en-GB"/>
        </w:rPr>
        <w:t xml:space="preserve"> &lt;</w:t>
      </w:r>
      <w:r w:rsidRPr="00DC5E58">
        <w:rPr>
          <w:sz w:val="24"/>
          <w:szCs w:val="24"/>
          <w:lang w:eastAsia="en-GB"/>
        </w:rPr>
        <w:t>ΙΡ</w:t>
      </w:r>
      <w:r w:rsidRPr="00ED240B">
        <w:rPr>
          <w:sz w:val="24"/>
          <w:szCs w:val="24"/>
          <w:lang w:val="en-US" w:eastAsia="en-GB"/>
        </w:rPr>
        <w:t xml:space="preserve"> </w:t>
      </w:r>
      <w:r w:rsidRPr="00DC5E58">
        <w:rPr>
          <w:sz w:val="24"/>
          <w:szCs w:val="24"/>
          <w:lang w:eastAsia="en-GB"/>
        </w:rPr>
        <w:t>δρομολογητή</w:t>
      </w:r>
      <w:r w:rsidR="00A7516E" w:rsidRPr="00ED240B">
        <w:rPr>
          <w:sz w:val="24"/>
          <w:szCs w:val="24"/>
          <w:lang w:val="en-US" w:eastAsia="en-GB"/>
        </w:rPr>
        <w:t xml:space="preserve"> </w:t>
      </w:r>
      <w:r w:rsidRPr="00DC5E58">
        <w:rPr>
          <w:sz w:val="24"/>
          <w:szCs w:val="24"/>
          <w:lang w:eastAsia="en-GB"/>
        </w:rPr>
        <w:t>πύλης</w:t>
      </w:r>
      <w:r w:rsidR="00A7516E" w:rsidRPr="00ED240B">
        <w:rPr>
          <w:sz w:val="24"/>
          <w:szCs w:val="24"/>
          <w:lang w:val="en-US" w:eastAsia="en-GB"/>
        </w:rPr>
        <w:t>&gt;</w:t>
      </w:r>
    </w:p>
    <w:p w:rsidR="00145B45" w:rsidRPr="00ED240B" w:rsidRDefault="00145B45" w:rsidP="00DC5E58">
      <w:pPr>
        <w:spacing w:after="0" w:line="360" w:lineRule="auto"/>
        <w:ind w:left="-567"/>
        <w:rPr>
          <w:b/>
          <w:sz w:val="24"/>
          <w:szCs w:val="24"/>
          <w:lang w:val="en-US" w:eastAsia="en-GB"/>
        </w:rPr>
      </w:pPr>
    </w:p>
    <w:p w:rsidR="00A7516E" w:rsidRPr="003D5D8D" w:rsidRDefault="00F34091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DC5E58">
        <w:rPr>
          <w:b/>
          <w:sz w:val="24"/>
          <w:szCs w:val="24"/>
          <w:lang w:eastAsia="en-GB"/>
        </w:rPr>
        <w:t>Σημείωση:</w:t>
      </w:r>
      <w:r w:rsidRPr="003D5D8D">
        <w:rPr>
          <w:sz w:val="24"/>
          <w:szCs w:val="24"/>
          <w:lang w:eastAsia="en-GB"/>
        </w:rPr>
        <w:t xml:space="preserve"> Σε περίπτωση που επιθυμούμε να αποκλείσουμε από τη δυναμική απόδοση συγκεκριμένο πλήθος ΙΡ διευθύνσεων, τότε θα πρέπει να χρησιμοποιήσουμε την εντολή</w:t>
      </w:r>
    </w:p>
    <w:p w:rsidR="00F34091" w:rsidRPr="003D5D8D" w:rsidRDefault="004A68D4" w:rsidP="001C6FEF">
      <w:pPr>
        <w:spacing w:line="240" w:lineRule="auto"/>
        <w:ind w:left="-567"/>
        <w:rPr>
          <w:sz w:val="24"/>
          <w:szCs w:val="24"/>
        </w:rPr>
      </w:pPr>
      <w:r w:rsidRPr="003D5D8D">
        <w:rPr>
          <w:sz w:val="24"/>
          <w:szCs w:val="24"/>
          <w:lang w:eastAsia="en-GB"/>
        </w:rPr>
        <w:t>Router(config)#</w:t>
      </w:r>
      <w:r w:rsidR="00F34091" w:rsidRPr="003D5D8D">
        <w:rPr>
          <w:sz w:val="24"/>
          <w:szCs w:val="24"/>
        </w:rPr>
        <w:t xml:space="preserve"> </w:t>
      </w:r>
      <w:r w:rsidRPr="003D5D8D">
        <w:rPr>
          <w:b/>
          <w:sz w:val="24"/>
          <w:szCs w:val="24"/>
        </w:rPr>
        <w:t>ip dhcp excluded-address &lt;αρχική ΙΡ Διεύθυνση&gt;</w:t>
      </w:r>
      <w:r w:rsidR="00F34091" w:rsidRPr="003D5D8D">
        <w:rPr>
          <w:b/>
          <w:sz w:val="24"/>
          <w:szCs w:val="24"/>
        </w:rPr>
        <w:t xml:space="preserve"> </w:t>
      </w:r>
      <w:r w:rsidRPr="003D5D8D">
        <w:rPr>
          <w:b/>
          <w:sz w:val="24"/>
          <w:szCs w:val="24"/>
        </w:rPr>
        <w:t>&lt;</w:t>
      </w:r>
      <w:r w:rsidR="00F34091" w:rsidRPr="003D5D8D">
        <w:rPr>
          <w:b/>
          <w:sz w:val="24"/>
          <w:szCs w:val="24"/>
        </w:rPr>
        <w:t>τελική ΙΡ Διεύθυνση</w:t>
      </w:r>
      <w:r w:rsidRPr="003D5D8D">
        <w:rPr>
          <w:b/>
          <w:sz w:val="24"/>
          <w:szCs w:val="24"/>
        </w:rPr>
        <w:t>&gt;</w:t>
      </w:r>
      <w:r w:rsidR="00F34091" w:rsidRPr="003D5D8D">
        <w:rPr>
          <w:b/>
          <w:sz w:val="24"/>
          <w:szCs w:val="24"/>
        </w:rPr>
        <w:t xml:space="preserve"> </w:t>
      </w:r>
    </w:p>
    <w:p w:rsidR="00F34091" w:rsidRPr="003D5D8D" w:rsidRDefault="00F34091" w:rsidP="001C6FEF">
      <w:pPr>
        <w:spacing w:before="120" w:after="120" w:line="240" w:lineRule="auto"/>
        <w:ind w:left="-567"/>
        <w:rPr>
          <w:b/>
          <w:sz w:val="28"/>
          <w:szCs w:val="28"/>
        </w:rPr>
      </w:pPr>
      <w:r w:rsidRPr="003D5D8D">
        <w:rPr>
          <w:b/>
          <w:sz w:val="28"/>
          <w:szCs w:val="28"/>
        </w:rPr>
        <w:t>Βήμα 2</w:t>
      </w:r>
      <w:r w:rsidRPr="003D5D8D">
        <w:rPr>
          <w:b/>
          <w:sz w:val="28"/>
          <w:szCs w:val="28"/>
          <w:lang w:val="en-US"/>
        </w:rPr>
        <w:t>o</w:t>
      </w:r>
      <w:r w:rsidRPr="003D5D8D">
        <w:rPr>
          <w:b/>
          <w:sz w:val="28"/>
          <w:szCs w:val="28"/>
        </w:rPr>
        <w:t xml:space="preserve"> – ενεργοποίηση του </w:t>
      </w:r>
      <w:r w:rsidRPr="003D5D8D">
        <w:rPr>
          <w:b/>
          <w:sz w:val="28"/>
          <w:szCs w:val="28"/>
          <w:lang w:val="en-US"/>
        </w:rPr>
        <w:t>DHCP</w:t>
      </w:r>
      <w:r w:rsidRPr="003D5D8D">
        <w:rPr>
          <w:b/>
          <w:sz w:val="28"/>
          <w:szCs w:val="28"/>
        </w:rPr>
        <w:t xml:space="preserve"> client στους Η/Υ </w:t>
      </w:r>
    </w:p>
    <w:p w:rsidR="00F34091" w:rsidRPr="003D5D8D" w:rsidRDefault="00595608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3D5D8D">
        <w:rPr>
          <w:sz w:val="24"/>
          <w:szCs w:val="24"/>
          <w:lang w:eastAsia="en-GB"/>
        </w:rPr>
        <w:t xml:space="preserve">Στους </w:t>
      </w:r>
      <w:r w:rsidR="00F34091" w:rsidRPr="003D5D8D">
        <w:rPr>
          <w:sz w:val="24"/>
          <w:szCs w:val="24"/>
          <w:lang w:eastAsia="en-GB"/>
        </w:rPr>
        <w:t xml:space="preserve"> Η/Υ </w:t>
      </w:r>
      <w:r w:rsidRPr="003D5D8D">
        <w:rPr>
          <w:sz w:val="24"/>
          <w:szCs w:val="24"/>
          <w:lang w:eastAsia="en-GB"/>
        </w:rPr>
        <w:t xml:space="preserve">που επιθυμούμε να διευθετηθούν αυτόματα  μέσω </w:t>
      </w:r>
      <w:r w:rsidRPr="00DC5E58">
        <w:rPr>
          <w:sz w:val="24"/>
          <w:szCs w:val="24"/>
          <w:lang w:eastAsia="en-GB"/>
        </w:rPr>
        <w:t>DHCP</w:t>
      </w:r>
      <w:r w:rsidRPr="003D5D8D">
        <w:rPr>
          <w:sz w:val="24"/>
          <w:szCs w:val="24"/>
          <w:lang w:eastAsia="en-GB"/>
        </w:rPr>
        <w:t xml:space="preserve">, στην καρτέλα </w:t>
      </w:r>
      <w:r w:rsidRPr="00DC5E58">
        <w:rPr>
          <w:sz w:val="24"/>
          <w:szCs w:val="24"/>
          <w:lang w:eastAsia="en-GB"/>
        </w:rPr>
        <w:t xml:space="preserve">Desktop </w:t>
      </w:r>
      <w:r w:rsidRPr="00DC5E58">
        <w:rPr>
          <w:sz w:val="24"/>
          <w:szCs w:val="24"/>
          <w:lang w:eastAsia="en-GB"/>
        </w:rPr>
        <w:sym w:font="Wingdings" w:char="F0E0"/>
      </w:r>
      <w:r w:rsidRPr="00DC5E58">
        <w:rPr>
          <w:sz w:val="24"/>
          <w:szCs w:val="24"/>
          <w:lang w:eastAsia="en-GB"/>
        </w:rPr>
        <w:t xml:space="preserve"> IP Configuration, </w:t>
      </w:r>
      <w:r w:rsidR="00F34091" w:rsidRPr="003D5D8D">
        <w:rPr>
          <w:sz w:val="24"/>
          <w:szCs w:val="24"/>
          <w:lang w:eastAsia="en-GB"/>
        </w:rPr>
        <w:t xml:space="preserve">ενεργοποιούμε την επιλογή </w:t>
      </w:r>
      <w:r w:rsidRPr="00DC5E58">
        <w:rPr>
          <w:sz w:val="24"/>
          <w:szCs w:val="24"/>
          <w:lang w:eastAsia="en-GB"/>
        </w:rPr>
        <w:t>DHCP</w:t>
      </w:r>
      <w:r w:rsidRPr="003D5D8D">
        <w:rPr>
          <w:sz w:val="24"/>
          <w:szCs w:val="24"/>
          <w:lang w:eastAsia="en-GB"/>
        </w:rPr>
        <w:t xml:space="preserve">  αντί της προεπιλεγμένης </w:t>
      </w:r>
      <w:r w:rsidRPr="00DC5E58">
        <w:rPr>
          <w:sz w:val="24"/>
          <w:szCs w:val="24"/>
          <w:lang w:eastAsia="en-GB"/>
        </w:rPr>
        <w:t>στατικά</w:t>
      </w:r>
      <w:r w:rsidR="00DC5E58">
        <w:rPr>
          <w:sz w:val="24"/>
          <w:szCs w:val="24"/>
          <w:lang w:eastAsia="en-GB"/>
        </w:rPr>
        <w:t>.</w:t>
      </w:r>
      <w:r w:rsidRPr="003D5D8D">
        <w:rPr>
          <w:sz w:val="24"/>
          <w:szCs w:val="24"/>
          <w:lang w:eastAsia="en-GB"/>
        </w:rPr>
        <w:t xml:space="preserve"> </w:t>
      </w:r>
    </w:p>
    <w:p w:rsidR="00F34091" w:rsidRPr="003D5D8D" w:rsidRDefault="00F34091" w:rsidP="001C6FEF">
      <w:pPr>
        <w:spacing w:before="120" w:after="120" w:line="240" w:lineRule="auto"/>
        <w:ind w:left="-567"/>
        <w:rPr>
          <w:b/>
          <w:sz w:val="28"/>
          <w:szCs w:val="28"/>
        </w:rPr>
      </w:pPr>
      <w:r w:rsidRPr="003D5D8D">
        <w:rPr>
          <w:b/>
          <w:sz w:val="28"/>
          <w:szCs w:val="28"/>
        </w:rPr>
        <w:t xml:space="preserve">Βήμα 3ο – έλεγχος της ορθής λειτουργίας της υπηρεσίας </w:t>
      </w:r>
    </w:p>
    <w:p w:rsidR="00F34091" w:rsidRPr="00DC5E58" w:rsidRDefault="00595608" w:rsidP="00DC5E58">
      <w:pPr>
        <w:spacing w:after="0" w:line="360" w:lineRule="auto"/>
        <w:ind w:left="-567"/>
        <w:rPr>
          <w:b/>
          <w:sz w:val="24"/>
          <w:szCs w:val="24"/>
          <w:lang w:eastAsia="en-GB"/>
        </w:rPr>
      </w:pPr>
      <w:r w:rsidRPr="003D5D8D">
        <w:rPr>
          <w:sz w:val="24"/>
          <w:szCs w:val="24"/>
          <w:lang w:eastAsia="en-GB"/>
        </w:rPr>
        <w:t xml:space="preserve">Στους  Η/Υ του βήματος 2, </w:t>
      </w:r>
      <w:r w:rsidR="00F34091" w:rsidRPr="003D5D8D">
        <w:rPr>
          <w:sz w:val="24"/>
          <w:szCs w:val="24"/>
          <w:lang w:eastAsia="en-GB"/>
        </w:rPr>
        <w:t xml:space="preserve"> ελέγχουμε τα δικτυακά</w:t>
      </w:r>
      <w:r w:rsidR="001164B1" w:rsidRPr="003D5D8D">
        <w:rPr>
          <w:sz w:val="24"/>
          <w:szCs w:val="24"/>
          <w:lang w:eastAsia="en-GB"/>
        </w:rPr>
        <w:t xml:space="preserve"> τους </w:t>
      </w:r>
      <w:r w:rsidR="00F34091" w:rsidRPr="003D5D8D">
        <w:rPr>
          <w:sz w:val="24"/>
          <w:szCs w:val="24"/>
          <w:lang w:eastAsia="en-GB"/>
        </w:rPr>
        <w:t>στοιχεία, εκτελώντας τη</w:t>
      </w:r>
      <w:r w:rsidR="001164B1" w:rsidRPr="003D5D8D">
        <w:rPr>
          <w:sz w:val="24"/>
          <w:szCs w:val="24"/>
          <w:lang w:eastAsia="en-GB"/>
        </w:rPr>
        <w:t>ν</w:t>
      </w:r>
      <w:r w:rsidR="00F34091" w:rsidRPr="003D5D8D">
        <w:rPr>
          <w:sz w:val="24"/>
          <w:szCs w:val="24"/>
          <w:lang w:eastAsia="en-GB"/>
        </w:rPr>
        <w:t xml:space="preserve"> εντολή </w:t>
      </w:r>
      <w:r w:rsidR="00F34091" w:rsidRPr="00DC5E58">
        <w:rPr>
          <w:b/>
          <w:sz w:val="24"/>
          <w:szCs w:val="24"/>
          <w:lang w:eastAsia="en-GB"/>
        </w:rPr>
        <w:t>ipconfig /all</w:t>
      </w:r>
      <w:r w:rsidR="00F34091" w:rsidRPr="00DC5E58">
        <w:rPr>
          <w:sz w:val="24"/>
          <w:szCs w:val="24"/>
          <w:lang w:eastAsia="en-GB"/>
        </w:rPr>
        <w:t xml:space="preserve"> </w:t>
      </w:r>
      <w:r w:rsidR="00F34091" w:rsidRPr="003D5D8D">
        <w:rPr>
          <w:sz w:val="24"/>
          <w:szCs w:val="24"/>
          <w:lang w:eastAsia="en-GB"/>
        </w:rPr>
        <w:t xml:space="preserve">από τη γραμμή εντολών τους </w:t>
      </w:r>
      <w:r w:rsidR="00F34091" w:rsidRPr="00DC5E58">
        <w:rPr>
          <w:sz w:val="24"/>
          <w:szCs w:val="24"/>
          <w:lang w:eastAsia="en-GB"/>
        </w:rPr>
        <w:t>DOS</w:t>
      </w:r>
      <w:r w:rsidR="00F34091" w:rsidRPr="003D5D8D">
        <w:rPr>
          <w:sz w:val="24"/>
          <w:szCs w:val="24"/>
          <w:lang w:eastAsia="en-GB"/>
        </w:rPr>
        <w:t xml:space="preserve">. </w:t>
      </w:r>
      <w:r w:rsidR="001164B1" w:rsidRPr="003D5D8D">
        <w:rPr>
          <w:sz w:val="24"/>
          <w:szCs w:val="24"/>
          <w:lang w:eastAsia="en-GB"/>
        </w:rPr>
        <w:t>Επίσης, σ</w:t>
      </w:r>
      <w:r w:rsidR="00F34091" w:rsidRPr="003D5D8D">
        <w:rPr>
          <w:sz w:val="24"/>
          <w:szCs w:val="24"/>
          <w:lang w:eastAsia="en-GB"/>
        </w:rPr>
        <w:t xml:space="preserve">τους δρομολογητές, ελέγχουμε τις μισθώσεις των ΙΡ διευθύνσεων </w:t>
      </w:r>
      <w:r w:rsidR="001164B1" w:rsidRPr="003D5D8D">
        <w:rPr>
          <w:sz w:val="24"/>
          <w:szCs w:val="24"/>
          <w:lang w:eastAsia="en-GB"/>
        </w:rPr>
        <w:t>των</w:t>
      </w:r>
      <w:r w:rsidR="00F34091" w:rsidRPr="003D5D8D">
        <w:rPr>
          <w:sz w:val="24"/>
          <w:szCs w:val="24"/>
          <w:lang w:eastAsia="en-GB"/>
        </w:rPr>
        <w:t xml:space="preserve"> </w:t>
      </w:r>
      <w:r w:rsidR="00F34091" w:rsidRPr="00DC5E58">
        <w:rPr>
          <w:sz w:val="24"/>
          <w:szCs w:val="24"/>
          <w:lang w:eastAsia="en-GB"/>
        </w:rPr>
        <w:t>hosts</w:t>
      </w:r>
      <w:r w:rsidR="00F34091" w:rsidRPr="003D5D8D">
        <w:rPr>
          <w:sz w:val="24"/>
          <w:szCs w:val="24"/>
          <w:lang w:eastAsia="en-GB"/>
        </w:rPr>
        <w:t xml:space="preserve"> από </w:t>
      </w:r>
      <w:r w:rsidR="00F34091" w:rsidRPr="00DC5E58">
        <w:rPr>
          <w:sz w:val="24"/>
          <w:szCs w:val="24"/>
          <w:lang w:eastAsia="en-GB"/>
        </w:rPr>
        <w:t>privileged</w:t>
      </w:r>
      <w:r w:rsidR="00F34091" w:rsidRPr="003D5D8D">
        <w:rPr>
          <w:sz w:val="24"/>
          <w:szCs w:val="24"/>
          <w:lang w:eastAsia="en-GB"/>
        </w:rPr>
        <w:t xml:space="preserve"> mode με την εντολή </w:t>
      </w:r>
      <w:r w:rsidR="00F34091" w:rsidRPr="00DC5E58">
        <w:rPr>
          <w:b/>
          <w:sz w:val="24"/>
          <w:szCs w:val="24"/>
          <w:lang w:eastAsia="en-GB"/>
        </w:rPr>
        <w:t>show ip dhcp binding.</w:t>
      </w:r>
    </w:p>
    <w:p w:rsidR="000401CA" w:rsidRPr="003D5D8D" w:rsidRDefault="003D5D8D" w:rsidP="003D5D8D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Δ. </w:t>
      </w:r>
      <w:r w:rsidR="000401CA" w:rsidRPr="003D5D8D">
        <w:rPr>
          <w:b/>
          <w:sz w:val="32"/>
          <w:szCs w:val="32"/>
          <w:lang w:eastAsia="en-GB"/>
        </w:rPr>
        <w:t xml:space="preserve">Έλεγχος του διαδικτύου </w:t>
      </w:r>
      <w:r w:rsidR="005A6DE3" w:rsidRPr="003D5D8D">
        <w:rPr>
          <w:b/>
          <w:sz w:val="32"/>
          <w:szCs w:val="32"/>
          <w:lang w:eastAsia="en-GB"/>
        </w:rPr>
        <w:t>(L3)</w:t>
      </w:r>
      <w:r w:rsidR="000401CA" w:rsidRPr="003D5D8D">
        <w:rPr>
          <w:b/>
          <w:sz w:val="32"/>
          <w:szCs w:val="32"/>
          <w:lang w:eastAsia="en-GB"/>
        </w:rPr>
        <w:t xml:space="preserve">  </w:t>
      </w:r>
    </w:p>
    <w:p w:rsidR="00F1344F" w:rsidRDefault="001D67EE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A03008">
        <w:rPr>
          <w:sz w:val="24"/>
          <w:szCs w:val="24"/>
          <w:lang w:eastAsia="en-GB"/>
        </w:rPr>
        <w:t>Ελέγχουμε τη λειτουργικότητα της βασικής επικοινωνίας (</w:t>
      </w:r>
      <w:r w:rsidRPr="002C24B5">
        <w:rPr>
          <w:sz w:val="24"/>
          <w:szCs w:val="24"/>
          <w:lang w:eastAsia="en-GB"/>
        </w:rPr>
        <w:t>L</w:t>
      </w:r>
      <w:r w:rsidRPr="00A03008">
        <w:rPr>
          <w:sz w:val="24"/>
          <w:szCs w:val="24"/>
          <w:lang w:eastAsia="en-GB"/>
        </w:rPr>
        <w:t>3) μεταξύ όλων των δικτυακών συσκευών</w:t>
      </w:r>
      <w:r w:rsidR="001A3FD3">
        <w:rPr>
          <w:sz w:val="24"/>
          <w:szCs w:val="24"/>
          <w:lang w:eastAsia="en-GB"/>
        </w:rPr>
        <w:t xml:space="preserve">, με απλά </w:t>
      </w:r>
      <w:r w:rsidR="001A3FD3" w:rsidRPr="00CC1523">
        <w:rPr>
          <w:sz w:val="24"/>
          <w:szCs w:val="24"/>
          <w:lang w:eastAsia="en-GB"/>
        </w:rPr>
        <w:t xml:space="preserve">ping </w:t>
      </w:r>
      <w:r w:rsidR="00DC5E58">
        <w:rPr>
          <w:sz w:val="24"/>
          <w:szCs w:val="24"/>
          <w:lang w:eastAsia="en-GB"/>
        </w:rPr>
        <w:t xml:space="preserve"> &lt;</w:t>
      </w:r>
      <w:r w:rsidR="001A3FD3" w:rsidRPr="00CC1523">
        <w:rPr>
          <w:sz w:val="24"/>
          <w:szCs w:val="24"/>
          <w:lang w:eastAsia="en-GB"/>
        </w:rPr>
        <w:t>ip address</w:t>
      </w:r>
      <w:r w:rsidR="00DC5E58">
        <w:rPr>
          <w:sz w:val="24"/>
          <w:szCs w:val="24"/>
          <w:lang w:eastAsia="en-GB"/>
        </w:rPr>
        <w:t>&gt;</w:t>
      </w:r>
      <w:r w:rsidR="001A3FD3" w:rsidRPr="001A3FD3">
        <w:rPr>
          <w:sz w:val="24"/>
          <w:szCs w:val="24"/>
          <w:lang w:eastAsia="en-GB"/>
        </w:rPr>
        <w:t xml:space="preserve">,  </w:t>
      </w:r>
      <w:r w:rsidR="001A3FD3">
        <w:rPr>
          <w:sz w:val="24"/>
          <w:szCs w:val="24"/>
          <w:lang w:eastAsia="en-GB"/>
        </w:rPr>
        <w:t>πριν προχωρήσουμε στην εγκατάσταση των υπηρεσιών</w:t>
      </w:r>
      <w:r w:rsidRPr="00A03008">
        <w:rPr>
          <w:sz w:val="24"/>
          <w:szCs w:val="24"/>
          <w:lang w:eastAsia="en-GB"/>
        </w:rPr>
        <w:t xml:space="preserve">. </w:t>
      </w:r>
    </w:p>
    <w:p w:rsidR="003D5D8D" w:rsidRPr="003D5D8D" w:rsidRDefault="003D5D8D" w:rsidP="003D5D8D">
      <w:pPr>
        <w:pStyle w:val="a5"/>
        <w:spacing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Ε. </w:t>
      </w:r>
      <w:r w:rsidR="0077701B" w:rsidRPr="003D5D8D">
        <w:rPr>
          <w:b/>
          <w:sz w:val="32"/>
          <w:szCs w:val="32"/>
          <w:lang w:eastAsia="en-GB"/>
        </w:rPr>
        <w:t>Διαμόρφωση</w:t>
      </w:r>
      <w:r w:rsidR="0008792F" w:rsidRPr="003D5D8D">
        <w:rPr>
          <w:b/>
          <w:sz w:val="32"/>
          <w:szCs w:val="32"/>
          <w:lang w:eastAsia="en-GB"/>
        </w:rPr>
        <w:t xml:space="preserve"> </w:t>
      </w:r>
      <w:r w:rsidRPr="003D5D8D">
        <w:rPr>
          <w:b/>
          <w:sz w:val="32"/>
          <w:szCs w:val="32"/>
          <w:lang w:eastAsia="en-GB"/>
        </w:rPr>
        <w:t xml:space="preserve">των υπηρεσιών  </w:t>
      </w:r>
      <w:r w:rsidR="00A42571" w:rsidRPr="003D5D8D">
        <w:rPr>
          <w:b/>
          <w:sz w:val="32"/>
          <w:szCs w:val="32"/>
          <w:lang w:eastAsia="en-GB"/>
        </w:rPr>
        <w:t xml:space="preserve">WEB, Email, </w:t>
      </w:r>
      <w:r w:rsidRPr="003D5D8D">
        <w:rPr>
          <w:b/>
          <w:sz w:val="32"/>
          <w:szCs w:val="32"/>
          <w:lang w:eastAsia="en-GB"/>
        </w:rPr>
        <w:t>DNS</w:t>
      </w:r>
      <w:r w:rsidR="00343165" w:rsidRPr="00343165">
        <w:rPr>
          <w:b/>
          <w:sz w:val="28"/>
          <w:szCs w:val="28"/>
          <w:lang w:eastAsia="en-GB"/>
        </w:rPr>
        <w:t xml:space="preserve"> </w:t>
      </w:r>
      <w:r w:rsidR="00343165">
        <w:rPr>
          <w:b/>
          <w:sz w:val="28"/>
          <w:szCs w:val="28"/>
          <w:lang w:eastAsia="en-GB"/>
        </w:rPr>
        <w:t>στους εξυπηρετητές</w:t>
      </w:r>
      <w:r w:rsidR="00A42571">
        <w:rPr>
          <w:b/>
          <w:sz w:val="32"/>
          <w:szCs w:val="32"/>
          <w:lang w:eastAsia="en-GB"/>
        </w:rPr>
        <w:t>:</w:t>
      </w:r>
      <w:r w:rsidRPr="003D5D8D">
        <w:rPr>
          <w:b/>
          <w:sz w:val="32"/>
          <w:szCs w:val="32"/>
          <w:lang w:eastAsia="en-GB"/>
        </w:rPr>
        <w:t xml:space="preserve"> </w:t>
      </w:r>
    </w:p>
    <w:p w:rsidR="0008792F" w:rsidRPr="00A42571" w:rsidRDefault="00A42571" w:rsidP="001C6FEF">
      <w:pPr>
        <w:pStyle w:val="a5"/>
        <w:numPr>
          <w:ilvl w:val="0"/>
          <w:numId w:val="9"/>
        </w:numPr>
        <w:spacing w:after="0" w:line="360" w:lineRule="auto"/>
        <w:ind w:left="-567" w:firstLine="0"/>
        <w:rPr>
          <w:b/>
          <w:sz w:val="28"/>
          <w:szCs w:val="28"/>
          <w:lang w:eastAsia="en-GB"/>
        </w:rPr>
      </w:pPr>
      <w:r w:rsidRPr="00A42571">
        <w:rPr>
          <w:b/>
          <w:sz w:val="28"/>
          <w:szCs w:val="28"/>
          <w:lang w:eastAsia="en-GB"/>
        </w:rPr>
        <w:t xml:space="preserve">Διαμόρφωση της υπηρεσίας  WEB </w:t>
      </w:r>
      <w:r w:rsidR="00343165">
        <w:rPr>
          <w:b/>
          <w:sz w:val="28"/>
          <w:szCs w:val="28"/>
          <w:lang w:eastAsia="en-GB"/>
        </w:rPr>
        <w:t xml:space="preserve">στους εξυπηρετητές </w:t>
      </w:r>
    </w:p>
    <w:p w:rsidR="0008792F" w:rsidRPr="0091246B" w:rsidRDefault="0008792F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9360C0">
        <w:rPr>
          <w:sz w:val="24"/>
          <w:szCs w:val="24"/>
          <w:lang w:eastAsia="en-GB"/>
        </w:rPr>
        <w:t xml:space="preserve">Στον </w:t>
      </w:r>
      <w:r w:rsidRPr="00CC1523">
        <w:rPr>
          <w:sz w:val="24"/>
          <w:szCs w:val="24"/>
          <w:lang w:eastAsia="en-GB"/>
        </w:rPr>
        <w:t>Packet</w:t>
      </w:r>
      <w:r w:rsidRPr="009360C0">
        <w:rPr>
          <w:sz w:val="24"/>
          <w:szCs w:val="24"/>
          <w:lang w:eastAsia="en-GB"/>
        </w:rPr>
        <w:t xml:space="preserve"> </w:t>
      </w:r>
      <w:r w:rsidRPr="00CC1523">
        <w:rPr>
          <w:sz w:val="24"/>
          <w:szCs w:val="24"/>
          <w:lang w:eastAsia="en-GB"/>
        </w:rPr>
        <w:t>tracer</w:t>
      </w:r>
      <w:r w:rsidRPr="009360C0">
        <w:rPr>
          <w:sz w:val="24"/>
          <w:szCs w:val="24"/>
          <w:lang w:eastAsia="en-GB"/>
        </w:rPr>
        <w:t xml:space="preserve"> συνήθως η υπηρεσία </w:t>
      </w:r>
      <w:r w:rsidRPr="00CC1523">
        <w:rPr>
          <w:sz w:val="24"/>
          <w:szCs w:val="24"/>
          <w:lang w:eastAsia="en-GB"/>
        </w:rPr>
        <w:t>WEB</w:t>
      </w:r>
      <w:r w:rsidRPr="009360C0">
        <w:rPr>
          <w:sz w:val="24"/>
          <w:szCs w:val="24"/>
          <w:lang w:eastAsia="en-GB"/>
        </w:rPr>
        <w:t xml:space="preserve"> είναι ενεργοποιημένη σε κάθε εξυπηρετητή (</w:t>
      </w:r>
      <w:r w:rsidR="009360C0" w:rsidRPr="009360C0">
        <w:rPr>
          <w:sz w:val="24"/>
          <w:szCs w:val="24"/>
          <w:lang w:eastAsia="en-GB"/>
        </w:rPr>
        <w:t xml:space="preserve">πρωτόκολλα </w:t>
      </w:r>
      <w:r w:rsidRPr="00CC1523">
        <w:rPr>
          <w:sz w:val="24"/>
          <w:szCs w:val="24"/>
          <w:lang w:eastAsia="en-GB"/>
        </w:rPr>
        <w:t>HTTP</w:t>
      </w:r>
      <w:r w:rsidRPr="009360C0">
        <w:rPr>
          <w:sz w:val="24"/>
          <w:szCs w:val="24"/>
          <w:lang w:eastAsia="en-GB"/>
        </w:rPr>
        <w:t xml:space="preserve"> &amp; </w:t>
      </w:r>
      <w:r w:rsidRPr="00CC1523">
        <w:rPr>
          <w:sz w:val="24"/>
          <w:szCs w:val="24"/>
          <w:lang w:eastAsia="en-GB"/>
        </w:rPr>
        <w:t>HTTPS</w:t>
      </w:r>
      <w:r w:rsidRPr="009360C0">
        <w:rPr>
          <w:sz w:val="24"/>
          <w:szCs w:val="24"/>
          <w:lang w:eastAsia="en-GB"/>
        </w:rPr>
        <w:t xml:space="preserve"> </w:t>
      </w:r>
      <w:r w:rsidRPr="00CC1523">
        <w:rPr>
          <w:sz w:val="24"/>
          <w:szCs w:val="24"/>
          <w:lang w:eastAsia="en-GB"/>
        </w:rPr>
        <w:t>on</w:t>
      </w:r>
      <w:r w:rsidRPr="009360C0">
        <w:rPr>
          <w:sz w:val="24"/>
          <w:szCs w:val="24"/>
          <w:lang w:eastAsia="en-GB"/>
        </w:rPr>
        <w:t xml:space="preserve"> &amp; ύπαρξη </w:t>
      </w:r>
      <w:r w:rsidR="009360C0" w:rsidRPr="00CC1523">
        <w:rPr>
          <w:sz w:val="24"/>
          <w:szCs w:val="24"/>
          <w:lang w:eastAsia="en-GB"/>
        </w:rPr>
        <w:t>HTML</w:t>
      </w:r>
      <w:r w:rsidR="009360C0" w:rsidRPr="009360C0">
        <w:rPr>
          <w:sz w:val="24"/>
          <w:szCs w:val="24"/>
          <w:lang w:eastAsia="en-GB"/>
        </w:rPr>
        <w:t xml:space="preserve"> </w:t>
      </w:r>
      <w:r w:rsidR="009360C0" w:rsidRPr="00CC1523">
        <w:rPr>
          <w:sz w:val="24"/>
          <w:szCs w:val="24"/>
          <w:lang w:eastAsia="en-GB"/>
        </w:rPr>
        <w:t>sample</w:t>
      </w:r>
      <w:r w:rsidR="009360C0" w:rsidRPr="009360C0">
        <w:rPr>
          <w:sz w:val="24"/>
          <w:szCs w:val="24"/>
          <w:lang w:eastAsia="en-GB"/>
        </w:rPr>
        <w:t xml:space="preserve">  αρχείου)</w:t>
      </w:r>
      <w:r w:rsidR="0091246B" w:rsidRPr="0091246B">
        <w:rPr>
          <w:sz w:val="24"/>
          <w:szCs w:val="24"/>
          <w:lang w:eastAsia="en-GB"/>
        </w:rPr>
        <w:t xml:space="preserve">. </w:t>
      </w:r>
    </w:p>
    <w:p w:rsidR="005A1BCA" w:rsidRPr="00A42571" w:rsidRDefault="0077701B" w:rsidP="001C6FEF">
      <w:pPr>
        <w:pStyle w:val="a5"/>
        <w:numPr>
          <w:ilvl w:val="0"/>
          <w:numId w:val="9"/>
        </w:numPr>
        <w:spacing w:after="0" w:line="360" w:lineRule="auto"/>
        <w:ind w:left="-567" w:firstLine="0"/>
        <w:rPr>
          <w:b/>
          <w:sz w:val="28"/>
          <w:szCs w:val="28"/>
          <w:lang w:eastAsia="en-GB"/>
        </w:rPr>
      </w:pPr>
      <w:r w:rsidRPr="00A42571">
        <w:rPr>
          <w:b/>
          <w:sz w:val="28"/>
          <w:szCs w:val="28"/>
          <w:lang w:eastAsia="en-GB"/>
        </w:rPr>
        <w:t xml:space="preserve">Διαμόρφωση </w:t>
      </w:r>
      <w:r w:rsidR="005A1BCA" w:rsidRPr="00A42571">
        <w:rPr>
          <w:b/>
          <w:sz w:val="28"/>
          <w:szCs w:val="28"/>
          <w:lang w:eastAsia="en-GB"/>
        </w:rPr>
        <w:t xml:space="preserve">της υπηρεσίας  Email  στον εξυπηρετητή </w:t>
      </w:r>
      <w:r w:rsidR="00A42571">
        <w:rPr>
          <w:b/>
          <w:sz w:val="28"/>
          <w:szCs w:val="28"/>
          <w:lang w:eastAsia="en-GB"/>
        </w:rPr>
        <w:t>server1</w:t>
      </w:r>
    </w:p>
    <w:p w:rsidR="005A1BCA" w:rsidRDefault="005A1BCA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5A1BCA">
        <w:rPr>
          <w:sz w:val="24"/>
          <w:szCs w:val="24"/>
          <w:lang w:eastAsia="en-GB"/>
        </w:rPr>
        <w:t>Διαμορφώνουμε κατάλληλα τ</w:t>
      </w:r>
      <w:r>
        <w:rPr>
          <w:sz w:val="24"/>
          <w:szCs w:val="24"/>
          <w:lang w:eastAsia="en-GB"/>
        </w:rPr>
        <w:t xml:space="preserve">ην </w:t>
      </w:r>
      <w:r w:rsidRPr="005A1BCA">
        <w:rPr>
          <w:sz w:val="24"/>
          <w:szCs w:val="24"/>
          <w:lang w:eastAsia="en-GB"/>
        </w:rPr>
        <w:t>υπηρεσί</w:t>
      </w:r>
      <w:r>
        <w:rPr>
          <w:sz w:val="24"/>
          <w:szCs w:val="24"/>
          <w:lang w:eastAsia="en-GB"/>
        </w:rPr>
        <w:t xml:space="preserve">α </w:t>
      </w:r>
      <w:r w:rsidRPr="005A1BCA">
        <w:rPr>
          <w:sz w:val="24"/>
          <w:szCs w:val="24"/>
          <w:lang w:eastAsia="en-GB"/>
        </w:rPr>
        <w:t xml:space="preserve"> ώστε  να υποστηρίζ</w:t>
      </w:r>
      <w:r>
        <w:rPr>
          <w:sz w:val="24"/>
          <w:szCs w:val="24"/>
          <w:lang w:eastAsia="en-GB"/>
        </w:rPr>
        <w:t>ει</w:t>
      </w:r>
      <w:r w:rsidRPr="005A1BCA">
        <w:rPr>
          <w:sz w:val="24"/>
          <w:szCs w:val="24"/>
          <w:lang w:eastAsia="en-GB"/>
        </w:rPr>
        <w:t xml:space="preserve">  τους χρήστες </w:t>
      </w:r>
      <w:r w:rsidRPr="00DC5E58">
        <w:rPr>
          <w:sz w:val="24"/>
          <w:szCs w:val="24"/>
          <w:lang w:eastAsia="en-GB"/>
        </w:rPr>
        <w:t>user</w:t>
      </w:r>
      <w:r w:rsidRPr="005A1BCA">
        <w:rPr>
          <w:sz w:val="24"/>
          <w:szCs w:val="24"/>
          <w:lang w:eastAsia="en-GB"/>
        </w:rPr>
        <w:t xml:space="preserve">0, </w:t>
      </w:r>
      <w:r w:rsidRPr="00DC5E58">
        <w:rPr>
          <w:sz w:val="24"/>
          <w:szCs w:val="24"/>
          <w:lang w:eastAsia="en-GB"/>
        </w:rPr>
        <w:t>user</w:t>
      </w:r>
      <w:r w:rsidRPr="005A1BCA">
        <w:rPr>
          <w:sz w:val="24"/>
          <w:szCs w:val="24"/>
          <w:lang w:eastAsia="en-GB"/>
        </w:rPr>
        <w:t xml:space="preserve">1 &amp; </w:t>
      </w:r>
      <w:r w:rsidRPr="00DC5E58">
        <w:rPr>
          <w:sz w:val="24"/>
          <w:szCs w:val="24"/>
          <w:lang w:eastAsia="en-GB"/>
        </w:rPr>
        <w:t>user</w:t>
      </w:r>
      <w:r w:rsidRPr="005A1BCA">
        <w:rPr>
          <w:sz w:val="24"/>
          <w:szCs w:val="24"/>
          <w:lang w:eastAsia="en-GB"/>
        </w:rPr>
        <w:t xml:space="preserve">2  των </w:t>
      </w:r>
      <w:r w:rsidRPr="00DC5E58">
        <w:rPr>
          <w:sz w:val="24"/>
          <w:szCs w:val="24"/>
          <w:lang w:eastAsia="en-GB"/>
        </w:rPr>
        <w:t>PCs</w:t>
      </w:r>
      <w:r w:rsidRPr="005A1BCA">
        <w:rPr>
          <w:sz w:val="24"/>
          <w:szCs w:val="24"/>
          <w:lang w:eastAsia="en-GB"/>
        </w:rPr>
        <w:t xml:space="preserve"> του </w:t>
      </w:r>
      <w:r w:rsidRPr="00DC5E58">
        <w:rPr>
          <w:sz w:val="24"/>
          <w:szCs w:val="24"/>
          <w:lang w:eastAsia="en-GB"/>
        </w:rPr>
        <w:t>Lan</w:t>
      </w:r>
      <w:r w:rsidRPr="005A1BCA">
        <w:rPr>
          <w:sz w:val="24"/>
          <w:szCs w:val="24"/>
          <w:lang w:eastAsia="en-GB"/>
        </w:rPr>
        <w:t>0</w:t>
      </w:r>
    </w:p>
    <w:p w:rsidR="00B07F03" w:rsidRPr="00343165" w:rsidRDefault="00CE7910" w:rsidP="001C6FEF">
      <w:pPr>
        <w:pStyle w:val="a5"/>
        <w:numPr>
          <w:ilvl w:val="0"/>
          <w:numId w:val="9"/>
        </w:numPr>
        <w:spacing w:after="0" w:line="360" w:lineRule="auto"/>
        <w:ind w:left="-567" w:firstLine="0"/>
        <w:rPr>
          <w:b/>
          <w:sz w:val="28"/>
          <w:szCs w:val="28"/>
          <w:lang w:eastAsia="en-GB"/>
        </w:rPr>
      </w:pPr>
      <w:r w:rsidRPr="00343165">
        <w:rPr>
          <w:b/>
          <w:sz w:val="28"/>
          <w:szCs w:val="28"/>
          <w:lang w:eastAsia="en-GB"/>
        </w:rPr>
        <w:t>Δ</w:t>
      </w:r>
      <w:r w:rsidR="00B07F03" w:rsidRPr="00343165">
        <w:rPr>
          <w:b/>
          <w:sz w:val="28"/>
          <w:szCs w:val="28"/>
          <w:lang w:eastAsia="en-GB"/>
        </w:rPr>
        <w:t>ιαμόρφωση της υπηρεσίας DNS στους εξυπηρετητές</w:t>
      </w:r>
    </w:p>
    <w:p w:rsidR="0008792F" w:rsidRDefault="00B07F03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2C24B5">
        <w:rPr>
          <w:sz w:val="24"/>
          <w:szCs w:val="24"/>
          <w:lang w:eastAsia="en-GB"/>
        </w:rPr>
        <w:t xml:space="preserve">Με τη βοήθεια του Packet tracer </w:t>
      </w:r>
      <w:r w:rsidR="00CE7910">
        <w:rPr>
          <w:sz w:val="24"/>
          <w:szCs w:val="24"/>
          <w:lang w:eastAsia="en-GB"/>
        </w:rPr>
        <w:t>ενεργοποιού</w:t>
      </w:r>
      <w:r w:rsidRPr="002C24B5">
        <w:rPr>
          <w:sz w:val="24"/>
          <w:szCs w:val="24"/>
          <w:lang w:eastAsia="en-GB"/>
        </w:rPr>
        <w:t xml:space="preserve">με την υπηρεσία </w:t>
      </w:r>
      <w:r w:rsidRPr="00CC1523">
        <w:rPr>
          <w:sz w:val="24"/>
          <w:szCs w:val="24"/>
          <w:lang w:eastAsia="en-GB"/>
        </w:rPr>
        <w:t>DNS</w:t>
      </w:r>
      <w:r w:rsidRPr="002C24B5">
        <w:rPr>
          <w:sz w:val="24"/>
          <w:szCs w:val="24"/>
          <w:lang w:eastAsia="en-GB"/>
        </w:rPr>
        <w:t xml:space="preserve"> στους  Server0 &amp; Server1 </w:t>
      </w:r>
      <w:r w:rsidR="00D5187F">
        <w:rPr>
          <w:sz w:val="24"/>
          <w:szCs w:val="24"/>
          <w:lang w:eastAsia="en-GB"/>
        </w:rPr>
        <w:t xml:space="preserve">και προσθέτουμε στη βάση κάθε ενός </w:t>
      </w:r>
      <w:r w:rsidRPr="002C24B5">
        <w:rPr>
          <w:sz w:val="24"/>
          <w:szCs w:val="24"/>
          <w:lang w:eastAsia="en-GB"/>
        </w:rPr>
        <w:t xml:space="preserve">αντίστοιχα </w:t>
      </w:r>
      <w:r>
        <w:rPr>
          <w:sz w:val="24"/>
          <w:szCs w:val="24"/>
          <w:lang w:eastAsia="en-GB"/>
        </w:rPr>
        <w:t>τις απαραίτητες εγγραφές ώστε να υποστηριχτ</w:t>
      </w:r>
      <w:r w:rsidR="002C427C">
        <w:rPr>
          <w:sz w:val="24"/>
          <w:szCs w:val="24"/>
          <w:lang w:eastAsia="en-GB"/>
        </w:rPr>
        <w:t xml:space="preserve">ούν όλες οι προσφερόμενες υπηρεσίες  του </w:t>
      </w:r>
      <w:r>
        <w:rPr>
          <w:sz w:val="24"/>
          <w:szCs w:val="24"/>
          <w:lang w:eastAsia="en-GB"/>
        </w:rPr>
        <w:t>διαδ</w:t>
      </w:r>
      <w:r w:rsidR="002C427C">
        <w:rPr>
          <w:sz w:val="24"/>
          <w:szCs w:val="24"/>
          <w:lang w:eastAsia="en-GB"/>
        </w:rPr>
        <w:t xml:space="preserve">ικτύου </w:t>
      </w:r>
      <w:r w:rsidR="0008792F">
        <w:rPr>
          <w:sz w:val="24"/>
          <w:szCs w:val="24"/>
          <w:lang w:eastAsia="en-GB"/>
        </w:rPr>
        <w:t xml:space="preserve">μας </w:t>
      </w:r>
      <w:r w:rsidR="0008792F" w:rsidRPr="00CC1523">
        <w:rPr>
          <w:sz w:val="24"/>
          <w:szCs w:val="24"/>
          <w:lang w:eastAsia="en-GB"/>
        </w:rPr>
        <w:t xml:space="preserve">Web, Mail, </w:t>
      </w:r>
      <w:r w:rsidR="0008792F" w:rsidRPr="005A1BCA">
        <w:rPr>
          <w:sz w:val="24"/>
          <w:szCs w:val="24"/>
          <w:lang w:eastAsia="en-GB"/>
        </w:rPr>
        <w:t xml:space="preserve">αλλά και η </w:t>
      </w:r>
      <w:r w:rsidR="0008792F" w:rsidRPr="00CC1523">
        <w:rPr>
          <w:sz w:val="24"/>
          <w:szCs w:val="24"/>
          <w:lang w:eastAsia="en-GB"/>
        </w:rPr>
        <w:t xml:space="preserve">ping </w:t>
      </w:r>
      <w:r w:rsidR="00DC5E58">
        <w:rPr>
          <w:sz w:val="24"/>
          <w:szCs w:val="24"/>
          <w:lang w:eastAsia="en-GB"/>
        </w:rPr>
        <w:t>&lt;</w:t>
      </w:r>
      <w:r w:rsidR="0008792F" w:rsidRPr="00DC5E58">
        <w:rPr>
          <w:sz w:val="24"/>
          <w:szCs w:val="24"/>
          <w:lang w:eastAsia="en-GB"/>
        </w:rPr>
        <w:t>domain name</w:t>
      </w:r>
      <w:r w:rsidR="00DC5E58">
        <w:rPr>
          <w:sz w:val="24"/>
          <w:szCs w:val="24"/>
          <w:lang w:eastAsia="en-GB"/>
        </w:rPr>
        <w:t>&gt;</w:t>
      </w:r>
      <w:r w:rsidR="0008792F" w:rsidRPr="005A1BCA">
        <w:rPr>
          <w:sz w:val="24"/>
          <w:szCs w:val="24"/>
          <w:lang w:eastAsia="en-GB"/>
        </w:rPr>
        <w:t xml:space="preserve"> σύμφωνα με το σενάριο.</w:t>
      </w:r>
    </w:p>
    <w:p w:rsidR="00CE7910" w:rsidRPr="00CE7910" w:rsidRDefault="00CE7910" w:rsidP="00DC5E58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DC5E58">
        <w:rPr>
          <w:b/>
          <w:sz w:val="24"/>
          <w:szCs w:val="24"/>
          <w:lang w:eastAsia="en-GB"/>
        </w:rPr>
        <w:t>Προσοχή!!</w:t>
      </w:r>
      <w:r>
        <w:rPr>
          <w:sz w:val="24"/>
          <w:szCs w:val="24"/>
          <w:lang w:eastAsia="en-GB"/>
        </w:rPr>
        <w:t xml:space="preserve"> </w:t>
      </w:r>
      <w:r w:rsidR="00F80A95">
        <w:rPr>
          <w:sz w:val="24"/>
          <w:szCs w:val="24"/>
          <w:lang w:eastAsia="en-GB"/>
        </w:rPr>
        <w:t>Σ</w:t>
      </w:r>
      <w:r w:rsidR="00F80A95" w:rsidRPr="005A1BCA">
        <w:rPr>
          <w:sz w:val="24"/>
          <w:szCs w:val="24"/>
          <w:lang w:eastAsia="en-GB"/>
        </w:rPr>
        <w:t>ύμφωνα με το σενάριο</w:t>
      </w:r>
      <w:r w:rsidR="00F80A95">
        <w:rPr>
          <w:sz w:val="24"/>
          <w:szCs w:val="24"/>
          <w:lang w:eastAsia="en-GB"/>
        </w:rPr>
        <w:t xml:space="preserve">, τα ερωτήματα για την ανάλυση όλων των διευθύνσεων </w:t>
      </w:r>
      <w:r>
        <w:rPr>
          <w:sz w:val="24"/>
          <w:szCs w:val="24"/>
          <w:lang w:eastAsia="en-GB"/>
        </w:rPr>
        <w:t xml:space="preserve">που έχουν </w:t>
      </w:r>
      <w:r w:rsidRPr="00DC5E58">
        <w:rPr>
          <w:b/>
          <w:sz w:val="24"/>
          <w:szCs w:val="24"/>
          <w:lang w:eastAsia="en-GB"/>
        </w:rPr>
        <w:t>TLD</w:t>
      </w:r>
      <w:r w:rsidRPr="00CE7910">
        <w:rPr>
          <w:sz w:val="24"/>
          <w:szCs w:val="24"/>
          <w:lang w:eastAsia="en-GB"/>
        </w:rPr>
        <w:t xml:space="preserve"> (</w:t>
      </w:r>
      <w:r w:rsidRPr="00DC5E58">
        <w:rPr>
          <w:sz w:val="24"/>
          <w:szCs w:val="24"/>
          <w:lang w:eastAsia="en-GB"/>
        </w:rPr>
        <w:t>Top</w:t>
      </w:r>
      <w:r w:rsidRPr="00CE7910">
        <w:rPr>
          <w:sz w:val="24"/>
          <w:szCs w:val="24"/>
          <w:lang w:eastAsia="en-GB"/>
        </w:rPr>
        <w:t xml:space="preserve"> </w:t>
      </w:r>
      <w:r w:rsidRPr="00DC5E58">
        <w:rPr>
          <w:sz w:val="24"/>
          <w:szCs w:val="24"/>
          <w:lang w:eastAsia="en-GB"/>
        </w:rPr>
        <w:t>Level</w:t>
      </w:r>
      <w:r w:rsidRPr="00CE7910">
        <w:rPr>
          <w:sz w:val="24"/>
          <w:szCs w:val="24"/>
          <w:lang w:eastAsia="en-GB"/>
        </w:rPr>
        <w:t xml:space="preserve"> </w:t>
      </w:r>
      <w:r w:rsidRPr="00DC5E58">
        <w:rPr>
          <w:sz w:val="24"/>
          <w:szCs w:val="24"/>
          <w:lang w:eastAsia="en-GB"/>
        </w:rPr>
        <w:t>Domain</w:t>
      </w:r>
      <w:r w:rsidRPr="00CE7910">
        <w:rPr>
          <w:sz w:val="24"/>
          <w:szCs w:val="24"/>
          <w:lang w:eastAsia="en-GB"/>
        </w:rPr>
        <w:t xml:space="preserve">) </w:t>
      </w:r>
      <w:r w:rsidRPr="00DC5E58">
        <w:rPr>
          <w:b/>
          <w:sz w:val="24"/>
          <w:szCs w:val="24"/>
          <w:lang w:eastAsia="en-GB"/>
        </w:rPr>
        <w:t>GR</w:t>
      </w:r>
      <w:r w:rsidR="00F80A95" w:rsidRPr="00DC5E58">
        <w:rPr>
          <w:sz w:val="24"/>
          <w:szCs w:val="24"/>
          <w:lang w:eastAsia="en-GB"/>
        </w:rPr>
        <w:t>,</w:t>
      </w:r>
      <w:r w:rsidRPr="00CE7910">
        <w:rPr>
          <w:sz w:val="24"/>
          <w:szCs w:val="24"/>
          <w:lang w:eastAsia="en-GB"/>
        </w:rPr>
        <w:t xml:space="preserve"> </w:t>
      </w:r>
      <w:r w:rsidR="00A65550">
        <w:rPr>
          <w:sz w:val="24"/>
          <w:szCs w:val="24"/>
          <w:lang w:eastAsia="en-GB"/>
        </w:rPr>
        <w:t xml:space="preserve">θα πρέπει </w:t>
      </w:r>
      <w:r w:rsidR="00F80A95">
        <w:rPr>
          <w:sz w:val="24"/>
          <w:szCs w:val="24"/>
          <w:lang w:eastAsia="en-GB"/>
        </w:rPr>
        <w:t xml:space="preserve">να απευθύνονται </w:t>
      </w:r>
      <w:r w:rsidR="00A65550">
        <w:rPr>
          <w:sz w:val="24"/>
          <w:szCs w:val="24"/>
          <w:lang w:eastAsia="en-GB"/>
        </w:rPr>
        <w:t xml:space="preserve">στον εξουσιοδοτημένο </w:t>
      </w:r>
      <w:r w:rsidR="00A65550" w:rsidRPr="00DC5E58">
        <w:rPr>
          <w:sz w:val="24"/>
          <w:szCs w:val="24"/>
          <w:lang w:eastAsia="en-GB"/>
        </w:rPr>
        <w:t>DNS</w:t>
      </w:r>
      <w:r w:rsidR="00A65550" w:rsidRPr="00A65550">
        <w:rPr>
          <w:sz w:val="24"/>
          <w:szCs w:val="24"/>
          <w:lang w:eastAsia="en-GB"/>
        </w:rPr>
        <w:t xml:space="preserve"> </w:t>
      </w:r>
      <w:r w:rsidR="00A65550">
        <w:rPr>
          <w:sz w:val="24"/>
          <w:szCs w:val="24"/>
          <w:lang w:eastAsia="en-GB"/>
        </w:rPr>
        <w:t>εξυπηρετητή</w:t>
      </w:r>
      <w:r w:rsidR="00F80A95">
        <w:rPr>
          <w:sz w:val="24"/>
          <w:szCs w:val="24"/>
          <w:lang w:eastAsia="en-GB"/>
        </w:rPr>
        <w:t>.</w:t>
      </w:r>
      <w:r w:rsidR="00A65550">
        <w:rPr>
          <w:sz w:val="24"/>
          <w:szCs w:val="24"/>
          <w:lang w:eastAsia="en-GB"/>
        </w:rPr>
        <w:t xml:space="preserve"> </w:t>
      </w:r>
      <w:r w:rsidR="00A65550" w:rsidRPr="00A65550">
        <w:rPr>
          <w:sz w:val="24"/>
          <w:szCs w:val="24"/>
          <w:lang w:eastAsia="en-GB"/>
        </w:rPr>
        <w:t xml:space="preserve"> </w:t>
      </w:r>
    </w:p>
    <w:p w:rsidR="00DC5E58" w:rsidRDefault="00343165" w:rsidP="00DC5E58">
      <w:pPr>
        <w:pStyle w:val="a5"/>
        <w:spacing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ΣΤ. </w:t>
      </w:r>
      <w:r w:rsidRPr="00343165">
        <w:rPr>
          <w:b/>
          <w:sz w:val="32"/>
          <w:szCs w:val="32"/>
          <w:lang w:eastAsia="en-GB"/>
        </w:rPr>
        <w:t xml:space="preserve">Διαμόρφωση των εφαρμογών email browser στα PCs </w:t>
      </w:r>
    </w:p>
    <w:p w:rsidR="00343165" w:rsidRDefault="00343165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  <w:r w:rsidRPr="00CC1523">
        <w:rPr>
          <w:sz w:val="24"/>
          <w:szCs w:val="24"/>
          <w:lang w:eastAsia="en-GB"/>
        </w:rPr>
        <w:t>Με τη βοήθεια του Packet</w:t>
      </w:r>
      <w:r w:rsidRPr="007771C5">
        <w:rPr>
          <w:sz w:val="24"/>
          <w:szCs w:val="24"/>
          <w:lang w:eastAsia="en-GB"/>
        </w:rPr>
        <w:t xml:space="preserve"> </w:t>
      </w:r>
      <w:r w:rsidRPr="00CC1523">
        <w:rPr>
          <w:sz w:val="24"/>
          <w:szCs w:val="24"/>
          <w:lang w:eastAsia="en-GB"/>
        </w:rPr>
        <w:t>tracer</w:t>
      </w:r>
      <w:r w:rsidRPr="007771C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διαμορφώνουμε τον </w:t>
      </w:r>
      <w:r w:rsidRPr="00CC1523">
        <w:rPr>
          <w:sz w:val="24"/>
          <w:szCs w:val="24"/>
          <w:lang w:eastAsia="en-GB"/>
        </w:rPr>
        <w:t>mail</w:t>
      </w:r>
      <w:r w:rsidRPr="00DF43FF">
        <w:rPr>
          <w:sz w:val="24"/>
          <w:szCs w:val="24"/>
          <w:lang w:eastAsia="en-GB"/>
        </w:rPr>
        <w:t xml:space="preserve"> </w:t>
      </w:r>
      <w:r w:rsidRPr="00CC1523">
        <w:rPr>
          <w:sz w:val="24"/>
          <w:szCs w:val="24"/>
          <w:lang w:eastAsia="en-GB"/>
        </w:rPr>
        <w:t>browser</w:t>
      </w:r>
      <w:r w:rsidRPr="00DF43FF">
        <w:rPr>
          <w:sz w:val="24"/>
          <w:szCs w:val="24"/>
          <w:lang w:eastAsia="en-GB"/>
        </w:rPr>
        <w:t xml:space="preserve"> </w:t>
      </w:r>
      <w:r w:rsidRPr="007771C5">
        <w:rPr>
          <w:sz w:val="24"/>
          <w:szCs w:val="24"/>
          <w:lang w:eastAsia="en-GB"/>
        </w:rPr>
        <w:t xml:space="preserve">κάθε </w:t>
      </w:r>
      <w:r w:rsidRPr="00CC1523">
        <w:rPr>
          <w:sz w:val="24"/>
          <w:szCs w:val="24"/>
          <w:lang w:eastAsia="en-GB"/>
        </w:rPr>
        <w:t>PC</w:t>
      </w:r>
      <w:r w:rsidRPr="00DF43F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με τα αντίστοιχα στοιχεία των χρηστών:</w:t>
      </w:r>
    </w:p>
    <w:p w:rsidR="00DC5E58" w:rsidRDefault="00DC5E58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</w:p>
    <w:p w:rsidR="00DC5E58" w:rsidRDefault="00DC5E58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</w:p>
    <w:p w:rsidR="00DC5E58" w:rsidRDefault="00DC5E58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</w:p>
    <w:p w:rsidR="00DC5E58" w:rsidRDefault="00DC5E58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</w:p>
    <w:p w:rsidR="00DC5E58" w:rsidRDefault="00DC5E58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</w:p>
    <w:p w:rsidR="00DC5E58" w:rsidRDefault="00DC5E58" w:rsidP="00DC5E58">
      <w:pPr>
        <w:pStyle w:val="a5"/>
        <w:spacing w:line="360" w:lineRule="auto"/>
        <w:ind w:left="-567"/>
        <w:rPr>
          <w:sz w:val="24"/>
          <w:szCs w:val="24"/>
          <w:lang w:eastAsia="en-GB"/>
        </w:rPr>
      </w:pPr>
    </w:p>
    <w:p w:rsidR="00DC5E58" w:rsidRPr="00DC5E58" w:rsidRDefault="00DC5E58" w:rsidP="00DC5E58">
      <w:pPr>
        <w:pStyle w:val="a5"/>
        <w:spacing w:line="360" w:lineRule="auto"/>
        <w:ind w:left="-567"/>
        <w:rPr>
          <w:b/>
          <w:sz w:val="32"/>
          <w:szCs w:val="32"/>
          <w:lang w:eastAsia="en-GB"/>
        </w:rPr>
      </w:pP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2891"/>
        <w:gridCol w:w="1963"/>
        <w:gridCol w:w="1809"/>
        <w:gridCol w:w="1809"/>
      </w:tblGrid>
      <w:tr w:rsidR="00343165" w:rsidTr="002A73E8">
        <w:tc>
          <w:tcPr>
            <w:tcW w:w="2891" w:type="dxa"/>
          </w:tcPr>
          <w:p w:rsidR="00343165" w:rsidRPr="00B07F03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b/>
                <w:sz w:val="24"/>
                <w:szCs w:val="24"/>
                <w:lang w:eastAsia="en-GB"/>
              </w:rPr>
              <w:t>Mail configuration</w:t>
            </w:r>
          </w:p>
        </w:tc>
        <w:tc>
          <w:tcPr>
            <w:tcW w:w="1963" w:type="dxa"/>
          </w:tcPr>
          <w:p w:rsidR="00343165" w:rsidRPr="00B07F03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b/>
                <w:sz w:val="24"/>
                <w:szCs w:val="24"/>
                <w:lang w:eastAsia="en-GB"/>
              </w:rPr>
              <w:t>PC0</w:t>
            </w:r>
          </w:p>
        </w:tc>
        <w:tc>
          <w:tcPr>
            <w:tcW w:w="1809" w:type="dxa"/>
          </w:tcPr>
          <w:p w:rsidR="00343165" w:rsidRPr="00B07F03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b/>
                <w:sz w:val="24"/>
                <w:szCs w:val="24"/>
                <w:lang w:eastAsia="en-GB"/>
              </w:rPr>
              <w:t>PC1</w:t>
            </w:r>
          </w:p>
        </w:tc>
        <w:tc>
          <w:tcPr>
            <w:tcW w:w="1809" w:type="dxa"/>
          </w:tcPr>
          <w:p w:rsidR="00343165" w:rsidRPr="00B07F03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PC2</w:t>
            </w:r>
          </w:p>
        </w:tc>
      </w:tr>
      <w:tr w:rsidR="00343165" w:rsidRPr="0040479B" w:rsidTr="002A73E8">
        <w:trPr>
          <w:trHeight w:val="1034"/>
        </w:trPr>
        <w:tc>
          <w:tcPr>
            <w:tcW w:w="2891" w:type="dxa"/>
          </w:tcPr>
          <w:p w:rsidR="00343165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User Information</w:t>
            </w:r>
          </w:p>
          <w:p w:rsidR="00343165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 xml:space="preserve"> Name</w:t>
            </w:r>
            <w:r>
              <w:rPr>
                <w:b/>
                <w:sz w:val="24"/>
                <w:szCs w:val="24"/>
                <w:lang w:eastAsia="en-GB"/>
              </w:rPr>
              <w:t>:</w:t>
            </w:r>
            <w:r w:rsidRPr="0068736A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email Address</w:t>
            </w:r>
            <w:r>
              <w:rPr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63" w:type="dxa"/>
          </w:tcPr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A.Raptis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user0@teiath.gr</w:t>
            </w:r>
          </w:p>
        </w:tc>
        <w:tc>
          <w:tcPr>
            <w:tcW w:w="1809" w:type="dxa"/>
          </w:tcPr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B.Raptis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user1@teiath.gr</w:t>
            </w:r>
          </w:p>
        </w:tc>
        <w:tc>
          <w:tcPr>
            <w:tcW w:w="1809" w:type="dxa"/>
          </w:tcPr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C.Raptis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user2@teiath.gr</w:t>
            </w:r>
          </w:p>
        </w:tc>
      </w:tr>
      <w:tr w:rsidR="00343165" w:rsidRPr="0040479B" w:rsidTr="002A73E8">
        <w:tc>
          <w:tcPr>
            <w:tcW w:w="2891" w:type="dxa"/>
          </w:tcPr>
          <w:p w:rsidR="00343165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 xml:space="preserve">Server Information 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Incoming Mail Server Outgoing Mail Server</w:t>
            </w:r>
            <w:r>
              <w:rPr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63" w:type="dxa"/>
          </w:tcPr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</w:tc>
        <w:tc>
          <w:tcPr>
            <w:tcW w:w="1809" w:type="dxa"/>
          </w:tcPr>
          <w:p w:rsidR="00343165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</w:tc>
        <w:tc>
          <w:tcPr>
            <w:tcW w:w="1809" w:type="dxa"/>
          </w:tcPr>
          <w:p w:rsidR="00343165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343165" w:rsidRDefault="00343165" w:rsidP="002A73E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  <w:p w:rsidR="00343165" w:rsidRDefault="00343165" w:rsidP="002A73E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</w:tc>
      </w:tr>
      <w:tr w:rsidR="00343165" w:rsidTr="002A73E8">
        <w:trPr>
          <w:trHeight w:val="1167"/>
        </w:trPr>
        <w:tc>
          <w:tcPr>
            <w:tcW w:w="2891" w:type="dxa"/>
          </w:tcPr>
          <w:p w:rsidR="00343165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 xml:space="preserve">Logon Information </w:t>
            </w:r>
          </w:p>
          <w:p w:rsidR="00343165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user name</w:t>
            </w:r>
            <w:r>
              <w:rPr>
                <w:b/>
                <w:sz w:val="24"/>
                <w:szCs w:val="24"/>
                <w:lang w:eastAsia="en-GB"/>
              </w:rPr>
              <w:t>:</w:t>
            </w:r>
          </w:p>
          <w:p w:rsidR="00343165" w:rsidRPr="0087531A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87531A">
              <w:rPr>
                <w:b/>
                <w:sz w:val="24"/>
                <w:szCs w:val="24"/>
                <w:lang w:eastAsia="en-GB"/>
              </w:rPr>
              <w:t>password:</w:t>
            </w:r>
          </w:p>
        </w:tc>
        <w:tc>
          <w:tcPr>
            <w:tcW w:w="1963" w:type="dxa"/>
          </w:tcPr>
          <w:p w:rsidR="00343165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343165" w:rsidRDefault="00343165" w:rsidP="00DC5E5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user0</w:t>
            </w:r>
          </w:p>
          <w:p w:rsidR="00343165" w:rsidRPr="0068736A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user0</w:t>
            </w:r>
          </w:p>
        </w:tc>
        <w:tc>
          <w:tcPr>
            <w:tcW w:w="1809" w:type="dxa"/>
          </w:tcPr>
          <w:p w:rsidR="00343165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343165" w:rsidRDefault="00343165" w:rsidP="00DC5E5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user1</w:t>
            </w:r>
          </w:p>
          <w:p w:rsidR="00343165" w:rsidRPr="0068736A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user1</w:t>
            </w:r>
          </w:p>
        </w:tc>
        <w:tc>
          <w:tcPr>
            <w:tcW w:w="1809" w:type="dxa"/>
          </w:tcPr>
          <w:p w:rsidR="00343165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343165" w:rsidRDefault="00343165" w:rsidP="00DC5E58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user2</w:t>
            </w:r>
          </w:p>
          <w:p w:rsidR="00343165" w:rsidRPr="0068736A" w:rsidRDefault="00343165" w:rsidP="00DC5E58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user2</w:t>
            </w:r>
          </w:p>
        </w:tc>
      </w:tr>
    </w:tbl>
    <w:p w:rsidR="00343165" w:rsidRDefault="00343165" w:rsidP="00DC5E58">
      <w:pPr>
        <w:pStyle w:val="a5"/>
        <w:spacing w:after="0" w:line="360" w:lineRule="auto"/>
        <w:ind w:left="-567"/>
        <w:rPr>
          <w:b/>
          <w:sz w:val="32"/>
          <w:szCs w:val="32"/>
          <w:lang w:eastAsia="en-GB"/>
        </w:rPr>
      </w:pPr>
    </w:p>
    <w:p w:rsidR="00FF6A6E" w:rsidRPr="00343165" w:rsidRDefault="00343165" w:rsidP="00343165">
      <w:pPr>
        <w:pStyle w:val="a5"/>
        <w:spacing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Ζ. </w:t>
      </w:r>
      <w:r w:rsidR="00FF6A6E" w:rsidRPr="00343165">
        <w:rPr>
          <w:b/>
          <w:sz w:val="32"/>
          <w:szCs w:val="32"/>
          <w:lang w:eastAsia="en-GB"/>
        </w:rPr>
        <w:t xml:space="preserve">Έλεγχος της λειτουργικότητας των υπηρεσιών </w:t>
      </w:r>
    </w:p>
    <w:p w:rsidR="002C427C" w:rsidRPr="00A018AA" w:rsidRDefault="002C427C" w:rsidP="00A018AA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2C427C">
        <w:rPr>
          <w:sz w:val="24"/>
          <w:szCs w:val="24"/>
          <w:lang w:eastAsia="en-GB"/>
        </w:rPr>
        <w:t xml:space="preserve">Ελέγχουμε τη λειτουργικότητα  </w:t>
      </w:r>
      <w:r>
        <w:rPr>
          <w:sz w:val="24"/>
          <w:szCs w:val="24"/>
          <w:lang w:eastAsia="en-GB"/>
        </w:rPr>
        <w:t>τ</w:t>
      </w:r>
      <w:r w:rsidR="00981108">
        <w:rPr>
          <w:sz w:val="24"/>
          <w:szCs w:val="24"/>
          <w:lang w:eastAsia="en-GB"/>
        </w:rPr>
        <w:t xml:space="preserve">ων υπηρεσιών </w:t>
      </w:r>
      <w:r w:rsidR="00981108" w:rsidRPr="00A018AA">
        <w:rPr>
          <w:sz w:val="24"/>
          <w:szCs w:val="24"/>
          <w:lang w:eastAsia="en-GB"/>
        </w:rPr>
        <w:t>DNS</w:t>
      </w:r>
      <w:r w:rsidR="00981108" w:rsidRPr="00981108">
        <w:rPr>
          <w:sz w:val="24"/>
          <w:szCs w:val="24"/>
          <w:lang w:eastAsia="en-GB"/>
        </w:rPr>
        <w:t xml:space="preserve"> </w:t>
      </w:r>
      <w:r w:rsidR="00981108">
        <w:rPr>
          <w:sz w:val="24"/>
          <w:szCs w:val="24"/>
          <w:lang w:eastAsia="en-GB"/>
        </w:rPr>
        <w:t xml:space="preserve">&amp; </w:t>
      </w:r>
      <w:r w:rsidR="00981108" w:rsidRPr="00A018AA">
        <w:rPr>
          <w:sz w:val="24"/>
          <w:szCs w:val="24"/>
          <w:lang w:eastAsia="en-GB"/>
        </w:rPr>
        <w:t>mail</w:t>
      </w:r>
      <w:r w:rsidR="00981108" w:rsidRPr="00981108">
        <w:rPr>
          <w:sz w:val="24"/>
          <w:szCs w:val="24"/>
          <w:lang w:eastAsia="en-GB"/>
        </w:rPr>
        <w:t xml:space="preserve">, </w:t>
      </w:r>
      <w:r w:rsidR="00981108">
        <w:rPr>
          <w:sz w:val="24"/>
          <w:szCs w:val="24"/>
          <w:lang w:eastAsia="en-GB"/>
        </w:rPr>
        <w:t xml:space="preserve">εκτελώντας </w:t>
      </w:r>
      <w:r w:rsidR="00CA49F5">
        <w:rPr>
          <w:sz w:val="24"/>
          <w:szCs w:val="24"/>
          <w:lang w:eastAsia="en-GB"/>
        </w:rPr>
        <w:t xml:space="preserve">κατ’ελάχιστον  τις παρακάτω </w:t>
      </w:r>
      <w:r w:rsidR="0091246B">
        <w:rPr>
          <w:sz w:val="24"/>
          <w:szCs w:val="24"/>
          <w:lang w:eastAsia="en-GB"/>
        </w:rPr>
        <w:t xml:space="preserve">διαδικασίες </w:t>
      </w:r>
      <w:r w:rsidR="0091246B" w:rsidRPr="0091246B">
        <w:rPr>
          <w:sz w:val="24"/>
          <w:szCs w:val="24"/>
          <w:lang w:eastAsia="en-GB"/>
        </w:rPr>
        <w:t xml:space="preserve"> </w:t>
      </w:r>
      <w:r w:rsidR="0091246B">
        <w:rPr>
          <w:sz w:val="24"/>
          <w:szCs w:val="24"/>
          <w:lang w:eastAsia="en-GB"/>
        </w:rPr>
        <w:t>δοκιμών (</w:t>
      </w:r>
      <w:r w:rsidR="0091246B" w:rsidRPr="00A018AA">
        <w:rPr>
          <w:sz w:val="24"/>
          <w:szCs w:val="24"/>
          <w:lang w:eastAsia="en-GB"/>
        </w:rPr>
        <w:t>test</w:t>
      </w:r>
      <w:r w:rsidR="0091246B" w:rsidRPr="0091246B">
        <w:rPr>
          <w:sz w:val="24"/>
          <w:szCs w:val="24"/>
          <w:lang w:eastAsia="en-GB"/>
        </w:rPr>
        <w:t>)</w:t>
      </w:r>
      <w:r w:rsidR="0091246B">
        <w:rPr>
          <w:sz w:val="24"/>
          <w:szCs w:val="24"/>
          <w:lang w:eastAsia="en-GB"/>
        </w:rPr>
        <w:t xml:space="preserve"> </w:t>
      </w:r>
      <w:r w:rsidR="00357362" w:rsidRPr="00A018AA">
        <w:rPr>
          <w:b/>
          <w:sz w:val="24"/>
          <w:szCs w:val="24"/>
          <w:lang w:eastAsia="en-GB"/>
        </w:rPr>
        <w:t>από το PC0</w:t>
      </w:r>
      <w:r w:rsidR="00CA49F5">
        <w:rPr>
          <w:sz w:val="24"/>
          <w:szCs w:val="24"/>
          <w:lang w:eastAsia="en-GB"/>
        </w:rPr>
        <w:t>:</w:t>
      </w:r>
    </w:p>
    <w:p w:rsidR="00EA0692" w:rsidRDefault="00357362" w:rsidP="00467F93">
      <w:pPr>
        <w:pStyle w:val="a5"/>
        <w:numPr>
          <w:ilvl w:val="0"/>
          <w:numId w:val="10"/>
        </w:numPr>
        <w:spacing w:after="0" w:line="360" w:lineRule="auto"/>
        <w:ind w:left="-519" w:hanging="48"/>
        <w:rPr>
          <w:sz w:val="24"/>
          <w:szCs w:val="24"/>
          <w:lang w:val="en-US" w:eastAsia="en-GB"/>
        </w:rPr>
      </w:pPr>
      <w:r w:rsidRPr="00EA0692">
        <w:rPr>
          <w:sz w:val="24"/>
          <w:szCs w:val="24"/>
          <w:lang w:val="en-US" w:eastAsia="en-GB"/>
        </w:rPr>
        <w:t xml:space="preserve">Ping server0,  Ping server1, ping </w:t>
      </w:r>
      <w:hyperlink r:id="rId13" w:history="1">
        <w:r w:rsidRPr="00EA0692">
          <w:rPr>
            <w:rStyle w:val="-"/>
            <w:sz w:val="24"/>
            <w:szCs w:val="24"/>
            <w:lang w:val="en-US" w:eastAsia="en-GB"/>
          </w:rPr>
          <w:t>www.teiath.gr</w:t>
        </w:r>
      </w:hyperlink>
      <w:r w:rsidRPr="00EA0692">
        <w:rPr>
          <w:sz w:val="24"/>
          <w:szCs w:val="24"/>
          <w:lang w:val="en-US" w:eastAsia="en-GB"/>
        </w:rPr>
        <w:t>, ping mail.teiath.gr</w:t>
      </w:r>
      <w:r w:rsidR="00231F60" w:rsidRPr="00EA0692">
        <w:rPr>
          <w:sz w:val="24"/>
          <w:szCs w:val="24"/>
          <w:lang w:val="en-US" w:eastAsia="en-GB"/>
        </w:rPr>
        <w:t xml:space="preserve">  (</w:t>
      </w:r>
      <w:r w:rsidR="00231F60" w:rsidRPr="00EA0692">
        <w:rPr>
          <w:sz w:val="24"/>
          <w:szCs w:val="24"/>
          <w:lang w:eastAsia="en-GB"/>
        </w:rPr>
        <w:t>μέσω</w:t>
      </w:r>
      <w:r w:rsidR="00231F60" w:rsidRPr="00EA0692">
        <w:rPr>
          <w:sz w:val="24"/>
          <w:szCs w:val="24"/>
          <w:lang w:val="en-US" w:eastAsia="en-GB"/>
        </w:rPr>
        <w:t xml:space="preserve"> cmd line)</w:t>
      </w:r>
    </w:p>
    <w:p w:rsidR="00EA0692" w:rsidRPr="00EA0692" w:rsidRDefault="00231F60" w:rsidP="00467F93">
      <w:pPr>
        <w:pStyle w:val="a5"/>
        <w:numPr>
          <w:ilvl w:val="0"/>
          <w:numId w:val="10"/>
        </w:numPr>
        <w:spacing w:after="0" w:line="360" w:lineRule="auto"/>
        <w:ind w:left="-519" w:hanging="48"/>
        <w:rPr>
          <w:sz w:val="24"/>
          <w:szCs w:val="24"/>
          <w:lang w:val="en-US" w:eastAsia="en-GB"/>
        </w:rPr>
      </w:pPr>
      <w:r>
        <w:t>Πρόσβαση</w:t>
      </w:r>
      <w:r w:rsidRPr="00EA0692">
        <w:rPr>
          <w:lang w:val="en-US"/>
        </w:rPr>
        <w:t xml:space="preserve"> </w:t>
      </w:r>
      <w:r>
        <w:t>στα</w:t>
      </w:r>
      <w:r w:rsidRPr="00EA0692">
        <w:rPr>
          <w:lang w:val="en-US"/>
        </w:rPr>
        <w:t xml:space="preserve"> html </w:t>
      </w:r>
      <w:r>
        <w:t>έγγραφα</w:t>
      </w:r>
      <w:r w:rsidRPr="00EA0692">
        <w:rPr>
          <w:lang w:val="en-US"/>
        </w:rPr>
        <w:t xml:space="preserve">  </w:t>
      </w:r>
      <w:r>
        <w:t>των</w:t>
      </w:r>
      <w:r w:rsidRPr="00EA0692">
        <w:rPr>
          <w:lang w:val="en-US"/>
        </w:rPr>
        <w:t xml:space="preserve">  Web servers </w:t>
      </w:r>
      <w:r w:rsidRPr="00EA0692">
        <w:rPr>
          <w:sz w:val="24"/>
          <w:szCs w:val="24"/>
          <w:lang w:val="en-US" w:eastAsia="en-GB"/>
        </w:rPr>
        <w:t>(</w:t>
      </w:r>
      <w:r w:rsidRPr="00EA0692">
        <w:rPr>
          <w:sz w:val="24"/>
          <w:szCs w:val="24"/>
          <w:lang w:eastAsia="en-GB"/>
        </w:rPr>
        <w:t>μέσω</w:t>
      </w:r>
      <w:r w:rsidRPr="00EA0692">
        <w:rPr>
          <w:sz w:val="24"/>
          <w:szCs w:val="24"/>
          <w:lang w:val="en-US" w:eastAsia="en-GB"/>
        </w:rPr>
        <w:t xml:space="preserve"> web browser)</w:t>
      </w:r>
    </w:p>
    <w:p w:rsidR="00231F60" w:rsidRPr="00EA0692" w:rsidRDefault="00231F60" w:rsidP="006F6C61">
      <w:pPr>
        <w:pStyle w:val="a5"/>
        <w:numPr>
          <w:ilvl w:val="0"/>
          <w:numId w:val="10"/>
        </w:numPr>
        <w:spacing w:after="0" w:line="360" w:lineRule="auto"/>
        <w:ind w:left="-519" w:hanging="48"/>
        <w:rPr>
          <w:sz w:val="24"/>
          <w:szCs w:val="24"/>
          <w:lang w:val="en-US" w:eastAsia="en-GB"/>
        </w:rPr>
      </w:pPr>
      <w:r w:rsidRPr="00EA0692">
        <w:rPr>
          <w:sz w:val="24"/>
          <w:szCs w:val="24"/>
          <w:lang w:eastAsia="en-GB"/>
        </w:rPr>
        <w:t>αποστολή</w:t>
      </w:r>
      <w:r w:rsidRPr="00EA0692">
        <w:rPr>
          <w:sz w:val="24"/>
          <w:szCs w:val="24"/>
          <w:lang w:val="en-US" w:eastAsia="en-GB"/>
        </w:rPr>
        <w:t xml:space="preserve"> mail </w:t>
      </w:r>
      <w:r w:rsidRPr="00EA0692">
        <w:rPr>
          <w:sz w:val="24"/>
          <w:szCs w:val="24"/>
          <w:lang w:eastAsia="en-GB"/>
        </w:rPr>
        <w:t>στους</w:t>
      </w:r>
      <w:r w:rsidRPr="00EA0692">
        <w:rPr>
          <w:sz w:val="24"/>
          <w:szCs w:val="24"/>
          <w:lang w:val="en-US" w:eastAsia="en-GB"/>
        </w:rPr>
        <w:t xml:space="preserve"> users </w:t>
      </w:r>
      <w:r w:rsidRPr="00EA0692">
        <w:rPr>
          <w:sz w:val="24"/>
          <w:szCs w:val="24"/>
          <w:lang w:eastAsia="en-GB"/>
        </w:rPr>
        <w:t>των</w:t>
      </w:r>
      <w:r w:rsidRPr="00EA0692">
        <w:rPr>
          <w:sz w:val="24"/>
          <w:szCs w:val="24"/>
          <w:lang w:val="en-US" w:eastAsia="en-GB"/>
        </w:rPr>
        <w:t xml:space="preserve"> PC1 &amp; PC2 (</w:t>
      </w:r>
      <w:r w:rsidRPr="00EA0692">
        <w:rPr>
          <w:sz w:val="24"/>
          <w:szCs w:val="24"/>
          <w:lang w:eastAsia="en-GB"/>
        </w:rPr>
        <w:t>μέσω</w:t>
      </w:r>
      <w:r w:rsidRPr="00EA0692">
        <w:rPr>
          <w:sz w:val="24"/>
          <w:szCs w:val="24"/>
          <w:lang w:val="en-US" w:eastAsia="en-GB"/>
        </w:rPr>
        <w:t xml:space="preserve"> mail browser)</w:t>
      </w:r>
    </w:p>
    <w:p w:rsidR="00AA701C" w:rsidRPr="00AA701C" w:rsidRDefault="00AA701C" w:rsidP="00AA701C">
      <w:pPr>
        <w:pStyle w:val="a5"/>
        <w:spacing w:line="360" w:lineRule="auto"/>
        <w:ind w:left="-567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Η. </w:t>
      </w:r>
      <w:r>
        <w:rPr>
          <w:b/>
          <w:sz w:val="32"/>
          <w:szCs w:val="32"/>
          <w:lang w:val="de-CH" w:eastAsia="en-GB"/>
        </w:rPr>
        <w:t>Bonus</w:t>
      </w:r>
      <w:r w:rsidRPr="00AA701C">
        <w:rPr>
          <w:b/>
          <w:sz w:val="32"/>
          <w:szCs w:val="32"/>
          <w:lang w:eastAsia="en-GB"/>
        </w:rPr>
        <w:t xml:space="preserve"> +++</w:t>
      </w:r>
    </w:p>
    <w:p w:rsidR="00231F60" w:rsidRPr="00AA701C" w:rsidRDefault="00AA701C" w:rsidP="00AA701C">
      <w:pPr>
        <w:pStyle w:val="a5"/>
        <w:spacing w:line="360" w:lineRule="auto"/>
        <w:ind w:left="-567"/>
        <w:rPr>
          <w:b/>
          <w:sz w:val="28"/>
          <w:szCs w:val="28"/>
          <w:lang w:eastAsia="en-GB"/>
        </w:rPr>
      </w:pPr>
      <w:r w:rsidRPr="00AA701C">
        <w:rPr>
          <w:b/>
          <w:sz w:val="28"/>
          <w:szCs w:val="28"/>
          <w:lang w:eastAsia="en-GB"/>
        </w:rPr>
        <w:t xml:space="preserve">1. </w:t>
      </w:r>
      <w:r w:rsidR="00231F60" w:rsidRPr="00AA701C">
        <w:rPr>
          <w:b/>
          <w:sz w:val="28"/>
          <w:szCs w:val="28"/>
          <w:lang w:eastAsia="en-GB"/>
        </w:rPr>
        <w:t>Απ</w:t>
      </w:r>
      <w:r w:rsidR="00A018AA">
        <w:rPr>
          <w:b/>
          <w:sz w:val="28"/>
          <w:szCs w:val="28"/>
          <w:lang w:eastAsia="en-GB"/>
        </w:rPr>
        <w:t xml:space="preserve">αντάμε </w:t>
      </w:r>
      <w:r w:rsidR="00231F60" w:rsidRPr="00AA701C">
        <w:rPr>
          <w:b/>
          <w:sz w:val="28"/>
          <w:szCs w:val="28"/>
          <w:lang w:eastAsia="en-GB"/>
        </w:rPr>
        <w:t>στα παρακάτω ερωτήματα:</w:t>
      </w:r>
    </w:p>
    <w:p w:rsidR="00A018AA" w:rsidRDefault="00F50926" w:rsidP="00EA0692">
      <w:pPr>
        <w:pStyle w:val="a5"/>
        <w:numPr>
          <w:ilvl w:val="0"/>
          <w:numId w:val="19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A018AA">
        <w:rPr>
          <w:sz w:val="24"/>
          <w:szCs w:val="24"/>
        </w:rPr>
        <w:t>Π</w:t>
      </w:r>
      <w:r w:rsidR="00294E35" w:rsidRPr="00A018AA">
        <w:rPr>
          <w:sz w:val="24"/>
          <w:szCs w:val="24"/>
        </w:rPr>
        <w:t>οια πληροφορία</w:t>
      </w:r>
      <w:r w:rsidR="00294E35" w:rsidRPr="00A018AA">
        <w:rPr>
          <w:b/>
          <w:sz w:val="24"/>
          <w:szCs w:val="24"/>
        </w:rPr>
        <w:t xml:space="preserve">  </w:t>
      </w:r>
      <w:r w:rsidR="00294E35" w:rsidRPr="00A018AA">
        <w:rPr>
          <w:sz w:val="24"/>
          <w:szCs w:val="24"/>
        </w:rPr>
        <w:t>μας δίνει η</w:t>
      </w:r>
      <w:r w:rsidR="00294E35" w:rsidRPr="00A018AA">
        <w:rPr>
          <w:b/>
          <w:sz w:val="24"/>
          <w:szCs w:val="24"/>
        </w:rPr>
        <w:t xml:space="preserve"> </w:t>
      </w:r>
      <w:r w:rsidR="00294E35" w:rsidRPr="00A018AA">
        <w:rPr>
          <w:sz w:val="24"/>
          <w:szCs w:val="24"/>
        </w:rPr>
        <w:t xml:space="preserve">εντολή </w:t>
      </w:r>
      <w:r w:rsidR="00294E35" w:rsidRPr="00A018AA">
        <w:rPr>
          <w:b/>
          <w:sz w:val="24"/>
          <w:szCs w:val="24"/>
        </w:rPr>
        <w:t>show ip dhcp binding</w:t>
      </w:r>
      <w:r w:rsidR="00294E35" w:rsidRPr="00A018AA">
        <w:rPr>
          <w:sz w:val="24"/>
          <w:szCs w:val="24"/>
          <w:lang w:eastAsia="en-GB"/>
        </w:rPr>
        <w:t>;</w:t>
      </w:r>
      <w:r w:rsidRPr="00A018AA">
        <w:rPr>
          <w:sz w:val="24"/>
          <w:szCs w:val="24"/>
          <w:lang w:eastAsia="en-GB"/>
        </w:rPr>
        <w:t xml:space="preserve"> Κατά τη διάρκεια ποιάς διαδικασίας πληθυσμώνεται ο </w:t>
      </w:r>
      <w:r w:rsidR="006867DD" w:rsidRPr="00A018AA">
        <w:rPr>
          <w:sz w:val="24"/>
          <w:szCs w:val="24"/>
          <w:lang w:eastAsia="en-GB"/>
        </w:rPr>
        <w:t xml:space="preserve">εμφανιζόμενος </w:t>
      </w:r>
      <w:r w:rsidRPr="00A018AA">
        <w:rPr>
          <w:sz w:val="24"/>
          <w:szCs w:val="24"/>
          <w:lang w:eastAsia="en-GB"/>
        </w:rPr>
        <w:t>πίνακας και από ποια οντότητα</w:t>
      </w:r>
      <w:r w:rsidR="00FA755F" w:rsidRPr="00A018AA">
        <w:rPr>
          <w:sz w:val="24"/>
          <w:szCs w:val="24"/>
          <w:lang w:eastAsia="en-GB"/>
        </w:rPr>
        <w:t>;</w:t>
      </w:r>
      <w:r w:rsidR="00A018AA" w:rsidRPr="00A018AA">
        <w:rPr>
          <w:sz w:val="24"/>
          <w:szCs w:val="24"/>
          <w:lang w:eastAsia="en-GB"/>
        </w:rPr>
        <w:t xml:space="preserve"> </w:t>
      </w:r>
    </w:p>
    <w:p w:rsidR="00A018AA" w:rsidRDefault="00DB7C4C" w:rsidP="00EA0692">
      <w:pPr>
        <w:pStyle w:val="a5"/>
        <w:numPr>
          <w:ilvl w:val="0"/>
          <w:numId w:val="19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A018AA">
        <w:rPr>
          <w:sz w:val="24"/>
          <w:szCs w:val="24"/>
          <w:lang w:eastAsia="en-GB"/>
        </w:rPr>
        <w:t xml:space="preserve">Η υπηρεσία </w:t>
      </w:r>
      <w:r w:rsidRPr="00A018AA">
        <w:rPr>
          <w:sz w:val="24"/>
          <w:szCs w:val="24"/>
          <w:lang w:val="en-US" w:eastAsia="en-GB"/>
        </w:rPr>
        <w:t>WEB</w:t>
      </w:r>
      <w:r w:rsidRPr="00A018AA">
        <w:rPr>
          <w:sz w:val="24"/>
          <w:szCs w:val="24"/>
          <w:lang w:eastAsia="en-GB"/>
        </w:rPr>
        <w:t xml:space="preserve"> του </w:t>
      </w:r>
      <w:r w:rsidRPr="00A018AA">
        <w:rPr>
          <w:sz w:val="24"/>
          <w:szCs w:val="24"/>
          <w:lang w:val="en-US" w:eastAsia="en-GB"/>
        </w:rPr>
        <w:t>server</w:t>
      </w:r>
      <w:r w:rsidRPr="00A018AA">
        <w:rPr>
          <w:sz w:val="24"/>
          <w:szCs w:val="24"/>
          <w:lang w:eastAsia="en-GB"/>
        </w:rPr>
        <w:t xml:space="preserve">1 μπορεί να προσπελαστεί από τα </w:t>
      </w:r>
      <w:r w:rsidRPr="00A018AA">
        <w:rPr>
          <w:sz w:val="24"/>
          <w:szCs w:val="24"/>
          <w:lang w:val="en-US" w:eastAsia="en-GB"/>
        </w:rPr>
        <w:t>PCs</w:t>
      </w:r>
      <w:r w:rsidRPr="00A018AA">
        <w:rPr>
          <w:sz w:val="24"/>
          <w:szCs w:val="24"/>
          <w:lang w:eastAsia="en-GB"/>
        </w:rPr>
        <w:t xml:space="preserve"> με το ψευδώνυμο </w:t>
      </w:r>
      <w:r w:rsidR="00A14CE6" w:rsidRPr="00A018AA">
        <w:rPr>
          <w:sz w:val="24"/>
          <w:szCs w:val="24"/>
          <w:lang w:val="de-CH" w:eastAsia="en-GB"/>
        </w:rPr>
        <w:t>mailserver</w:t>
      </w:r>
      <w:r w:rsidRPr="00A018AA">
        <w:rPr>
          <w:sz w:val="24"/>
          <w:szCs w:val="24"/>
          <w:lang w:eastAsia="en-GB"/>
        </w:rPr>
        <w:t>; Ναι ή όχι ; Εξηγείστε</w:t>
      </w:r>
      <w:r w:rsidR="00A018AA" w:rsidRPr="00A018AA">
        <w:rPr>
          <w:sz w:val="24"/>
          <w:szCs w:val="24"/>
          <w:lang w:eastAsia="en-GB"/>
        </w:rPr>
        <w:t xml:space="preserve"> </w:t>
      </w:r>
    </w:p>
    <w:p w:rsidR="009D2B7B" w:rsidRPr="00A018AA" w:rsidRDefault="009D2B7B" w:rsidP="00EA0692">
      <w:pPr>
        <w:pStyle w:val="a5"/>
        <w:numPr>
          <w:ilvl w:val="0"/>
          <w:numId w:val="19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A018AA">
        <w:rPr>
          <w:sz w:val="24"/>
          <w:szCs w:val="24"/>
        </w:rPr>
        <w:t>Η διεύθυνση του ηλεκτρονικού ταχυδρομείου</w:t>
      </w:r>
      <w:r w:rsidR="00B40E0C" w:rsidRPr="00A018AA">
        <w:rPr>
          <w:sz w:val="24"/>
          <w:szCs w:val="24"/>
        </w:rPr>
        <w:t xml:space="preserve"> </w:t>
      </w:r>
      <w:r w:rsidRPr="00A018AA">
        <w:rPr>
          <w:sz w:val="24"/>
          <w:szCs w:val="24"/>
        </w:rPr>
        <w:t>αποτελείται από δύο μέρη που χωρίζονται μεταξύ τους με το σύμβολο @</w:t>
      </w:r>
      <w:r w:rsidR="00B40E0C" w:rsidRPr="00A018AA">
        <w:rPr>
          <w:sz w:val="24"/>
          <w:szCs w:val="24"/>
        </w:rPr>
        <w:t xml:space="preserve">  (π.χ. user0@teiath.gr )</w:t>
      </w:r>
      <w:r w:rsidRPr="00A018AA">
        <w:rPr>
          <w:sz w:val="24"/>
          <w:szCs w:val="24"/>
        </w:rPr>
        <w:t>. Εξηγείστε τι σημαίνει κάθε ένα από αυτά τα μέρη &amp; από ποια οντότητα του συστήματος του ηλεκτρονικού ταχυδρομείου χρησιμοποιείται κάθε ένα από τα δύο αυτά μέρη και για ποιο λόγο;</w:t>
      </w:r>
    </w:p>
    <w:p w:rsidR="00DB7C4C" w:rsidRPr="00AA701C" w:rsidRDefault="00B40E0C" w:rsidP="00EA0692">
      <w:pPr>
        <w:pStyle w:val="a5"/>
        <w:numPr>
          <w:ilvl w:val="0"/>
          <w:numId w:val="19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AA701C">
        <w:rPr>
          <w:sz w:val="24"/>
          <w:szCs w:val="24"/>
        </w:rPr>
        <w:t>Κ</w:t>
      </w:r>
      <w:r w:rsidR="009D2B7B" w:rsidRPr="00AA701C">
        <w:rPr>
          <w:sz w:val="24"/>
          <w:szCs w:val="24"/>
          <w:lang w:eastAsia="en-GB"/>
        </w:rPr>
        <w:t xml:space="preserve">ατά τη διαμόρφωση των </w:t>
      </w:r>
      <w:r w:rsidR="009D2B7B" w:rsidRPr="00AA701C">
        <w:rPr>
          <w:sz w:val="24"/>
          <w:szCs w:val="24"/>
          <w:lang w:val="en-US" w:eastAsia="en-GB"/>
        </w:rPr>
        <w:t>mail</w:t>
      </w:r>
      <w:r w:rsidR="009D2B7B" w:rsidRPr="00AA701C">
        <w:rPr>
          <w:sz w:val="24"/>
          <w:szCs w:val="24"/>
          <w:lang w:eastAsia="en-GB"/>
        </w:rPr>
        <w:t xml:space="preserve"> </w:t>
      </w:r>
      <w:r w:rsidR="009D2B7B" w:rsidRPr="00AA701C">
        <w:rPr>
          <w:sz w:val="24"/>
          <w:szCs w:val="24"/>
          <w:lang w:val="en-US" w:eastAsia="en-GB"/>
        </w:rPr>
        <w:t>browser</w:t>
      </w:r>
      <w:r w:rsidR="009D2B7B" w:rsidRPr="00AA701C">
        <w:rPr>
          <w:sz w:val="24"/>
          <w:szCs w:val="24"/>
        </w:rPr>
        <w:t xml:space="preserve"> ζητείται υποχρεωτικά να συμπληρωθεί ο  </w:t>
      </w:r>
      <w:r w:rsidR="00DB7C4C" w:rsidRPr="00AA701C">
        <w:rPr>
          <w:b/>
          <w:sz w:val="24"/>
          <w:szCs w:val="24"/>
          <w:lang w:eastAsia="en-GB"/>
        </w:rPr>
        <w:t>Outgoing Mail Server</w:t>
      </w:r>
      <w:r w:rsidR="00DB7C4C" w:rsidRPr="00AA701C">
        <w:rPr>
          <w:sz w:val="24"/>
          <w:szCs w:val="24"/>
          <w:lang w:eastAsia="en-GB"/>
        </w:rPr>
        <w:t xml:space="preserve"> </w:t>
      </w:r>
      <w:r w:rsidR="009D2B7B" w:rsidRPr="00AA701C">
        <w:rPr>
          <w:sz w:val="24"/>
          <w:szCs w:val="24"/>
          <w:lang w:eastAsia="en-GB"/>
        </w:rPr>
        <w:t xml:space="preserve">&amp;  ο </w:t>
      </w:r>
      <w:r w:rsidR="009D2B7B" w:rsidRPr="00AA701C">
        <w:rPr>
          <w:b/>
          <w:sz w:val="24"/>
          <w:szCs w:val="24"/>
          <w:lang w:eastAsia="en-GB"/>
        </w:rPr>
        <w:t>Incoming Mail Server</w:t>
      </w:r>
      <w:r w:rsidR="009D2B7B" w:rsidRPr="00AA701C">
        <w:rPr>
          <w:sz w:val="24"/>
          <w:szCs w:val="24"/>
          <w:lang w:eastAsia="en-GB"/>
        </w:rPr>
        <w:t xml:space="preserve">; Από ποια οντότητα </w:t>
      </w:r>
      <w:r w:rsidRPr="00AA701C">
        <w:rPr>
          <w:sz w:val="24"/>
          <w:szCs w:val="24"/>
        </w:rPr>
        <w:t xml:space="preserve">του συστήματος του ηλεκτρονικού ταχυδρομείου </w:t>
      </w:r>
      <w:r w:rsidR="009D2B7B" w:rsidRPr="00AA701C">
        <w:rPr>
          <w:sz w:val="24"/>
          <w:szCs w:val="24"/>
          <w:lang w:eastAsia="en-GB"/>
        </w:rPr>
        <w:t xml:space="preserve">χρησιμοποιείται </w:t>
      </w:r>
      <w:r w:rsidR="0072369B" w:rsidRPr="00AA701C">
        <w:rPr>
          <w:sz w:val="24"/>
          <w:szCs w:val="24"/>
          <w:lang w:eastAsia="en-GB"/>
        </w:rPr>
        <w:t xml:space="preserve">η </w:t>
      </w:r>
      <w:r w:rsidR="00A14CE6" w:rsidRPr="00AA701C">
        <w:rPr>
          <w:sz w:val="24"/>
          <w:szCs w:val="24"/>
          <w:lang w:eastAsia="en-GB"/>
        </w:rPr>
        <w:t xml:space="preserve">κάθε </w:t>
      </w:r>
      <w:r w:rsidR="0072369B" w:rsidRPr="00AA701C">
        <w:rPr>
          <w:sz w:val="24"/>
          <w:szCs w:val="24"/>
          <w:lang w:eastAsia="en-GB"/>
        </w:rPr>
        <w:t xml:space="preserve">μία </w:t>
      </w:r>
      <w:r w:rsidR="00A14CE6" w:rsidRPr="00AA701C">
        <w:rPr>
          <w:sz w:val="24"/>
          <w:szCs w:val="24"/>
          <w:lang w:eastAsia="en-GB"/>
        </w:rPr>
        <w:t xml:space="preserve">από </w:t>
      </w:r>
      <w:r w:rsidR="0072369B" w:rsidRPr="00AA701C">
        <w:rPr>
          <w:sz w:val="24"/>
          <w:szCs w:val="24"/>
          <w:lang w:eastAsia="en-GB"/>
        </w:rPr>
        <w:t xml:space="preserve">αυτές τις </w:t>
      </w:r>
      <w:r w:rsidR="009D2B7B" w:rsidRPr="00AA701C">
        <w:rPr>
          <w:sz w:val="24"/>
          <w:szCs w:val="24"/>
          <w:lang w:eastAsia="en-GB"/>
        </w:rPr>
        <w:t xml:space="preserve"> </w:t>
      </w:r>
      <w:r w:rsidR="0072369B" w:rsidRPr="00AA701C">
        <w:rPr>
          <w:sz w:val="24"/>
          <w:szCs w:val="24"/>
          <w:lang w:eastAsia="en-GB"/>
        </w:rPr>
        <w:t xml:space="preserve">δύο </w:t>
      </w:r>
      <w:r w:rsidR="009D2B7B" w:rsidRPr="00AA701C">
        <w:rPr>
          <w:sz w:val="24"/>
          <w:szCs w:val="24"/>
          <w:lang w:eastAsia="en-GB"/>
        </w:rPr>
        <w:t>πληροφορί</w:t>
      </w:r>
      <w:r w:rsidR="0072369B" w:rsidRPr="00AA701C">
        <w:rPr>
          <w:sz w:val="24"/>
          <w:szCs w:val="24"/>
          <w:lang w:eastAsia="en-GB"/>
        </w:rPr>
        <w:t xml:space="preserve">ες </w:t>
      </w:r>
      <w:r w:rsidR="009D2B7B" w:rsidRPr="00AA701C">
        <w:rPr>
          <w:sz w:val="24"/>
          <w:szCs w:val="24"/>
          <w:lang w:eastAsia="en-GB"/>
        </w:rPr>
        <w:t>και για ποιο λόγο;</w:t>
      </w:r>
    </w:p>
    <w:p w:rsidR="00AA701C" w:rsidRPr="002775A3" w:rsidRDefault="00614A23" w:rsidP="00695272">
      <w:pPr>
        <w:pStyle w:val="a5"/>
        <w:numPr>
          <w:ilvl w:val="0"/>
          <w:numId w:val="13"/>
        </w:numPr>
        <w:spacing w:after="120" w:line="240" w:lineRule="auto"/>
        <w:ind w:left="-567" w:firstLine="0"/>
        <w:rPr>
          <w:b/>
          <w:sz w:val="24"/>
          <w:szCs w:val="24"/>
          <w:lang w:eastAsia="en-GB"/>
        </w:rPr>
      </w:pPr>
      <w:r w:rsidRPr="002775A3">
        <w:rPr>
          <w:b/>
          <w:sz w:val="24"/>
          <w:szCs w:val="24"/>
          <w:lang w:eastAsia="en-GB"/>
        </w:rPr>
        <w:t xml:space="preserve">Στα υλοποιημένα δείγματα ασκήσεων που μας προσφέρει ο Cisco Packet Tracer, </w:t>
      </w:r>
      <w:r w:rsidR="00F90F4A" w:rsidRPr="002775A3">
        <w:rPr>
          <w:b/>
          <w:sz w:val="24"/>
          <w:szCs w:val="24"/>
          <w:lang w:eastAsia="en-GB"/>
        </w:rPr>
        <w:t>μέσα στον  υποκατάλογο DHCP του καταλόγου routers, θα βρείτε την άσκηση DHCP.pkt</w:t>
      </w:r>
    </w:p>
    <w:p w:rsidR="00287405" w:rsidRPr="00AA701C" w:rsidRDefault="00287405" w:rsidP="00EA0692">
      <w:pPr>
        <w:pStyle w:val="a5"/>
        <w:spacing w:line="360" w:lineRule="auto"/>
        <w:ind w:left="-567" w:firstLine="141"/>
        <w:rPr>
          <w:noProof/>
          <w:sz w:val="24"/>
          <w:szCs w:val="24"/>
          <w:lang w:eastAsia="en-GB"/>
        </w:rPr>
      </w:pPr>
      <w:r w:rsidRPr="00AA701C">
        <w:rPr>
          <w:sz w:val="24"/>
          <w:szCs w:val="24"/>
          <w:lang w:eastAsia="en-GB"/>
        </w:rPr>
        <w:t>Μελετείστε</w:t>
      </w:r>
      <w:r w:rsidRPr="00AA701C">
        <w:rPr>
          <w:noProof/>
          <w:sz w:val="24"/>
          <w:szCs w:val="24"/>
          <w:lang w:eastAsia="en-GB"/>
        </w:rPr>
        <w:t xml:space="preserve"> την άσκηση και </w:t>
      </w:r>
      <w:r w:rsidR="00430903" w:rsidRPr="00AA701C">
        <w:rPr>
          <w:noProof/>
          <w:sz w:val="24"/>
          <w:szCs w:val="24"/>
          <w:lang w:eastAsia="en-GB"/>
        </w:rPr>
        <w:t xml:space="preserve">αναφερθείτε πολύ συνοπτικά </w:t>
      </w:r>
      <w:r w:rsidR="00313D40">
        <w:rPr>
          <w:noProof/>
          <w:sz w:val="24"/>
          <w:szCs w:val="24"/>
          <w:lang w:eastAsia="en-GB"/>
        </w:rPr>
        <w:t xml:space="preserve">στους στόχους της, </w:t>
      </w:r>
      <w:r w:rsidR="00430903" w:rsidRPr="00AA701C">
        <w:rPr>
          <w:noProof/>
          <w:sz w:val="24"/>
          <w:szCs w:val="24"/>
          <w:lang w:eastAsia="en-GB"/>
        </w:rPr>
        <w:t xml:space="preserve">στις σημαντικότερες διαφορές στην υλοποίηση της υπηρεσίας </w:t>
      </w:r>
      <w:r w:rsidR="00430903" w:rsidRPr="00AA701C">
        <w:rPr>
          <w:noProof/>
          <w:sz w:val="24"/>
          <w:szCs w:val="24"/>
          <w:lang w:val="de-CH" w:eastAsia="en-GB"/>
        </w:rPr>
        <w:t>DHCP</w:t>
      </w:r>
      <w:r w:rsidR="00430903" w:rsidRPr="00AA701C">
        <w:rPr>
          <w:noProof/>
          <w:sz w:val="24"/>
          <w:szCs w:val="24"/>
          <w:lang w:eastAsia="en-GB"/>
        </w:rPr>
        <w:t xml:space="preserve"> μεταξύ του δείγματος </w:t>
      </w:r>
      <w:r w:rsidR="00430903" w:rsidRPr="00AA701C">
        <w:rPr>
          <w:noProof/>
          <w:sz w:val="24"/>
          <w:szCs w:val="24"/>
          <w:lang w:val="de-CH" w:eastAsia="en-GB"/>
        </w:rPr>
        <w:t>DHCP</w:t>
      </w:r>
      <w:r w:rsidR="00430903" w:rsidRPr="00AA701C">
        <w:rPr>
          <w:noProof/>
          <w:sz w:val="24"/>
          <w:szCs w:val="24"/>
          <w:lang w:eastAsia="en-GB"/>
        </w:rPr>
        <w:t>.</w:t>
      </w:r>
      <w:r w:rsidR="00430903" w:rsidRPr="00AA701C">
        <w:rPr>
          <w:noProof/>
          <w:sz w:val="24"/>
          <w:szCs w:val="24"/>
          <w:lang w:val="de-CH" w:eastAsia="en-GB"/>
        </w:rPr>
        <w:t>pkt</w:t>
      </w:r>
      <w:r w:rsidR="00430903" w:rsidRPr="00AA701C">
        <w:rPr>
          <w:noProof/>
          <w:sz w:val="24"/>
          <w:szCs w:val="24"/>
          <w:lang w:eastAsia="en-GB"/>
        </w:rPr>
        <w:t xml:space="preserve"> και της εργαστηριακής μας άσκησης, αρχίζοντας από τις σημαντικότερες</w:t>
      </w:r>
      <w:r w:rsidR="00191AFC" w:rsidRPr="00AA701C">
        <w:rPr>
          <w:noProof/>
          <w:sz w:val="24"/>
          <w:szCs w:val="24"/>
          <w:lang w:eastAsia="en-GB"/>
        </w:rPr>
        <w:t>.</w:t>
      </w:r>
    </w:p>
    <w:p w:rsidR="001A3FD3" w:rsidRDefault="001A3FD3" w:rsidP="00AA701C">
      <w:pPr>
        <w:tabs>
          <w:tab w:val="left" w:pos="7035"/>
        </w:tabs>
        <w:rPr>
          <w:b/>
          <w:sz w:val="24"/>
          <w:szCs w:val="24"/>
          <w:lang w:eastAsia="en-GB"/>
        </w:rPr>
      </w:pPr>
    </w:p>
    <w:p w:rsidR="00D17203" w:rsidRPr="00FF6A6E" w:rsidRDefault="00D17203"/>
    <w:p w:rsidR="00CC1BE5" w:rsidRDefault="00CC1BE5"/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b/>
          <w:sz w:val="28"/>
          <w:szCs w:val="28"/>
        </w:rPr>
      </w:pPr>
      <w:r w:rsidRPr="000731A2">
        <w:rPr>
          <w:b/>
          <w:sz w:val="28"/>
          <w:szCs w:val="28"/>
        </w:rPr>
        <w:t xml:space="preserve">Χρήσιμες εντολές για την υλοποίηση </w:t>
      </w:r>
      <w:r w:rsidR="000731A2">
        <w:rPr>
          <w:b/>
          <w:sz w:val="28"/>
          <w:szCs w:val="28"/>
        </w:rPr>
        <w:t xml:space="preserve">της υπηρεσίας </w:t>
      </w:r>
      <w:r w:rsidRPr="000731A2">
        <w:rPr>
          <w:b/>
          <w:sz w:val="28"/>
          <w:szCs w:val="28"/>
          <w:lang w:val="en-US"/>
        </w:rPr>
        <w:t>DHCP</w:t>
      </w:r>
      <w:r w:rsidRPr="000731A2">
        <w:rPr>
          <w:b/>
          <w:sz w:val="28"/>
          <w:szCs w:val="28"/>
        </w:rPr>
        <w:t xml:space="preserve"> 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rFonts w:cs="Courier New"/>
          <w:b/>
          <w:sz w:val="28"/>
          <w:szCs w:val="28"/>
          <w:lang w:val="en-US"/>
        </w:rPr>
      </w:pPr>
      <w:r w:rsidRPr="000731A2">
        <w:rPr>
          <w:noProof/>
          <w:sz w:val="28"/>
          <w:szCs w:val="28"/>
          <w:lang w:val="en-US" w:eastAsia="en-GB"/>
        </w:rPr>
        <w:t>Router(config)#</w:t>
      </w:r>
      <w:r w:rsidRPr="000731A2">
        <w:rPr>
          <w:b/>
          <w:noProof/>
          <w:sz w:val="28"/>
          <w:szCs w:val="28"/>
          <w:lang w:val="en-US" w:eastAsia="en-GB"/>
        </w:rPr>
        <w:t xml:space="preserve"> </w:t>
      </w:r>
      <w:r w:rsidRPr="000731A2">
        <w:rPr>
          <w:rFonts w:cs="Courier New"/>
          <w:b/>
          <w:sz w:val="28"/>
          <w:szCs w:val="28"/>
          <w:lang w:val="en-US"/>
        </w:rPr>
        <w:t>ip dhcp pool</w:t>
      </w:r>
      <w:r w:rsidR="00191AFC" w:rsidRPr="000731A2">
        <w:rPr>
          <w:rFonts w:cs="Courier New"/>
          <w:b/>
          <w:sz w:val="28"/>
          <w:szCs w:val="28"/>
          <w:lang w:val="en-US"/>
        </w:rPr>
        <w:t xml:space="preserve"> &lt;</w:t>
      </w:r>
      <w:r w:rsidRPr="000731A2">
        <w:rPr>
          <w:rFonts w:cs="Courier New"/>
          <w:b/>
          <w:sz w:val="28"/>
          <w:szCs w:val="28"/>
        </w:rPr>
        <w:t>όνομα</w:t>
      </w:r>
      <w:r w:rsidRPr="000731A2">
        <w:rPr>
          <w:rFonts w:cs="Courier New"/>
          <w:b/>
          <w:sz w:val="28"/>
          <w:szCs w:val="28"/>
          <w:lang w:val="en-US"/>
        </w:rPr>
        <w:t xml:space="preserve"> pool</w:t>
      </w:r>
      <w:r w:rsidR="00191AFC" w:rsidRPr="000731A2">
        <w:rPr>
          <w:rFonts w:cs="Courier New"/>
          <w:b/>
          <w:sz w:val="28"/>
          <w:szCs w:val="28"/>
          <w:lang w:val="en-US"/>
        </w:rPr>
        <w:t>&gt;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rFonts w:cs="Courier New"/>
          <w:sz w:val="28"/>
          <w:szCs w:val="28"/>
          <w:lang w:val="en-US"/>
        </w:rPr>
      </w:pPr>
      <w:r w:rsidRPr="000731A2">
        <w:rPr>
          <w:noProof/>
          <w:sz w:val="28"/>
          <w:szCs w:val="28"/>
          <w:lang w:val="en-US" w:eastAsia="en-GB"/>
        </w:rPr>
        <w:t>Router(config - dhcp)#</w:t>
      </w:r>
      <w:r w:rsidRPr="000731A2">
        <w:rPr>
          <w:b/>
          <w:noProof/>
          <w:sz w:val="28"/>
          <w:szCs w:val="28"/>
          <w:lang w:val="en-US" w:eastAsia="en-GB"/>
        </w:rPr>
        <w:t xml:space="preserve"> </w:t>
      </w:r>
      <w:r w:rsidRPr="000731A2">
        <w:rPr>
          <w:rFonts w:cs="Courier New"/>
          <w:b/>
          <w:sz w:val="28"/>
          <w:szCs w:val="28"/>
          <w:lang w:val="en-US"/>
        </w:rPr>
        <w:t>network</w:t>
      </w:r>
      <w:r w:rsidR="000731A2" w:rsidRPr="000731A2">
        <w:rPr>
          <w:rFonts w:cs="Courier New"/>
          <w:b/>
          <w:sz w:val="28"/>
          <w:szCs w:val="28"/>
          <w:lang w:val="en-US"/>
        </w:rPr>
        <w:t xml:space="preserve"> &lt;</w:t>
      </w:r>
      <w:r w:rsidRPr="000731A2">
        <w:rPr>
          <w:rFonts w:cs="Courier New"/>
          <w:b/>
          <w:sz w:val="28"/>
          <w:szCs w:val="28"/>
        </w:rPr>
        <w:t>ΙΡ</w:t>
      </w:r>
      <w:r w:rsidRPr="000731A2">
        <w:rPr>
          <w:rFonts w:cs="Courier New"/>
          <w:b/>
          <w:sz w:val="28"/>
          <w:szCs w:val="28"/>
          <w:lang w:val="en-US"/>
        </w:rPr>
        <w:t xml:space="preserve"> </w:t>
      </w:r>
      <w:r w:rsidRPr="000731A2">
        <w:rPr>
          <w:rFonts w:cs="Courier New"/>
          <w:b/>
          <w:sz w:val="28"/>
          <w:szCs w:val="28"/>
        </w:rPr>
        <w:t>υποδικτύου</w:t>
      </w:r>
      <w:r w:rsidR="000731A2" w:rsidRPr="000731A2">
        <w:rPr>
          <w:rFonts w:cs="Courier New"/>
          <w:b/>
          <w:sz w:val="28"/>
          <w:szCs w:val="28"/>
          <w:lang w:val="en-US"/>
        </w:rPr>
        <w:t>&gt; &lt;</w:t>
      </w:r>
      <w:r w:rsidRPr="000731A2">
        <w:rPr>
          <w:rFonts w:cs="Courier New"/>
          <w:b/>
          <w:sz w:val="28"/>
          <w:szCs w:val="28"/>
        </w:rPr>
        <w:t>μάσκα</w:t>
      </w:r>
      <w:r w:rsidRPr="000731A2">
        <w:rPr>
          <w:rFonts w:cs="Courier New"/>
          <w:b/>
          <w:sz w:val="28"/>
          <w:szCs w:val="28"/>
          <w:lang w:val="en-US"/>
        </w:rPr>
        <w:t xml:space="preserve"> </w:t>
      </w:r>
      <w:r w:rsidRPr="000731A2">
        <w:rPr>
          <w:rFonts w:cs="Courier New"/>
          <w:b/>
          <w:sz w:val="28"/>
          <w:szCs w:val="28"/>
        </w:rPr>
        <w:t>υποδικτύου</w:t>
      </w:r>
      <w:r w:rsidR="000731A2" w:rsidRPr="000731A2">
        <w:rPr>
          <w:rFonts w:cs="Courier New"/>
          <w:b/>
          <w:sz w:val="28"/>
          <w:szCs w:val="28"/>
          <w:lang w:val="en-US"/>
        </w:rPr>
        <w:t>&gt;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rFonts w:cs="Courier New"/>
          <w:sz w:val="28"/>
          <w:szCs w:val="28"/>
          <w:lang w:val="en-US"/>
        </w:rPr>
      </w:pPr>
      <w:r w:rsidRPr="000731A2">
        <w:rPr>
          <w:noProof/>
          <w:sz w:val="28"/>
          <w:szCs w:val="28"/>
          <w:lang w:val="en-US" w:eastAsia="en-GB"/>
        </w:rPr>
        <w:t>Router(config - dhcp)#</w:t>
      </w:r>
      <w:r w:rsidRPr="000731A2">
        <w:rPr>
          <w:b/>
          <w:noProof/>
          <w:sz w:val="28"/>
          <w:szCs w:val="28"/>
          <w:lang w:val="en-US" w:eastAsia="en-GB"/>
        </w:rPr>
        <w:t xml:space="preserve"> </w:t>
      </w:r>
      <w:r w:rsidR="000731A2" w:rsidRPr="000731A2">
        <w:rPr>
          <w:rFonts w:cs="Courier New"/>
          <w:b/>
          <w:sz w:val="28"/>
          <w:szCs w:val="28"/>
          <w:lang w:val="en-US"/>
        </w:rPr>
        <w:t>dns-server &lt;</w:t>
      </w:r>
      <w:r w:rsidRPr="000731A2">
        <w:rPr>
          <w:rFonts w:cs="Courier New"/>
          <w:b/>
          <w:sz w:val="28"/>
          <w:szCs w:val="28"/>
          <w:lang w:val="en-US"/>
        </w:rPr>
        <w:t>ΙΡ διακομιστή DNS</w:t>
      </w:r>
      <w:r w:rsidR="000731A2" w:rsidRPr="000731A2">
        <w:rPr>
          <w:rFonts w:cs="Courier New"/>
          <w:b/>
          <w:sz w:val="28"/>
          <w:szCs w:val="28"/>
          <w:lang w:val="en-US"/>
        </w:rPr>
        <w:t>&gt;</w:t>
      </w:r>
      <w:r w:rsidRPr="000731A2">
        <w:rPr>
          <w:rFonts w:cs="Courier New"/>
          <w:sz w:val="28"/>
          <w:szCs w:val="28"/>
          <w:lang w:val="en-US"/>
        </w:rPr>
        <w:t xml:space="preserve"> 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rFonts w:cs="Courier New"/>
          <w:sz w:val="28"/>
          <w:szCs w:val="28"/>
          <w:lang w:val="en-US"/>
        </w:rPr>
      </w:pPr>
      <w:r w:rsidRPr="000731A2">
        <w:rPr>
          <w:noProof/>
          <w:sz w:val="28"/>
          <w:szCs w:val="28"/>
          <w:lang w:val="en-US" w:eastAsia="en-GB"/>
        </w:rPr>
        <w:t>Router(config - dhcp)#</w:t>
      </w:r>
      <w:r w:rsidRPr="000731A2">
        <w:rPr>
          <w:b/>
          <w:noProof/>
          <w:sz w:val="28"/>
          <w:szCs w:val="28"/>
          <w:lang w:val="en-US" w:eastAsia="en-GB"/>
        </w:rPr>
        <w:t xml:space="preserve"> </w:t>
      </w:r>
      <w:r w:rsidRPr="000731A2">
        <w:rPr>
          <w:rFonts w:cs="Courier New"/>
          <w:b/>
          <w:sz w:val="28"/>
          <w:szCs w:val="28"/>
          <w:lang w:val="en-US"/>
        </w:rPr>
        <w:t>default-router</w:t>
      </w:r>
      <w:r w:rsidR="000731A2" w:rsidRPr="000731A2">
        <w:rPr>
          <w:rFonts w:cs="Courier New"/>
          <w:b/>
          <w:sz w:val="28"/>
          <w:szCs w:val="28"/>
          <w:lang w:val="en-US"/>
        </w:rPr>
        <w:t xml:space="preserve"> &lt;</w:t>
      </w:r>
      <w:r w:rsidRPr="000731A2">
        <w:rPr>
          <w:rFonts w:cs="Courier New"/>
          <w:b/>
          <w:sz w:val="28"/>
          <w:szCs w:val="28"/>
        </w:rPr>
        <w:t>ΙΡ</w:t>
      </w:r>
      <w:r w:rsidRPr="000731A2">
        <w:rPr>
          <w:rFonts w:cs="Courier New"/>
          <w:b/>
          <w:sz w:val="28"/>
          <w:szCs w:val="28"/>
          <w:lang w:val="en-US"/>
        </w:rPr>
        <w:t xml:space="preserve"> </w:t>
      </w:r>
      <w:r w:rsidRPr="000731A2">
        <w:rPr>
          <w:rFonts w:cs="Courier New"/>
          <w:b/>
          <w:sz w:val="28"/>
          <w:szCs w:val="28"/>
        </w:rPr>
        <w:t>δρομολογητή</w:t>
      </w:r>
      <w:r w:rsidR="000731A2" w:rsidRPr="000731A2">
        <w:rPr>
          <w:rFonts w:cs="Courier New"/>
          <w:b/>
          <w:sz w:val="28"/>
          <w:szCs w:val="28"/>
          <w:lang w:val="en-US"/>
        </w:rPr>
        <w:t xml:space="preserve"> </w:t>
      </w:r>
      <w:r w:rsidRPr="000731A2">
        <w:rPr>
          <w:rFonts w:cs="Courier New"/>
          <w:b/>
          <w:sz w:val="28"/>
          <w:szCs w:val="28"/>
        </w:rPr>
        <w:t>πύλης</w:t>
      </w:r>
      <w:r w:rsidR="000731A2" w:rsidRPr="000731A2">
        <w:rPr>
          <w:rFonts w:cs="Courier New"/>
          <w:b/>
          <w:sz w:val="28"/>
          <w:szCs w:val="28"/>
          <w:lang w:val="en-US"/>
        </w:rPr>
        <w:t>&gt;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b/>
          <w:noProof/>
          <w:sz w:val="28"/>
          <w:szCs w:val="28"/>
          <w:lang w:val="en-US" w:eastAsia="en-GB"/>
        </w:rPr>
      </w:pPr>
      <w:r w:rsidRPr="000731A2">
        <w:rPr>
          <w:noProof/>
          <w:sz w:val="28"/>
          <w:szCs w:val="28"/>
          <w:lang w:val="en-US" w:eastAsia="en-GB"/>
        </w:rPr>
        <w:t>Router(config - dhcp)#</w:t>
      </w:r>
      <w:r w:rsidRPr="000731A2">
        <w:rPr>
          <w:b/>
          <w:noProof/>
          <w:sz w:val="28"/>
          <w:szCs w:val="28"/>
          <w:lang w:val="en-US" w:eastAsia="en-GB"/>
        </w:rPr>
        <w:t xml:space="preserve"> domain-name &lt;</w:t>
      </w:r>
      <w:r w:rsidRPr="000731A2">
        <w:rPr>
          <w:b/>
          <w:noProof/>
          <w:sz w:val="28"/>
          <w:szCs w:val="28"/>
          <w:lang w:eastAsia="en-GB"/>
        </w:rPr>
        <w:t>όνομα</w:t>
      </w:r>
      <w:r w:rsidRPr="000731A2">
        <w:rPr>
          <w:b/>
          <w:noProof/>
          <w:sz w:val="28"/>
          <w:szCs w:val="28"/>
          <w:lang w:val="en-US" w:eastAsia="en-GB"/>
        </w:rPr>
        <w:t>&gt;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b/>
          <w:noProof/>
          <w:sz w:val="28"/>
          <w:szCs w:val="28"/>
          <w:lang w:val="en-US" w:eastAsia="en-GB"/>
        </w:rPr>
      </w:pPr>
      <w:r w:rsidRPr="000731A2">
        <w:rPr>
          <w:noProof/>
          <w:sz w:val="28"/>
          <w:szCs w:val="28"/>
          <w:lang w:val="en-US" w:eastAsia="en-GB"/>
        </w:rPr>
        <w:t xml:space="preserve">Router(config - dhcp)# </w:t>
      </w:r>
      <w:r w:rsidRPr="000731A2">
        <w:rPr>
          <w:b/>
          <w:noProof/>
          <w:sz w:val="28"/>
          <w:szCs w:val="28"/>
          <w:lang w:val="en-US" w:eastAsia="en-GB"/>
        </w:rPr>
        <w:t>lease &lt;</w:t>
      </w:r>
      <w:r w:rsidRPr="000731A2">
        <w:rPr>
          <w:b/>
          <w:noProof/>
          <w:sz w:val="28"/>
          <w:szCs w:val="28"/>
          <w:lang w:eastAsia="en-GB"/>
        </w:rPr>
        <w:t>μέρες</w:t>
      </w:r>
      <w:r w:rsidRPr="000731A2">
        <w:rPr>
          <w:b/>
          <w:noProof/>
          <w:sz w:val="28"/>
          <w:szCs w:val="28"/>
          <w:lang w:val="en-US" w:eastAsia="en-GB"/>
        </w:rPr>
        <w:t>&gt; &lt;</w:t>
      </w:r>
      <w:r w:rsidRPr="000731A2">
        <w:rPr>
          <w:b/>
          <w:noProof/>
          <w:sz w:val="28"/>
          <w:szCs w:val="28"/>
          <w:lang w:eastAsia="en-GB"/>
        </w:rPr>
        <w:t>ώρες</w:t>
      </w:r>
      <w:r w:rsidRPr="000731A2">
        <w:rPr>
          <w:b/>
          <w:noProof/>
          <w:sz w:val="28"/>
          <w:szCs w:val="28"/>
          <w:lang w:val="en-US" w:eastAsia="en-GB"/>
        </w:rPr>
        <w:t>&gt; &lt;</w:t>
      </w:r>
      <w:r w:rsidRPr="000731A2">
        <w:rPr>
          <w:b/>
          <w:noProof/>
          <w:sz w:val="28"/>
          <w:szCs w:val="28"/>
          <w:lang w:eastAsia="en-GB"/>
        </w:rPr>
        <w:t>λεπτά</w:t>
      </w:r>
      <w:r w:rsidRPr="000731A2">
        <w:rPr>
          <w:b/>
          <w:noProof/>
          <w:sz w:val="28"/>
          <w:szCs w:val="28"/>
          <w:lang w:val="en-US" w:eastAsia="en-GB"/>
        </w:rPr>
        <w:t>&gt;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b/>
          <w:noProof/>
          <w:sz w:val="28"/>
          <w:szCs w:val="28"/>
          <w:lang w:val="en-US" w:eastAsia="en-GB"/>
        </w:rPr>
      </w:pP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rFonts w:cs="Courier New"/>
          <w:sz w:val="28"/>
          <w:szCs w:val="28"/>
          <w:lang w:val="en-US"/>
        </w:rPr>
      </w:pPr>
      <w:r w:rsidRPr="000731A2">
        <w:rPr>
          <w:noProof/>
          <w:sz w:val="28"/>
          <w:szCs w:val="28"/>
          <w:lang w:val="en-US" w:eastAsia="en-GB"/>
        </w:rPr>
        <w:t>Router(config)#</w:t>
      </w:r>
      <w:r w:rsidRPr="000731A2">
        <w:rPr>
          <w:b/>
          <w:noProof/>
          <w:sz w:val="28"/>
          <w:szCs w:val="28"/>
          <w:lang w:val="en-US" w:eastAsia="en-GB"/>
        </w:rPr>
        <w:t xml:space="preserve"> ip dhcp excluded-address  &lt;</w:t>
      </w:r>
      <w:r w:rsidRPr="000731A2">
        <w:rPr>
          <w:b/>
          <w:noProof/>
          <w:sz w:val="28"/>
          <w:szCs w:val="28"/>
          <w:lang w:eastAsia="en-GB"/>
        </w:rPr>
        <w:t>αρχική</w:t>
      </w:r>
      <w:r w:rsidRPr="000731A2">
        <w:rPr>
          <w:b/>
          <w:noProof/>
          <w:sz w:val="28"/>
          <w:szCs w:val="28"/>
          <w:lang w:val="en-US" w:eastAsia="en-GB"/>
        </w:rPr>
        <w:t xml:space="preserve"> IP </w:t>
      </w:r>
      <w:r w:rsidRPr="000731A2">
        <w:rPr>
          <w:b/>
          <w:noProof/>
          <w:sz w:val="28"/>
          <w:szCs w:val="28"/>
          <w:lang w:eastAsia="en-GB"/>
        </w:rPr>
        <w:t>διεύθυνση</w:t>
      </w:r>
      <w:r w:rsidRPr="000731A2">
        <w:rPr>
          <w:b/>
          <w:noProof/>
          <w:sz w:val="28"/>
          <w:szCs w:val="28"/>
          <w:lang w:val="en-US" w:eastAsia="en-GB"/>
        </w:rPr>
        <w:t>&gt; &lt;</w:t>
      </w:r>
      <w:r w:rsidRPr="000731A2">
        <w:rPr>
          <w:b/>
          <w:noProof/>
          <w:sz w:val="28"/>
          <w:szCs w:val="28"/>
          <w:lang w:eastAsia="en-GB"/>
        </w:rPr>
        <w:t>τελική</w:t>
      </w:r>
      <w:r w:rsidRPr="000731A2">
        <w:rPr>
          <w:b/>
          <w:noProof/>
          <w:sz w:val="28"/>
          <w:szCs w:val="28"/>
          <w:lang w:val="en-US" w:eastAsia="en-GB"/>
        </w:rPr>
        <w:t xml:space="preserve"> IP </w:t>
      </w:r>
      <w:r w:rsidRPr="000731A2">
        <w:rPr>
          <w:b/>
          <w:noProof/>
          <w:sz w:val="28"/>
          <w:szCs w:val="28"/>
          <w:lang w:eastAsia="en-GB"/>
        </w:rPr>
        <w:t>διεύθυνση</w:t>
      </w:r>
      <w:r w:rsidRPr="000731A2">
        <w:rPr>
          <w:b/>
          <w:noProof/>
          <w:sz w:val="28"/>
          <w:szCs w:val="28"/>
          <w:lang w:val="en-US" w:eastAsia="en-GB"/>
        </w:rPr>
        <w:t>&gt;</w:t>
      </w:r>
    </w:p>
    <w:p w:rsidR="00CC1BE5" w:rsidRPr="000731A2" w:rsidRDefault="00CC1BE5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-567"/>
        <w:rPr>
          <w:rFonts w:cs="Courier New"/>
          <w:sz w:val="28"/>
          <w:szCs w:val="28"/>
          <w:lang w:val="en-US"/>
        </w:rPr>
      </w:pPr>
    </w:p>
    <w:p w:rsidR="000731A2" w:rsidRPr="000731A2" w:rsidRDefault="000731A2" w:rsidP="00EA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/>
        <w:rPr>
          <w:sz w:val="28"/>
          <w:szCs w:val="28"/>
          <w:lang w:val="en-US"/>
        </w:rPr>
      </w:pPr>
      <w:r w:rsidRPr="000731A2">
        <w:rPr>
          <w:noProof/>
          <w:sz w:val="28"/>
          <w:szCs w:val="28"/>
          <w:lang w:val="en-US" w:eastAsia="en-GB"/>
        </w:rPr>
        <w:t>Router#</w:t>
      </w:r>
      <w:r w:rsidRPr="000731A2">
        <w:rPr>
          <w:b/>
          <w:noProof/>
          <w:sz w:val="28"/>
          <w:szCs w:val="28"/>
          <w:lang w:val="en-US" w:eastAsia="en-GB"/>
        </w:rPr>
        <w:t xml:space="preserve"> </w:t>
      </w:r>
      <w:r w:rsidRPr="000731A2">
        <w:rPr>
          <w:b/>
          <w:sz w:val="28"/>
          <w:szCs w:val="28"/>
          <w:lang w:val="en-US"/>
        </w:rPr>
        <w:t>show ip dhcp binding</w:t>
      </w:r>
      <w:r w:rsidRPr="000731A2">
        <w:rPr>
          <w:sz w:val="28"/>
          <w:szCs w:val="28"/>
          <w:lang w:val="en-US"/>
        </w:rPr>
        <w:t>.</w:t>
      </w:r>
    </w:p>
    <w:p w:rsidR="00CC1BE5" w:rsidRDefault="00CC1BE5" w:rsidP="00CC1BE5">
      <w:pPr>
        <w:spacing w:after="0"/>
        <w:rPr>
          <w:b/>
          <w:noProof/>
          <w:sz w:val="20"/>
          <w:szCs w:val="20"/>
          <w:lang w:val="en-US" w:eastAsia="en-GB"/>
        </w:rPr>
      </w:pPr>
    </w:p>
    <w:p w:rsidR="00193882" w:rsidRPr="00CC1BE5" w:rsidRDefault="00193882" w:rsidP="00CC1BE5">
      <w:pPr>
        <w:spacing w:after="0"/>
        <w:rPr>
          <w:lang w:val="en-US"/>
        </w:rPr>
      </w:pPr>
      <w:r w:rsidRPr="00CC1BE5">
        <w:rPr>
          <w:lang w:val="en-US"/>
        </w:rPr>
        <w:br w:type="page"/>
      </w:r>
    </w:p>
    <w:p w:rsidR="004F776F" w:rsidRPr="00CC1BE5" w:rsidRDefault="004F776F">
      <w:pPr>
        <w:rPr>
          <w:lang w:val="en-US"/>
        </w:rPr>
      </w:pPr>
    </w:p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97A38" w:rsidRPr="00194318" w:rsidTr="00DB7C4C">
        <w:trPr>
          <w:trHeight w:val="1516"/>
        </w:trPr>
        <w:tc>
          <w:tcPr>
            <w:tcW w:w="8612" w:type="dxa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97A38" w:rsidRPr="00622D8C" w:rsidRDefault="00397A38" w:rsidP="00DB7C4C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97A38" w:rsidRPr="00622D8C" w:rsidTr="00DB7C4C">
        <w:trPr>
          <w:trHeight w:val="7154"/>
        </w:trPr>
        <w:tc>
          <w:tcPr>
            <w:tcW w:w="8612" w:type="dxa"/>
            <w:vAlign w:val="center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397A38" w:rsidRPr="00622D8C" w:rsidTr="00DB7C4C">
        <w:trPr>
          <w:trHeight w:val="2592"/>
        </w:trPr>
        <w:tc>
          <w:tcPr>
            <w:tcW w:w="8612" w:type="dxa"/>
          </w:tcPr>
          <w:p w:rsidR="00397A38" w:rsidRPr="00622D8C" w:rsidRDefault="00397A38" w:rsidP="00DB7C4C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</w:p>
          <w:p w:rsidR="00397A38" w:rsidRPr="00622D8C" w:rsidRDefault="00397A38" w:rsidP="0069527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397A38" w:rsidRPr="00622D8C" w:rsidRDefault="00397A38" w:rsidP="0069527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397A38" w:rsidRPr="00622D8C" w:rsidRDefault="00397A38" w:rsidP="0069527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97A38" w:rsidRPr="00622D8C" w:rsidRDefault="00397A38" w:rsidP="00DB7C4C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A91D5FB" wp14:editId="57CACB6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E23" w:rsidRDefault="009E1E23" w:rsidP="00397A38">
      <w:pPr>
        <w:spacing w:after="360"/>
        <w:rPr>
          <w:rFonts w:eastAsia="Times New Roman" w:cs="Times New Roman"/>
          <w:b/>
          <w:sz w:val="32"/>
          <w:szCs w:val="32"/>
        </w:rPr>
      </w:pPr>
    </w:p>
    <w:p w:rsidR="00397A38" w:rsidRPr="00622D8C" w:rsidRDefault="00C9692F" w:rsidP="008C4D0E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br w:type="page"/>
      </w:r>
      <w:r w:rsidR="00397A38" w:rsidRPr="00622D8C">
        <w:rPr>
          <w:rFonts w:eastAsia="Times New Roman" w:cs="Times New Roman"/>
          <w:b/>
          <w:sz w:val="32"/>
          <w:szCs w:val="32"/>
        </w:rPr>
        <w:t>Σημειώματα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397A38" w:rsidRPr="00622D8C" w:rsidRDefault="00397A38" w:rsidP="00397A38">
      <w:r w:rsidRPr="00622D8C">
        <w:t xml:space="preserve">Copyright </w:t>
      </w:r>
      <w:r>
        <w:t>ΤΕΙ Αθήνας</w:t>
      </w:r>
      <w:r w:rsidRPr="00622D8C">
        <w:t xml:space="preserve">, </w:t>
      </w:r>
      <w:r w:rsidR="0040479B">
        <w:t>Ιφιγένεια Φουντά, 2016</w:t>
      </w:r>
      <w:bookmarkStart w:id="0" w:name="_GoBack"/>
      <w:bookmarkEnd w:id="0"/>
      <w:r w:rsidRPr="00397A38">
        <w:t xml:space="preserve">. Ιφιγένεια Φουντά. «Δίκτυα Η/Υ ΙΙ (E). </w:t>
      </w:r>
      <w:r w:rsidR="00ED240B" w:rsidRPr="00ED240B">
        <w:t xml:space="preserve">Εργαστηριακή Άσκηση </w:t>
      </w:r>
      <w:r w:rsidR="00B962F2" w:rsidRPr="0040479B">
        <w:t>7:</w:t>
      </w:r>
      <w:r w:rsidR="00ED240B" w:rsidRPr="00ED240B">
        <w:t xml:space="preserve"> Υπηρεσία </w:t>
      </w:r>
      <w:r w:rsidR="00B962F2">
        <w:rPr>
          <w:lang w:val="de-CH"/>
        </w:rPr>
        <w:t>DHCP</w:t>
      </w:r>
      <w:r w:rsidR="0040479B">
        <w:t xml:space="preserve">». Έκδοση: </w:t>
      </w:r>
      <w:r w:rsidR="0040479B">
        <w:rPr>
          <w:lang w:val="en-US"/>
        </w:rPr>
        <w:t>2</w:t>
      </w:r>
      <w:r w:rsidR="0040479B">
        <w:t>.0. Αθήνα 2016</w:t>
      </w:r>
      <w:r w:rsidRPr="00622D8C">
        <w:t xml:space="preserve">. Διαθέσιμο από τη δικτυακή διεύθυνση: </w:t>
      </w:r>
      <w:hyperlink r:id="rId14" w:history="1">
        <w:r w:rsidRPr="00397A38">
          <w:t>ocp.teiath.gr</w:t>
        </w:r>
      </w:hyperlink>
      <w:r w:rsidRPr="00397A38">
        <w:t>.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Αδειοδότησης</w:t>
      </w:r>
    </w:p>
    <w:p w:rsidR="00397A38" w:rsidRPr="00794F0C" w:rsidRDefault="00397A38" w:rsidP="00397A38">
      <w:r w:rsidRPr="00794F0C"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97A38" w:rsidRPr="00794F0C" w:rsidRDefault="00397A38" w:rsidP="00397A38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397A38" w:rsidRPr="00622D8C" w:rsidRDefault="00397A38" w:rsidP="00397A38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5ED13E8B" wp14:editId="1C5931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397A38" w:rsidRPr="00194318" w:rsidRDefault="00397A38" w:rsidP="00695272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397A38" w:rsidRPr="00194318" w:rsidRDefault="00397A38" w:rsidP="00695272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397A38" w:rsidRPr="00194318" w:rsidRDefault="00397A38" w:rsidP="00695272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397A38" w:rsidRPr="00FE7731" w:rsidRDefault="00397A38" w:rsidP="00397A38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397A38" w:rsidRPr="00794F0C" w:rsidRDefault="00397A38" w:rsidP="00397A38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397A38" w:rsidRDefault="00397A38" w:rsidP="00397A3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397A38" w:rsidRPr="00194318" w:rsidTr="00DB7C4C">
        <w:tc>
          <w:tcPr>
            <w:tcW w:w="2093" w:type="dxa"/>
          </w:tcPr>
          <w:p w:rsidR="00397A38" w:rsidRPr="00021A16" w:rsidRDefault="00397A38" w:rsidP="00DB7C4C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97A38" w:rsidRPr="00794F0C" w:rsidRDefault="00397A38" w:rsidP="00397A38"/>
    <w:p w:rsidR="00397A38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A36113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397A38" w:rsidRPr="00A36113" w:rsidRDefault="00397A38" w:rsidP="00695272">
      <w:pPr>
        <w:pStyle w:val="a5"/>
        <w:numPr>
          <w:ilvl w:val="0"/>
          <w:numId w:val="2"/>
        </w:numPr>
      </w:pPr>
      <w:r w:rsidRPr="00A36113">
        <w:t>Οποιαδήποτε αναπαραγωγή ή διασκευή του υλικού θα πρέπει να συμπεριλαμβάνει:</w:t>
      </w:r>
    </w:p>
    <w:p w:rsidR="00397A38" w:rsidRPr="00A36113" w:rsidRDefault="00397A38" w:rsidP="00695272">
      <w:pPr>
        <w:pStyle w:val="a5"/>
        <w:numPr>
          <w:ilvl w:val="0"/>
          <w:numId w:val="2"/>
        </w:numPr>
      </w:pPr>
      <w:r w:rsidRPr="00A36113">
        <w:t>Το Σημείωμα Αναφοράς</w:t>
      </w:r>
    </w:p>
    <w:p w:rsidR="00397A38" w:rsidRPr="00A36113" w:rsidRDefault="00397A38" w:rsidP="00695272">
      <w:pPr>
        <w:pStyle w:val="a5"/>
        <w:numPr>
          <w:ilvl w:val="0"/>
          <w:numId w:val="2"/>
        </w:numPr>
      </w:pPr>
      <w:r w:rsidRPr="00A36113">
        <w:t>Το Σημείωμα Αδειοδότησης</w:t>
      </w:r>
    </w:p>
    <w:p w:rsidR="00397A38" w:rsidRPr="00A36113" w:rsidRDefault="00397A38" w:rsidP="00695272">
      <w:pPr>
        <w:pStyle w:val="a5"/>
        <w:numPr>
          <w:ilvl w:val="0"/>
          <w:numId w:val="2"/>
        </w:numPr>
      </w:pPr>
      <w:r w:rsidRPr="00A36113">
        <w:t xml:space="preserve">Τη δήλωση Διατήρησης Σημειωμάτων </w:t>
      </w:r>
    </w:p>
    <w:p w:rsidR="00397A38" w:rsidRPr="00A36113" w:rsidRDefault="00397A38" w:rsidP="00695272">
      <w:pPr>
        <w:pStyle w:val="a5"/>
        <w:numPr>
          <w:ilvl w:val="0"/>
          <w:numId w:val="2"/>
        </w:numPr>
      </w:pPr>
      <w:r w:rsidRPr="00A36113">
        <w:t>Το Σημείωμα Χρήσης Έργων Τρίτων (εφόσον υπάρχει) μαζί με τους συνοδευόμενους υπερσυνδέσμους.</w:t>
      </w:r>
    </w:p>
    <w:p w:rsidR="00397A38" w:rsidRDefault="00397A38" w:rsidP="00397A38"/>
    <w:p w:rsidR="00397A38" w:rsidRPr="00622D8C" w:rsidRDefault="00397A38" w:rsidP="00397A38">
      <w:pPr>
        <w:spacing w:line="360" w:lineRule="auto"/>
        <w:jc w:val="both"/>
        <w:rPr>
          <w:rFonts w:cs="Arial"/>
        </w:rPr>
      </w:pPr>
    </w:p>
    <w:p w:rsidR="00F922C9" w:rsidRPr="00F922C9" w:rsidRDefault="00F922C9" w:rsidP="00397A38"/>
    <w:sectPr w:rsidR="00F922C9" w:rsidRPr="00F922C9" w:rsidSect="00193882">
      <w:footerReference w:type="default" r:id="rId17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AE" w:rsidRDefault="00D711AE" w:rsidP="00990F30">
      <w:pPr>
        <w:spacing w:after="0" w:line="240" w:lineRule="auto"/>
      </w:pPr>
      <w:r>
        <w:separator/>
      </w:r>
    </w:p>
  </w:endnote>
  <w:endnote w:type="continuationSeparator" w:id="0">
    <w:p w:rsidR="00D711AE" w:rsidRDefault="00D711AE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711010"/>
      <w:docPartObj>
        <w:docPartGallery w:val="Page Numbers (Bottom of Page)"/>
        <w:docPartUnique/>
      </w:docPartObj>
    </w:sdtPr>
    <w:sdtEndPr/>
    <w:sdtContent>
      <w:p w:rsidR="00DB7C4C" w:rsidRDefault="00DB7C4C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479B">
          <w:rPr>
            <w:noProof/>
          </w:rPr>
          <w:t>8</w:t>
        </w:r>
        <w:r>
          <w:fldChar w:fldCharType="end"/>
        </w:r>
        <w:r>
          <w:t>]</w:t>
        </w:r>
      </w:p>
    </w:sdtContent>
  </w:sdt>
  <w:p w:rsidR="00DB7C4C" w:rsidRDefault="00DB7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AE" w:rsidRDefault="00D711AE" w:rsidP="00990F30">
      <w:pPr>
        <w:spacing w:after="0" w:line="240" w:lineRule="auto"/>
      </w:pPr>
      <w:r>
        <w:separator/>
      </w:r>
    </w:p>
  </w:footnote>
  <w:footnote w:type="continuationSeparator" w:id="0">
    <w:p w:rsidR="00D711AE" w:rsidRDefault="00D711AE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BCE"/>
    <w:multiLevelType w:val="hybridMultilevel"/>
    <w:tmpl w:val="B712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91B"/>
    <w:multiLevelType w:val="hybridMultilevel"/>
    <w:tmpl w:val="C7209D5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022071"/>
    <w:multiLevelType w:val="hybridMultilevel"/>
    <w:tmpl w:val="9C481086"/>
    <w:lvl w:ilvl="0" w:tplc="04080019">
      <w:start w:val="1"/>
      <w:numFmt w:val="lowerLetter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01210AB"/>
    <w:multiLevelType w:val="hybridMultilevel"/>
    <w:tmpl w:val="C73862D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A7481"/>
    <w:multiLevelType w:val="hybridMultilevel"/>
    <w:tmpl w:val="B33CBB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249C"/>
    <w:multiLevelType w:val="hybridMultilevel"/>
    <w:tmpl w:val="1D164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B3B88"/>
    <w:multiLevelType w:val="hybridMultilevel"/>
    <w:tmpl w:val="61DA75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AC9A24D0">
      <w:start w:val="1"/>
      <w:numFmt w:val="upperLetter"/>
      <w:lvlText w:val="%3."/>
      <w:lvlJc w:val="left"/>
      <w:pPr>
        <w:ind w:left="1980" w:hanging="360"/>
      </w:pPr>
      <w:rPr>
        <w:rFonts w:asciiTheme="minorHAnsi" w:hAnsiTheme="minorHAnsi" w:cstheme="minorBidi" w:hint="default"/>
        <w:b/>
        <w:sz w:val="20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711E0B"/>
    <w:multiLevelType w:val="hybridMultilevel"/>
    <w:tmpl w:val="812870A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0AB5"/>
    <w:multiLevelType w:val="hybridMultilevel"/>
    <w:tmpl w:val="02586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967F7"/>
    <w:multiLevelType w:val="hybridMultilevel"/>
    <w:tmpl w:val="45DEA81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C3730"/>
    <w:multiLevelType w:val="hybridMultilevel"/>
    <w:tmpl w:val="B95CA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0707F"/>
    <w:multiLevelType w:val="hybridMultilevel"/>
    <w:tmpl w:val="70F27B74"/>
    <w:lvl w:ilvl="0" w:tplc="0408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02E0"/>
    <w:multiLevelType w:val="hybridMultilevel"/>
    <w:tmpl w:val="1CFA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086A26"/>
    <w:multiLevelType w:val="hybridMultilevel"/>
    <w:tmpl w:val="E9C0F686"/>
    <w:lvl w:ilvl="0" w:tplc="5B7037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463D1"/>
    <w:multiLevelType w:val="hybridMultilevel"/>
    <w:tmpl w:val="61DA75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AC9A24D0">
      <w:start w:val="1"/>
      <w:numFmt w:val="upperLetter"/>
      <w:lvlText w:val="%3."/>
      <w:lvlJc w:val="left"/>
      <w:pPr>
        <w:ind w:left="1980" w:hanging="360"/>
      </w:pPr>
      <w:rPr>
        <w:rFonts w:asciiTheme="minorHAnsi" w:hAnsiTheme="minorHAnsi" w:cstheme="minorBidi" w:hint="default"/>
        <w:b/>
        <w:sz w:val="20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3E6EEE"/>
    <w:multiLevelType w:val="hybridMultilevel"/>
    <w:tmpl w:val="C19C37FA"/>
    <w:lvl w:ilvl="0" w:tplc="DA349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AC9A24D0">
      <w:start w:val="1"/>
      <w:numFmt w:val="upperLetter"/>
      <w:lvlText w:val="%3."/>
      <w:lvlJc w:val="left"/>
      <w:pPr>
        <w:ind w:left="1980" w:hanging="360"/>
      </w:pPr>
      <w:rPr>
        <w:rFonts w:asciiTheme="minorHAnsi" w:hAnsiTheme="minorHAnsi" w:cstheme="minorBidi" w:hint="default"/>
        <w:b/>
        <w:sz w:val="20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15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16"/>
  </w:num>
  <w:num w:numId="14">
    <w:abstractNumId w:val="14"/>
  </w:num>
  <w:num w:numId="15">
    <w:abstractNumId w:val="13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401CA"/>
    <w:rsid w:val="00044543"/>
    <w:rsid w:val="000731A2"/>
    <w:rsid w:val="0008792F"/>
    <w:rsid w:val="000A76DC"/>
    <w:rsid w:val="000B2DB3"/>
    <w:rsid w:val="000B768B"/>
    <w:rsid w:val="000C5B34"/>
    <w:rsid w:val="000D29F3"/>
    <w:rsid w:val="000F0175"/>
    <w:rsid w:val="000F7444"/>
    <w:rsid w:val="00116082"/>
    <w:rsid w:val="001164B1"/>
    <w:rsid w:val="00145B45"/>
    <w:rsid w:val="00150037"/>
    <w:rsid w:val="0015308F"/>
    <w:rsid w:val="00181796"/>
    <w:rsid w:val="00191AFC"/>
    <w:rsid w:val="00193882"/>
    <w:rsid w:val="001A3FD3"/>
    <w:rsid w:val="001B76EA"/>
    <w:rsid w:val="001C6FEF"/>
    <w:rsid w:val="001D67EE"/>
    <w:rsid w:val="001E5CF8"/>
    <w:rsid w:val="001F607D"/>
    <w:rsid w:val="00206EB7"/>
    <w:rsid w:val="00231F60"/>
    <w:rsid w:val="00245AFF"/>
    <w:rsid w:val="002541ED"/>
    <w:rsid w:val="00263B79"/>
    <w:rsid w:val="002775A3"/>
    <w:rsid w:val="00287405"/>
    <w:rsid w:val="00294E35"/>
    <w:rsid w:val="002C24B5"/>
    <w:rsid w:val="002C427C"/>
    <w:rsid w:val="002D4E5B"/>
    <w:rsid w:val="002D5322"/>
    <w:rsid w:val="002D62A9"/>
    <w:rsid w:val="002E775C"/>
    <w:rsid w:val="00313D40"/>
    <w:rsid w:val="003152A6"/>
    <w:rsid w:val="00322AB5"/>
    <w:rsid w:val="00323293"/>
    <w:rsid w:val="00326D3B"/>
    <w:rsid w:val="00336A15"/>
    <w:rsid w:val="00343165"/>
    <w:rsid w:val="00347C80"/>
    <w:rsid w:val="00357362"/>
    <w:rsid w:val="00363D53"/>
    <w:rsid w:val="00375285"/>
    <w:rsid w:val="00393275"/>
    <w:rsid w:val="00393C30"/>
    <w:rsid w:val="00397A38"/>
    <w:rsid w:val="003A01A8"/>
    <w:rsid w:val="003D5D8D"/>
    <w:rsid w:val="003E09C5"/>
    <w:rsid w:val="003E2143"/>
    <w:rsid w:val="0040479B"/>
    <w:rsid w:val="00430903"/>
    <w:rsid w:val="00435FA2"/>
    <w:rsid w:val="00445FF6"/>
    <w:rsid w:val="004466EA"/>
    <w:rsid w:val="00452BD0"/>
    <w:rsid w:val="00490A9F"/>
    <w:rsid w:val="004A539A"/>
    <w:rsid w:val="004A68D4"/>
    <w:rsid w:val="004D5EB2"/>
    <w:rsid w:val="004D737A"/>
    <w:rsid w:val="004F776F"/>
    <w:rsid w:val="00502CE1"/>
    <w:rsid w:val="00513CC2"/>
    <w:rsid w:val="00545698"/>
    <w:rsid w:val="00563914"/>
    <w:rsid w:val="00595608"/>
    <w:rsid w:val="005A1BCA"/>
    <w:rsid w:val="005A6DE3"/>
    <w:rsid w:val="005B2929"/>
    <w:rsid w:val="005B2CC1"/>
    <w:rsid w:val="005C2B55"/>
    <w:rsid w:val="005E37F4"/>
    <w:rsid w:val="00601937"/>
    <w:rsid w:val="006070C1"/>
    <w:rsid w:val="00614A23"/>
    <w:rsid w:val="00617041"/>
    <w:rsid w:val="00631299"/>
    <w:rsid w:val="00634FA6"/>
    <w:rsid w:val="00642B90"/>
    <w:rsid w:val="00652AAF"/>
    <w:rsid w:val="00657ADE"/>
    <w:rsid w:val="006867DD"/>
    <w:rsid w:val="0068736A"/>
    <w:rsid w:val="00695272"/>
    <w:rsid w:val="00696389"/>
    <w:rsid w:val="006A4CB1"/>
    <w:rsid w:val="006D2F96"/>
    <w:rsid w:val="006E041A"/>
    <w:rsid w:val="006E06CD"/>
    <w:rsid w:val="006E3712"/>
    <w:rsid w:val="006E6917"/>
    <w:rsid w:val="0072369B"/>
    <w:rsid w:val="00724BFA"/>
    <w:rsid w:val="00762494"/>
    <w:rsid w:val="007715F3"/>
    <w:rsid w:val="0077701B"/>
    <w:rsid w:val="007771C5"/>
    <w:rsid w:val="00782AA3"/>
    <w:rsid w:val="00785B0A"/>
    <w:rsid w:val="00797E00"/>
    <w:rsid w:val="007A69F5"/>
    <w:rsid w:val="007B16BD"/>
    <w:rsid w:val="008016F4"/>
    <w:rsid w:val="0082192F"/>
    <w:rsid w:val="00823C8C"/>
    <w:rsid w:val="008607F7"/>
    <w:rsid w:val="0087244A"/>
    <w:rsid w:val="0087531A"/>
    <w:rsid w:val="008C4D0E"/>
    <w:rsid w:val="008D0BB2"/>
    <w:rsid w:val="008D206C"/>
    <w:rsid w:val="008F642F"/>
    <w:rsid w:val="0091246B"/>
    <w:rsid w:val="00913FE0"/>
    <w:rsid w:val="009360C0"/>
    <w:rsid w:val="0095720A"/>
    <w:rsid w:val="00965C1C"/>
    <w:rsid w:val="009670D8"/>
    <w:rsid w:val="00981108"/>
    <w:rsid w:val="00990F30"/>
    <w:rsid w:val="009D2B7B"/>
    <w:rsid w:val="009D3F14"/>
    <w:rsid w:val="009E1E23"/>
    <w:rsid w:val="009E40A1"/>
    <w:rsid w:val="009F6CF7"/>
    <w:rsid w:val="009F7E1E"/>
    <w:rsid w:val="00A018AA"/>
    <w:rsid w:val="00A03008"/>
    <w:rsid w:val="00A04D61"/>
    <w:rsid w:val="00A14CE6"/>
    <w:rsid w:val="00A16D86"/>
    <w:rsid w:val="00A26F01"/>
    <w:rsid w:val="00A42571"/>
    <w:rsid w:val="00A47BA5"/>
    <w:rsid w:val="00A52771"/>
    <w:rsid w:val="00A65550"/>
    <w:rsid w:val="00A7516E"/>
    <w:rsid w:val="00AA701C"/>
    <w:rsid w:val="00AB4074"/>
    <w:rsid w:val="00AC4598"/>
    <w:rsid w:val="00AC703F"/>
    <w:rsid w:val="00AE4089"/>
    <w:rsid w:val="00B07F03"/>
    <w:rsid w:val="00B40E0C"/>
    <w:rsid w:val="00B561EF"/>
    <w:rsid w:val="00B70503"/>
    <w:rsid w:val="00B90F8D"/>
    <w:rsid w:val="00B94A36"/>
    <w:rsid w:val="00B962F2"/>
    <w:rsid w:val="00BA05AD"/>
    <w:rsid w:val="00BB610A"/>
    <w:rsid w:val="00BE4C27"/>
    <w:rsid w:val="00BE5C5D"/>
    <w:rsid w:val="00C03CAA"/>
    <w:rsid w:val="00C05016"/>
    <w:rsid w:val="00C22107"/>
    <w:rsid w:val="00C23130"/>
    <w:rsid w:val="00C3203B"/>
    <w:rsid w:val="00C35F5C"/>
    <w:rsid w:val="00C517C2"/>
    <w:rsid w:val="00C555E9"/>
    <w:rsid w:val="00C7179D"/>
    <w:rsid w:val="00C8192E"/>
    <w:rsid w:val="00C82737"/>
    <w:rsid w:val="00C911DC"/>
    <w:rsid w:val="00C95B97"/>
    <w:rsid w:val="00C9692F"/>
    <w:rsid w:val="00CA2CCE"/>
    <w:rsid w:val="00CA49F5"/>
    <w:rsid w:val="00CB5CAF"/>
    <w:rsid w:val="00CC1523"/>
    <w:rsid w:val="00CC1BE5"/>
    <w:rsid w:val="00CD01E8"/>
    <w:rsid w:val="00CE7910"/>
    <w:rsid w:val="00D03E6B"/>
    <w:rsid w:val="00D10949"/>
    <w:rsid w:val="00D17203"/>
    <w:rsid w:val="00D216F3"/>
    <w:rsid w:val="00D5187F"/>
    <w:rsid w:val="00D62C3E"/>
    <w:rsid w:val="00D62F3F"/>
    <w:rsid w:val="00D66037"/>
    <w:rsid w:val="00D711AE"/>
    <w:rsid w:val="00D72D22"/>
    <w:rsid w:val="00D873DC"/>
    <w:rsid w:val="00DA4296"/>
    <w:rsid w:val="00DA6D9C"/>
    <w:rsid w:val="00DB7C4C"/>
    <w:rsid w:val="00DC5E58"/>
    <w:rsid w:val="00DE46B8"/>
    <w:rsid w:val="00DF43FF"/>
    <w:rsid w:val="00E137B3"/>
    <w:rsid w:val="00E30B9E"/>
    <w:rsid w:val="00E504EF"/>
    <w:rsid w:val="00E52F2A"/>
    <w:rsid w:val="00E644F1"/>
    <w:rsid w:val="00E878EB"/>
    <w:rsid w:val="00EA0692"/>
    <w:rsid w:val="00ED240B"/>
    <w:rsid w:val="00EE3DA3"/>
    <w:rsid w:val="00F0074B"/>
    <w:rsid w:val="00F1344F"/>
    <w:rsid w:val="00F34091"/>
    <w:rsid w:val="00F50926"/>
    <w:rsid w:val="00F67994"/>
    <w:rsid w:val="00F7660E"/>
    <w:rsid w:val="00F803BF"/>
    <w:rsid w:val="00F80A95"/>
    <w:rsid w:val="00F80E86"/>
    <w:rsid w:val="00F82A2A"/>
    <w:rsid w:val="00F85262"/>
    <w:rsid w:val="00F90F4A"/>
    <w:rsid w:val="00F922C9"/>
    <w:rsid w:val="00FA755F"/>
    <w:rsid w:val="00FB26C2"/>
    <w:rsid w:val="00FC17C8"/>
    <w:rsid w:val="00FC434E"/>
    <w:rsid w:val="00FF4758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4FD8B6-E999-49FD-9180-CBC7C44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eiat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iath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1925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37</cp:revision>
  <cp:lastPrinted>2015-05-06T12:56:00Z</cp:lastPrinted>
  <dcterms:created xsi:type="dcterms:W3CDTF">2016-04-04T15:23:00Z</dcterms:created>
  <dcterms:modified xsi:type="dcterms:W3CDTF">2016-07-20T14:13:00Z</dcterms:modified>
</cp:coreProperties>
</file>