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22" w:rsidRPr="00C84122" w:rsidRDefault="00C84122" w:rsidP="00C84122">
      <w:pPr>
        <w:rPr>
          <w:rFonts w:ascii="Calibri" w:eastAsia="Calibri" w:hAnsi="Calibri" w:cs="Arial"/>
        </w:rPr>
      </w:pPr>
      <w:r w:rsidRPr="00C84122">
        <w:rPr>
          <w:rFonts w:ascii="Calibri" w:eastAsia="Calibri" w:hAnsi="Calibri" w:cs="Arial"/>
          <w:noProof/>
          <w:lang w:eastAsia="el-GR"/>
        </w:rPr>
        <w:drawing>
          <wp:inline distT="0" distB="0" distL="0" distR="0" wp14:anchorId="5DC6640A" wp14:editId="1EF8B86A">
            <wp:extent cx="636905" cy="646430"/>
            <wp:effectExtent l="0" t="0" r="0" b="1270"/>
            <wp:docPr id="5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84122">
        <w:rPr>
          <w:rFonts w:ascii="Calibri" w:eastAsia="Calibri" w:hAnsi="Calibri" w:cs="Arial"/>
          <w:noProof/>
          <w:lang w:eastAsia="el-GR"/>
        </w:rPr>
        <mc:AlternateContent>
          <mc:Choice Requires="wps">
            <w:drawing>
              <wp:inline distT="0" distB="0" distL="0" distR="0" wp14:anchorId="46C779BF" wp14:editId="6D9679E9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83A" w:rsidRPr="00A07F4D" w:rsidRDefault="0077683A" w:rsidP="00C84122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77683A" w:rsidRPr="00182191" w:rsidRDefault="0077683A" w:rsidP="00C84122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46C77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77683A" w:rsidRPr="00A07F4D" w:rsidRDefault="0077683A" w:rsidP="00C84122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77683A" w:rsidRPr="00182191" w:rsidRDefault="0077683A" w:rsidP="00C84122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84122">
        <w:rPr>
          <w:rFonts w:ascii="Calibri" w:eastAsia="Calibri" w:hAnsi="Calibri" w:cs="Arial"/>
          <w:noProof/>
          <w:lang w:eastAsia="el-GR"/>
        </w:rPr>
        <w:drawing>
          <wp:inline distT="0" distB="0" distL="0" distR="0" wp14:anchorId="40CFE491" wp14:editId="02807183">
            <wp:extent cx="776176" cy="653055"/>
            <wp:effectExtent l="0" t="0" r="5080" b="0"/>
            <wp:docPr id="8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122" w:rsidRPr="00C84122" w:rsidRDefault="00C84122" w:rsidP="00C84122">
      <w:pPr>
        <w:spacing w:line="720" w:lineRule="auto"/>
        <w:rPr>
          <w:rFonts w:ascii="Calibri" w:eastAsia="Calibri" w:hAnsi="Calibri" w:cs="Arial"/>
        </w:rPr>
      </w:pPr>
    </w:p>
    <w:p w:rsidR="00C84122" w:rsidRPr="00C84122" w:rsidRDefault="00C84122" w:rsidP="00C84122">
      <w:pPr>
        <w:pBdr>
          <w:top w:val="single" w:sz="24" w:space="1" w:color="auto"/>
        </w:pBdr>
        <w:rPr>
          <w:rFonts w:ascii="Calibri" w:eastAsia="Calibri" w:hAnsi="Calibri" w:cs="Arial"/>
        </w:rPr>
      </w:pPr>
    </w:p>
    <w:p w:rsidR="00C84122" w:rsidRPr="00C84122" w:rsidRDefault="00C84122" w:rsidP="00C84122">
      <w:pPr>
        <w:spacing w:line="240" w:lineRule="auto"/>
        <w:contextualSpacing/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</w:pP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 xml:space="preserve">Δίκτυα </w:t>
      </w:r>
      <w:r w:rsidRPr="00C84122">
        <w:rPr>
          <w:rFonts w:ascii="Calibri" w:eastAsia="Times New Roman" w:hAnsi="Calibri" w:cs="Arial"/>
          <w:b/>
          <w:bCs/>
          <w:iCs/>
          <w:spacing w:val="5"/>
          <w:sz w:val="36"/>
          <w:szCs w:val="52"/>
          <w:lang w:bidi="en-US"/>
        </w:rPr>
        <w:t xml:space="preserve">Η/Υ 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>ΙΙ (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val="en-US" w:bidi="en-US"/>
        </w:rPr>
        <w:t>E</w:t>
      </w:r>
      <w:r w:rsidRPr="00C84122">
        <w:rPr>
          <w:rFonts w:ascii="Calibri" w:eastAsia="Times New Roman" w:hAnsi="Calibri" w:cs="Arial"/>
          <w:b/>
          <w:spacing w:val="5"/>
          <w:sz w:val="36"/>
          <w:szCs w:val="52"/>
          <w:lang w:bidi="en-US"/>
        </w:rPr>
        <w:t>)</w:t>
      </w:r>
    </w:p>
    <w:p w:rsidR="00E0315F" w:rsidRDefault="00E0315F" w:rsidP="00C84122">
      <w:pPr>
        <w:rPr>
          <w:rFonts w:ascii="Calibri" w:eastAsia="Calibri" w:hAnsi="Calibri" w:cs="Times New Roman"/>
          <w:b/>
          <w:bCs/>
          <w:iCs/>
          <w:sz w:val="28"/>
          <w:szCs w:val="24"/>
        </w:rPr>
      </w:pPr>
    </w:p>
    <w:p w:rsidR="00C84122" w:rsidRDefault="00C84122" w:rsidP="00C84122">
      <w:pPr>
        <w:rPr>
          <w:rFonts w:ascii="Calibri" w:eastAsia="Calibri" w:hAnsi="Calibri" w:cs="Times New Roman"/>
          <w:b/>
          <w:bCs/>
          <w:iCs/>
          <w:sz w:val="28"/>
          <w:szCs w:val="24"/>
        </w:rPr>
      </w:pPr>
      <w:r w:rsidRPr="00C84122">
        <w:rPr>
          <w:rFonts w:ascii="Calibri" w:eastAsia="Calibri" w:hAnsi="Calibri" w:cs="Times New Roman"/>
          <w:b/>
          <w:bCs/>
          <w:iCs/>
          <w:sz w:val="28"/>
          <w:szCs w:val="24"/>
        </w:rPr>
        <w:t>Εργαστηριακή άσκηση 1</w:t>
      </w:r>
      <w:r>
        <w:rPr>
          <w:rFonts w:ascii="Calibri" w:eastAsia="Calibri" w:hAnsi="Calibri" w:cs="Times New Roman"/>
          <w:b/>
          <w:bCs/>
          <w:iCs/>
          <w:sz w:val="28"/>
          <w:szCs w:val="24"/>
        </w:rPr>
        <w:t>1</w:t>
      </w:r>
      <w:r w:rsidR="00C2328D" w:rsidRPr="00E0315F">
        <w:rPr>
          <w:rFonts w:ascii="Calibri" w:eastAsia="Calibri" w:hAnsi="Calibri" w:cs="Times New Roman"/>
          <w:b/>
          <w:bCs/>
          <w:iCs/>
          <w:sz w:val="28"/>
          <w:szCs w:val="24"/>
        </w:rPr>
        <w:t>_1</w:t>
      </w:r>
      <w:r w:rsidR="003E7938" w:rsidRPr="00EE73C5">
        <w:rPr>
          <w:rFonts w:ascii="Calibri" w:eastAsia="Calibri" w:hAnsi="Calibri" w:cs="Times New Roman"/>
          <w:b/>
          <w:bCs/>
          <w:iCs/>
          <w:sz w:val="28"/>
          <w:szCs w:val="24"/>
        </w:rPr>
        <w:t xml:space="preserve">: </w:t>
      </w:r>
      <w:r w:rsidR="003E7938">
        <w:rPr>
          <w:rFonts w:ascii="Calibri" w:eastAsia="Calibri" w:hAnsi="Calibri" w:cs="Times New Roman"/>
          <w:b/>
          <w:bCs/>
          <w:iCs/>
          <w:sz w:val="28"/>
          <w:szCs w:val="24"/>
          <w:lang w:val="en-US"/>
        </w:rPr>
        <w:t>Telnet</w:t>
      </w:r>
      <w:r w:rsidR="003E7938" w:rsidRPr="00EE73C5">
        <w:rPr>
          <w:rFonts w:ascii="Calibri" w:eastAsia="Calibri" w:hAnsi="Calibri" w:cs="Times New Roman"/>
          <w:b/>
          <w:bCs/>
          <w:iCs/>
          <w:sz w:val="28"/>
          <w:szCs w:val="24"/>
        </w:rPr>
        <w:t xml:space="preserve"> </w:t>
      </w:r>
    </w:p>
    <w:p w:rsidR="00E0315F" w:rsidRPr="00E0315F" w:rsidRDefault="00E0315F" w:rsidP="00C84122">
      <w:pPr>
        <w:rPr>
          <w:rFonts w:ascii="Calibri" w:eastAsia="Calibri" w:hAnsi="Calibri" w:cs="Times New Roman"/>
          <w:bCs/>
          <w:iCs/>
          <w:sz w:val="28"/>
          <w:szCs w:val="24"/>
        </w:rPr>
      </w:pPr>
      <w:r w:rsidRPr="00E0315F">
        <w:rPr>
          <w:rFonts w:ascii="Calibri" w:eastAsia="Calibri" w:hAnsi="Calibri" w:cs="Times New Roman"/>
          <w:bCs/>
          <w:iCs/>
          <w:sz w:val="28"/>
          <w:szCs w:val="24"/>
        </w:rPr>
        <w:t>Απομακρυσμένη πρόσβαση σε δρομολογητή</w:t>
      </w:r>
    </w:p>
    <w:p w:rsidR="00C84122" w:rsidRPr="00C84122" w:rsidRDefault="00C84122" w:rsidP="00C84122">
      <w:pPr>
        <w:rPr>
          <w:rFonts w:ascii="Calibri" w:eastAsia="Calibri" w:hAnsi="Calibri" w:cs="Arial"/>
          <w:sz w:val="24"/>
          <w:szCs w:val="24"/>
        </w:rPr>
      </w:pPr>
      <w:r w:rsidRPr="00C84122">
        <w:rPr>
          <w:rFonts w:ascii="Calibri" w:eastAsia="Calibri" w:hAnsi="Calibri" w:cs="Arial"/>
          <w:bCs/>
          <w:sz w:val="24"/>
          <w:szCs w:val="24"/>
        </w:rPr>
        <w:t>Ιφιγένεια Φουντά</w:t>
      </w:r>
    </w:p>
    <w:p w:rsidR="00C84122" w:rsidRPr="00C84122" w:rsidRDefault="00C84122" w:rsidP="00C84122">
      <w:pPr>
        <w:pBdr>
          <w:bottom w:val="single" w:sz="24" w:space="1" w:color="auto"/>
        </w:pBdr>
        <w:rPr>
          <w:rFonts w:ascii="Calibri" w:eastAsia="Calibri" w:hAnsi="Calibri" w:cs="Arial"/>
          <w:sz w:val="24"/>
          <w:szCs w:val="24"/>
        </w:rPr>
      </w:pPr>
      <w:r w:rsidRPr="00C84122">
        <w:rPr>
          <w:rFonts w:ascii="Calibri" w:eastAsia="Calibri" w:hAnsi="Calibri" w:cs="Arial"/>
          <w:sz w:val="24"/>
          <w:szCs w:val="24"/>
        </w:rPr>
        <w:t>Τμήμα Μηχανικών Πληροφορικής Τ.Ε.</w:t>
      </w:r>
    </w:p>
    <w:p w:rsidR="00C84122" w:rsidRPr="00C84122" w:rsidRDefault="00C84122" w:rsidP="00C84122">
      <w:pPr>
        <w:pBdr>
          <w:bottom w:val="single" w:sz="24" w:space="1" w:color="auto"/>
        </w:pBdr>
        <w:rPr>
          <w:rFonts w:ascii="Calibri" w:eastAsia="Calibri" w:hAnsi="Calibri" w:cs="Arial"/>
        </w:rPr>
      </w:pPr>
    </w:p>
    <w:p w:rsidR="00C84122" w:rsidRPr="00C84122" w:rsidRDefault="00C84122" w:rsidP="00C84122">
      <w:pPr>
        <w:tabs>
          <w:tab w:val="right" w:leader="dot" w:pos="8296"/>
        </w:tabs>
        <w:spacing w:after="0"/>
        <w:rPr>
          <w:rFonts w:ascii="Arial" w:eastAsia="Times New Roman" w:hAnsi="Arial" w:cs="Arial"/>
          <w:lang w:bidi="en-US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p w:rsidR="00C84122" w:rsidRPr="00C84122" w:rsidRDefault="00C84122" w:rsidP="00C84122">
      <w:pPr>
        <w:rPr>
          <w:rFonts w:ascii="Calibri" w:eastAsia="Calibri" w:hAnsi="Calibri" w:cs="Arial"/>
        </w:rPr>
      </w:pPr>
    </w:p>
    <w:tbl>
      <w:tblPr>
        <w:tblStyle w:val="10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C84122" w:rsidRPr="00C84122" w:rsidTr="0077683A">
        <w:trPr>
          <w:trHeight w:val="2124"/>
        </w:trPr>
        <w:tc>
          <w:tcPr>
            <w:tcW w:w="3369" w:type="dxa"/>
          </w:tcPr>
          <w:p w:rsidR="00C84122" w:rsidRPr="00C84122" w:rsidRDefault="00C84122" w:rsidP="00C84122">
            <w:pPr>
              <w:spacing w:before="80" w:after="0" w:line="240" w:lineRule="auto"/>
              <w:jc w:val="both"/>
              <w:rPr>
                <w:rFonts w:ascii="Calibri" w:eastAsia="Calibri" w:hAnsi="Calibri" w:cs="Arial"/>
                <w:sz w:val="20"/>
              </w:rPr>
            </w:pPr>
            <w:r w:rsidRPr="00C84122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48F521C" wp14:editId="594DB365">
                  <wp:extent cx="1971675" cy="688301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122" w:rsidRPr="00C84122" w:rsidRDefault="00C84122" w:rsidP="00C84122">
            <w:pPr>
              <w:spacing w:before="60" w:after="0" w:line="240" w:lineRule="auto"/>
              <w:jc w:val="both"/>
              <w:rPr>
                <w:rFonts w:ascii="Calibri" w:eastAsia="Calibri" w:hAnsi="Calibri" w:cs="Arial"/>
                <w:lang w:val="el-GR"/>
              </w:rPr>
            </w:pP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C84122">
              <w:rPr>
                <w:rFonts w:ascii="Calibri" w:eastAsia="Calibri" w:hAnsi="Calibri" w:cs="Arial"/>
                <w:sz w:val="20"/>
              </w:rPr>
              <w:t>Creative</w:t>
            </w: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 </w:t>
            </w:r>
            <w:r w:rsidRPr="00C84122">
              <w:rPr>
                <w:rFonts w:ascii="Calibri" w:eastAsia="Calibri" w:hAnsi="Calibri" w:cs="Arial"/>
                <w:sz w:val="20"/>
              </w:rPr>
              <w:t>Commons</w:t>
            </w:r>
            <w:r w:rsidRPr="00C84122">
              <w:rPr>
                <w:rFonts w:ascii="Calibri" w:eastAsia="Calibri" w:hAnsi="Calibr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84122">
              <w:rPr>
                <w:rFonts w:ascii="Calibri" w:eastAsia="Calibri" w:hAnsi="Calibri" w:cs="Arial"/>
                <w:noProof/>
                <w:lang w:eastAsia="el-GR"/>
              </w:rPr>
              <w:drawing>
                <wp:inline distT="0" distB="0" distL="0" distR="0" wp14:anchorId="14E81584" wp14:editId="268E2B0B">
                  <wp:extent cx="3459192" cy="750498"/>
                  <wp:effectExtent l="0" t="0" r="0" b="0"/>
                  <wp:docPr id="2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4122" w:rsidRPr="00C84122" w:rsidRDefault="00C84122" w:rsidP="00C84122">
            <w:pPr>
              <w:spacing w:after="0" w:line="240" w:lineRule="auto"/>
              <w:ind w:left="33"/>
              <w:jc w:val="both"/>
              <w:rPr>
                <w:rFonts w:ascii="Calibri" w:eastAsia="Calibri" w:hAnsi="Calibri" w:cs="Arial"/>
                <w:sz w:val="20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C84122" w:rsidRDefault="00C84122" w:rsidP="00CB17AA">
      <w:pPr>
        <w:jc w:val="both"/>
        <w:rPr>
          <w:b/>
          <w:sz w:val="28"/>
          <w:szCs w:val="28"/>
        </w:rPr>
      </w:pPr>
    </w:p>
    <w:p w:rsidR="00C84122" w:rsidRDefault="00C841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144"/>
        <w:gridCol w:w="7496"/>
      </w:tblGrid>
      <w:tr w:rsidR="00C74D50" w:rsidRPr="000F0175" w:rsidTr="0037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C74D50" w:rsidRDefault="00C74D50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3709A6" w:rsidRDefault="003709A6" w:rsidP="002D2AE2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C74D50" w:rsidRPr="000F0175" w:rsidRDefault="00C74D50" w:rsidP="002D2AE2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496" w:type="dxa"/>
          </w:tcPr>
          <w:p w:rsidR="00C74D50" w:rsidRPr="00C74D50" w:rsidRDefault="00B53FC6" w:rsidP="00C74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de-CH"/>
              </w:rPr>
              <w:t>t</w:t>
            </w:r>
            <w:r w:rsidR="00C74D50" w:rsidRPr="00A311B1">
              <w:rPr>
                <w:b/>
                <w:sz w:val="28"/>
                <w:szCs w:val="28"/>
                <w:lang w:val="de-CH"/>
              </w:rPr>
              <w:t>elnet</w:t>
            </w:r>
            <w:proofErr w:type="spellEnd"/>
            <w:r w:rsidR="00C74D50" w:rsidRPr="00A311B1">
              <w:rPr>
                <w:b/>
                <w:sz w:val="28"/>
                <w:szCs w:val="28"/>
              </w:rPr>
              <w:t xml:space="preserve"> </w:t>
            </w:r>
          </w:p>
          <w:p w:rsidR="00C74D50" w:rsidRPr="00E0315F" w:rsidRDefault="00E0315F" w:rsidP="00C74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315F">
              <w:rPr>
                <w:sz w:val="28"/>
                <w:szCs w:val="28"/>
              </w:rPr>
              <w:t xml:space="preserve">Απομακρυσμένη πρόσβαση σε δρομολογητή </w:t>
            </w:r>
          </w:p>
          <w:p w:rsidR="00C74D50" w:rsidRPr="0070004B" w:rsidRDefault="0079586F" w:rsidP="003709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Ζητείται να υλοποιηθεί </w:t>
            </w:r>
            <w:r w:rsidR="006B664C">
              <w:rPr>
                <w:bCs/>
              </w:rPr>
              <w:t>τ</w:t>
            </w:r>
            <w:r w:rsidR="006B664C" w:rsidRPr="00306C4F">
              <w:rPr>
                <w:bCs/>
              </w:rPr>
              <w:t xml:space="preserve">ο </w:t>
            </w:r>
            <w:r w:rsidR="006B664C">
              <w:rPr>
                <w:bCs/>
              </w:rPr>
              <w:t>εικονιζόμενο</w:t>
            </w:r>
            <w:r w:rsidR="006B664C" w:rsidRPr="00306C4F">
              <w:rPr>
                <w:bCs/>
              </w:rPr>
              <w:t xml:space="preserve"> </w:t>
            </w:r>
            <w:r w:rsidR="006B664C">
              <w:rPr>
                <w:bCs/>
              </w:rPr>
              <w:t>δια</w:t>
            </w:r>
            <w:r w:rsidR="006B664C" w:rsidRPr="00306C4F">
              <w:rPr>
                <w:bCs/>
              </w:rPr>
              <w:t>δίκτυο</w:t>
            </w:r>
            <w:r w:rsidR="006B664C">
              <w:rPr>
                <w:bCs/>
              </w:rPr>
              <w:t xml:space="preserve"> </w:t>
            </w:r>
            <w:r>
              <w:rPr>
                <w:bCs/>
              </w:rPr>
              <w:t xml:space="preserve">και να διαμορφωθεί </w:t>
            </w:r>
            <w:r w:rsidR="006B664C">
              <w:rPr>
                <w:bCs/>
              </w:rPr>
              <w:t>κατάλληλα  και σύμφωνα με το</w:t>
            </w:r>
            <w:r w:rsidR="0070004B">
              <w:rPr>
                <w:bCs/>
              </w:rPr>
              <w:t xml:space="preserve"> σενάριο ώστε να είναι δυνατή η απομακρυσμένη πρόσβαση στους δρομολογητές του διαδικτύου</w:t>
            </w:r>
            <w:r w:rsidR="00EB3E5B" w:rsidRPr="00EB3E5B">
              <w:rPr>
                <w:bCs/>
              </w:rPr>
              <w:t xml:space="preserve"> </w:t>
            </w:r>
            <w:r w:rsidR="00EB3E5B">
              <w:rPr>
                <w:bCs/>
              </w:rPr>
              <w:t>μέσω</w:t>
            </w:r>
            <w:r w:rsidR="00EB3E5B" w:rsidRPr="00EB3E5B">
              <w:rPr>
                <w:bCs/>
              </w:rPr>
              <w:t xml:space="preserve"> </w:t>
            </w:r>
            <w:proofErr w:type="spellStart"/>
            <w:r w:rsidR="00EB3E5B">
              <w:rPr>
                <w:bCs/>
                <w:lang w:val="de-CH"/>
              </w:rPr>
              <w:t>telnet</w:t>
            </w:r>
            <w:proofErr w:type="spellEnd"/>
            <w:r w:rsidR="0070004B">
              <w:rPr>
                <w:bCs/>
              </w:rPr>
              <w:t>.</w:t>
            </w:r>
          </w:p>
        </w:tc>
      </w:tr>
      <w:tr w:rsidR="00C74D50" w:rsidRPr="00436C31" w:rsidTr="002D2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C74D50" w:rsidRPr="000F0175" w:rsidRDefault="00C74D50" w:rsidP="002D2AE2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b/>
                <w:bCs/>
                <w:sz w:val="24"/>
                <w:szCs w:val="24"/>
              </w:rPr>
              <w:t xml:space="preserve">Στόχος </w:t>
            </w:r>
          </w:p>
        </w:tc>
        <w:tc>
          <w:tcPr>
            <w:tcW w:w="7496" w:type="dxa"/>
          </w:tcPr>
          <w:p w:rsidR="00C74D50" w:rsidRPr="00436C31" w:rsidRDefault="0095168C" w:rsidP="003678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36C31">
              <w:rPr>
                <w:bCs/>
              </w:rPr>
              <w:t xml:space="preserve">η εξοικείωση με </w:t>
            </w:r>
            <w:r w:rsidR="0036780F">
              <w:rPr>
                <w:bCs/>
              </w:rPr>
              <w:t>την τοπική και απομακρυσμένη πρόσβαση σε δρομολογητή.</w:t>
            </w:r>
            <w:r w:rsidR="00436C31">
              <w:rPr>
                <w:bCs/>
              </w:rPr>
              <w:t xml:space="preserve"> </w:t>
            </w:r>
          </w:p>
        </w:tc>
      </w:tr>
    </w:tbl>
    <w:p w:rsidR="00C74D50" w:rsidRDefault="00C74D50" w:rsidP="00CB17AA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0"/>
      </w:tblGrid>
      <w:tr w:rsidR="0064133A" w:rsidTr="0064133A">
        <w:tc>
          <w:tcPr>
            <w:tcW w:w="5293" w:type="dxa"/>
          </w:tcPr>
          <w:p w:rsidR="0064133A" w:rsidRDefault="0095168C" w:rsidP="00003ACE">
            <w:pPr>
              <w:spacing w:before="360" w:after="0"/>
              <w:ind w:firstLine="1310"/>
            </w:pPr>
            <w:r w:rsidRPr="00CA7741">
              <w:rPr>
                <w:lang w:val="el-GR"/>
              </w:rPr>
              <w:br w:type="page"/>
            </w:r>
            <w:r w:rsidR="00DE0B69">
              <w:rPr>
                <w:noProof/>
                <w:lang w:eastAsia="el-GR"/>
              </w:rPr>
              <w:drawing>
                <wp:inline distT="0" distB="0" distL="0" distR="0" wp14:anchorId="136DD784" wp14:editId="568994F3">
                  <wp:extent cx="3780952" cy="2571429"/>
                  <wp:effectExtent l="0" t="0" r="0" b="635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952" cy="2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68C" w:rsidRDefault="0095168C">
      <w:pPr>
        <w:spacing w:after="0" w:line="240" w:lineRule="auto"/>
        <w:rPr>
          <w:b/>
          <w:sz w:val="28"/>
          <w:szCs w:val="28"/>
        </w:rPr>
      </w:pPr>
    </w:p>
    <w:p w:rsidR="0070004B" w:rsidRPr="003709A6" w:rsidRDefault="0070004B" w:rsidP="00DA6620">
      <w:pPr>
        <w:spacing w:after="0" w:line="360" w:lineRule="auto"/>
        <w:rPr>
          <w:b/>
          <w:bCs/>
          <w:sz w:val="28"/>
          <w:szCs w:val="28"/>
        </w:rPr>
      </w:pPr>
      <w:r w:rsidRPr="003709A6">
        <w:rPr>
          <w:b/>
          <w:bCs/>
          <w:sz w:val="28"/>
          <w:szCs w:val="28"/>
        </w:rPr>
        <w:t xml:space="preserve">Σενάριο εργαστηριακής άσκησης </w:t>
      </w:r>
    </w:p>
    <w:p w:rsidR="00B53FC6" w:rsidRPr="00B53FC6" w:rsidRDefault="00B53FC6" w:rsidP="0070004B">
      <w:pPr>
        <w:pStyle w:val="a4"/>
        <w:numPr>
          <w:ilvl w:val="0"/>
          <w:numId w:val="5"/>
        </w:numPr>
        <w:spacing w:line="360" w:lineRule="auto"/>
        <w:rPr>
          <w:rFonts w:eastAsiaTheme="minorHAnsi"/>
          <w:bCs/>
          <w:lang w:val="el-GR"/>
        </w:rPr>
      </w:pPr>
      <w:r>
        <w:rPr>
          <w:rFonts w:eastAsiaTheme="minorHAnsi"/>
          <w:bCs/>
          <w:lang w:val="el-GR"/>
        </w:rPr>
        <w:t xml:space="preserve">η </w:t>
      </w:r>
      <w:r w:rsidR="00506B00">
        <w:rPr>
          <w:rFonts w:eastAsiaTheme="minorHAnsi"/>
          <w:bCs/>
          <w:lang w:val="el-GR"/>
        </w:rPr>
        <w:t xml:space="preserve"> υλοποίηση του διαδικτύου θα γίνει με τη βοήθεια του προσομοιωτή </w:t>
      </w:r>
      <w:r w:rsidR="00506B00">
        <w:rPr>
          <w:rFonts w:eastAsiaTheme="minorHAnsi"/>
          <w:bCs/>
          <w:lang w:val="de-CH"/>
        </w:rPr>
        <w:t>Cisco</w:t>
      </w:r>
      <w:r w:rsidR="00506B00" w:rsidRPr="00506B00">
        <w:rPr>
          <w:rFonts w:eastAsiaTheme="minorHAnsi"/>
          <w:bCs/>
          <w:lang w:val="el-GR"/>
        </w:rPr>
        <w:t xml:space="preserve"> </w:t>
      </w:r>
      <w:r w:rsidR="00506B00">
        <w:rPr>
          <w:rFonts w:eastAsiaTheme="minorHAnsi"/>
          <w:bCs/>
          <w:lang w:val="de-CH"/>
        </w:rPr>
        <w:t>Packet</w:t>
      </w:r>
      <w:r w:rsidR="00506B00" w:rsidRPr="00506B00">
        <w:rPr>
          <w:rFonts w:eastAsiaTheme="minorHAnsi"/>
          <w:bCs/>
          <w:lang w:val="el-GR"/>
        </w:rPr>
        <w:t xml:space="preserve"> </w:t>
      </w:r>
      <w:r w:rsidR="00506B00">
        <w:rPr>
          <w:rFonts w:eastAsiaTheme="minorHAnsi"/>
          <w:bCs/>
          <w:lang w:val="de-CH"/>
        </w:rPr>
        <w:t>Tracer</w:t>
      </w:r>
    </w:p>
    <w:p w:rsidR="00DE0B69" w:rsidRDefault="0070004B" w:rsidP="0070004B">
      <w:pPr>
        <w:pStyle w:val="a4"/>
        <w:numPr>
          <w:ilvl w:val="0"/>
          <w:numId w:val="5"/>
        </w:numPr>
        <w:spacing w:line="360" w:lineRule="auto"/>
        <w:rPr>
          <w:rFonts w:eastAsiaTheme="minorHAnsi"/>
          <w:bCs/>
          <w:lang w:val="el-GR"/>
        </w:rPr>
      </w:pPr>
      <w:r w:rsidRPr="0036780F">
        <w:rPr>
          <w:rFonts w:eastAsiaTheme="minorHAnsi"/>
          <w:bCs/>
          <w:lang w:val="el-GR"/>
        </w:rPr>
        <w:t xml:space="preserve">η  </w:t>
      </w:r>
      <w:r>
        <w:rPr>
          <w:rFonts w:eastAsiaTheme="minorHAnsi"/>
          <w:bCs/>
          <w:lang w:val="el-GR"/>
        </w:rPr>
        <w:t xml:space="preserve">αρχική διαμόρφωση των δύο δρομολογητών θα γίνει τοπικά. </w:t>
      </w:r>
    </w:p>
    <w:p w:rsidR="00506B00" w:rsidRDefault="00DE0B69" w:rsidP="0070004B">
      <w:pPr>
        <w:pStyle w:val="a4"/>
        <w:numPr>
          <w:ilvl w:val="0"/>
          <w:numId w:val="5"/>
        </w:numPr>
        <w:spacing w:line="360" w:lineRule="auto"/>
        <w:rPr>
          <w:rFonts w:eastAsiaTheme="minorHAnsi"/>
          <w:bCs/>
          <w:lang w:val="el-GR"/>
        </w:rPr>
      </w:pPr>
      <w:r>
        <w:rPr>
          <w:rFonts w:eastAsiaTheme="minorHAnsi"/>
          <w:bCs/>
          <w:lang w:val="el-GR"/>
        </w:rPr>
        <w:t xml:space="preserve">Στην αρχική διαμόρφωση </w:t>
      </w:r>
      <w:r w:rsidR="0070004B">
        <w:rPr>
          <w:rFonts w:eastAsiaTheme="minorHAnsi"/>
          <w:bCs/>
          <w:lang w:val="el-GR"/>
        </w:rPr>
        <w:t xml:space="preserve">περιλαμβάνεται </w:t>
      </w:r>
      <w:r w:rsidR="00506B00">
        <w:rPr>
          <w:rFonts w:eastAsiaTheme="minorHAnsi"/>
          <w:bCs/>
          <w:lang w:val="el-GR"/>
        </w:rPr>
        <w:t xml:space="preserve">(α) </w:t>
      </w:r>
      <w:r>
        <w:rPr>
          <w:rFonts w:eastAsiaTheme="minorHAnsi"/>
          <w:bCs/>
          <w:lang w:val="el-GR"/>
        </w:rPr>
        <w:t xml:space="preserve">η απόδοση </w:t>
      </w:r>
      <w:r>
        <w:rPr>
          <w:rFonts w:eastAsiaTheme="minorHAnsi"/>
          <w:bCs/>
          <w:lang w:val="de-CH"/>
        </w:rPr>
        <w:t>IP</w:t>
      </w:r>
      <w:r w:rsidRPr="00DE0B69">
        <w:rPr>
          <w:rFonts w:eastAsiaTheme="minorHAnsi"/>
          <w:bCs/>
          <w:lang w:val="el-GR"/>
        </w:rPr>
        <w:t xml:space="preserve"> </w:t>
      </w:r>
      <w:r>
        <w:rPr>
          <w:rFonts w:eastAsiaTheme="minorHAnsi"/>
          <w:bCs/>
          <w:lang w:val="el-GR"/>
        </w:rPr>
        <w:t xml:space="preserve">διευθύνσεων, </w:t>
      </w:r>
      <w:r w:rsidR="00506B00">
        <w:rPr>
          <w:rFonts w:eastAsiaTheme="minorHAnsi"/>
          <w:bCs/>
          <w:lang w:val="el-GR"/>
        </w:rPr>
        <w:t xml:space="preserve">(β) </w:t>
      </w:r>
      <w:r>
        <w:rPr>
          <w:rFonts w:eastAsiaTheme="minorHAnsi"/>
          <w:bCs/>
          <w:lang w:val="el-GR"/>
        </w:rPr>
        <w:t>η εφαρμογή στατικής δρομολόγησης ώστε να υπάρχει πλήρης επικοινωνία (</w:t>
      </w:r>
      <w:r>
        <w:rPr>
          <w:rFonts w:eastAsiaTheme="minorHAnsi"/>
          <w:bCs/>
          <w:lang w:val="de-CH"/>
        </w:rPr>
        <w:t>L</w:t>
      </w:r>
      <w:r w:rsidRPr="00DE0B69">
        <w:rPr>
          <w:rFonts w:eastAsiaTheme="minorHAnsi"/>
          <w:bCs/>
          <w:lang w:val="el-GR"/>
        </w:rPr>
        <w:t xml:space="preserve">3) </w:t>
      </w:r>
      <w:r>
        <w:rPr>
          <w:rFonts w:eastAsiaTheme="minorHAnsi"/>
          <w:bCs/>
          <w:lang w:val="el-GR"/>
        </w:rPr>
        <w:t>καθώς και</w:t>
      </w:r>
      <w:r w:rsidR="0070004B">
        <w:rPr>
          <w:rFonts w:eastAsiaTheme="minorHAnsi"/>
          <w:bCs/>
          <w:lang w:val="el-GR"/>
        </w:rPr>
        <w:t xml:space="preserve"> </w:t>
      </w:r>
      <w:r w:rsidR="00506B00">
        <w:rPr>
          <w:rFonts w:eastAsiaTheme="minorHAnsi"/>
          <w:bCs/>
          <w:lang w:val="el-GR"/>
        </w:rPr>
        <w:t xml:space="preserve">(γ) </w:t>
      </w:r>
      <w:r w:rsidR="0070004B">
        <w:rPr>
          <w:rFonts w:eastAsiaTheme="minorHAnsi"/>
          <w:bCs/>
          <w:lang w:val="el-GR"/>
        </w:rPr>
        <w:t>η κατάλληλη διαμόρφωσ</w:t>
      </w:r>
      <w:r>
        <w:rPr>
          <w:rFonts w:eastAsiaTheme="minorHAnsi"/>
          <w:bCs/>
          <w:lang w:val="el-GR"/>
        </w:rPr>
        <w:t xml:space="preserve">η των δρομολογητών </w:t>
      </w:r>
      <w:r w:rsidR="00506B00">
        <w:rPr>
          <w:rFonts w:eastAsiaTheme="minorHAnsi"/>
          <w:bCs/>
          <w:lang w:val="el-GR"/>
        </w:rPr>
        <w:t>ώστε να μπορούμε να τους διαχειριζόμαστε από απόσταση μέσω δικτύου.</w:t>
      </w:r>
    </w:p>
    <w:p w:rsidR="000D0BC6" w:rsidRDefault="00DE0B69" w:rsidP="0070004B">
      <w:pPr>
        <w:pStyle w:val="a4"/>
        <w:numPr>
          <w:ilvl w:val="0"/>
          <w:numId w:val="5"/>
        </w:numPr>
        <w:spacing w:line="360" w:lineRule="auto"/>
        <w:rPr>
          <w:rFonts w:eastAsiaTheme="minorHAnsi"/>
          <w:bCs/>
          <w:lang w:val="el-GR"/>
        </w:rPr>
      </w:pPr>
      <w:r>
        <w:rPr>
          <w:rFonts w:eastAsiaTheme="minorHAnsi"/>
          <w:bCs/>
          <w:lang w:val="el-GR"/>
        </w:rPr>
        <w:t>Μετά την αρχική διαμόρφωση</w:t>
      </w:r>
      <w:r w:rsidR="002E5498">
        <w:rPr>
          <w:rFonts w:eastAsiaTheme="minorHAnsi"/>
          <w:bCs/>
          <w:lang w:val="el-GR"/>
        </w:rPr>
        <w:t xml:space="preserve">, </w:t>
      </w:r>
      <w:r w:rsidR="00506B00">
        <w:rPr>
          <w:rFonts w:eastAsiaTheme="minorHAnsi"/>
          <w:bCs/>
          <w:lang w:val="el-GR"/>
        </w:rPr>
        <w:t xml:space="preserve">θα γίνει </w:t>
      </w:r>
      <w:r w:rsidR="000D0BC6">
        <w:rPr>
          <w:rFonts w:eastAsiaTheme="minorHAnsi"/>
          <w:bCs/>
          <w:lang w:val="el-GR"/>
        </w:rPr>
        <w:t xml:space="preserve">σταδιακά </w:t>
      </w:r>
      <w:r w:rsidR="00506B00">
        <w:rPr>
          <w:rFonts w:eastAsiaTheme="minorHAnsi"/>
          <w:bCs/>
          <w:lang w:val="el-GR"/>
        </w:rPr>
        <w:t xml:space="preserve">απομακρυσμένη πρόσβαση </w:t>
      </w:r>
      <w:r w:rsidR="002E5498">
        <w:rPr>
          <w:rFonts w:eastAsiaTheme="minorHAnsi"/>
          <w:bCs/>
          <w:lang w:val="el-GR"/>
        </w:rPr>
        <w:t xml:space="preserve">στους </w:t>
      </w:r>
      <w:proofErr w:type="spellStart"/>
      <w:r w:rsidR="002E5498">
        <w:rPr>
          <w:rFonts w:eastAsiaTheme="minorHAnsi"/>
          <w:bCs/>
          <w:lang w:val="de-CH"/>
        </w:rPr>
        <w:t>router</w:t>
      </w:r>
      <w:proofErr w:type="spellEnd"/>
      <w:r w:rsidR="002E5498" w:rsidRPr="002E5498">
        <w:rPr>
          <w:rFonts w:eastAsiaTheme="minorHAnsi"/>
          <w:bCs/>
          <w:lang w:val="el-GR"/>
        </w:rPr>
        <w:t xml:space="preserve">0 &amp; </w:t>
      </w:r>
      <w:proofErr w:type="spellStart"/>
      <w:r w:rsidR="002E5498">
        <w:rPr>
          <w:rFonts w:eastAsiaTheme="minorHAnsi"/>
          <w:bCs/>
          <w:lang w:val="de-CH"/>
        </w:rPr>
        <w:t>routert</w:t>
      </w:r>
      <w:proofErr w:type="spellEnd"/>
      <w:r w:rsidR="002E5498" w:rsidRPr="002E5498">
        <w:rPr>
          <w:rFonts w:eastAsiaTheme="minorHAnsi"/>
          <w:bCs/>
          <w:lang w:val="el-GR"/>
        </w:rPr>
        <w:t xml:space="preserve">1 </w:t>
      </w:r>
      <w:r w:rsidR="002E5498">
        <w:rPr>
          <w:rFonts w:eastAsiaTheme="minorHAnsi"/>
          <w:bCs/>
          <w:lang w:val="el-GR"/>
        </w:rPr>
        <w:t xml:space="preserve">προκειμένου </w:t>
      </w:r>
      <w:proofErr w:type="spellStart"/>
      <w:r w:rsidR="000D0BC6">
        <w:rPr>
          <w:rFonts w:eastAsiaTheme="minorHAnsi"/>
          <w:bCs/>
          <w:lang w:val="el-GR"/>
        </w:rPr>
        <w:t>αφ΄</w:t>
      </w:r>
      <w:proofErr w:type="spellEnd"/>
      <w:r w:rsidR="000D0BC6">
        <w:rPr>
          <w:rFonts w:eastAsiaTheme="minorHAnsi"/>
          <w:bCs/>
          <w:lang w:val="el-GR"/>
        </w:rPr>
        <w:t xml:space="preserve"> ενός μεν </w:t>
      </w:r>
      <w:r w:rsidR="002E5498">
        <w:rPr>
          <w:rFonts w:eastAsiaTheme="minorHAnsi"/>
          <w:bCs/>
          <w:lang w:val="el-GR"/>
        </w:rPr>
        <w:t xml:space="preserve">να τους αποδώσουμε </w:t>
      </w:r>
      <w:r w:rsidR="000D0BC6">
        <w:rPr>
          <w:rFonts w:eastAsiaTheme="minorHAnsi"/>
          <w:bCs/>
          <w:lang w:val="el-GR"/>
        </w:rPr>
        <w:t xml:space="preserve">αντιστοίχως τα ονόματα </w:t>
      </w:r>
      <w:r w:rsidR="000D0BC6">
        <w:rPr>
          <w:rFonts w:eastAsiaTheme="minorHAnsi"/>
          <w:bCs/>
          <w:lang w:val="de-CH"/>
        </w:rPr>
        <w:t>R</w:t>
      </w:r>
      <w:r w:rsidR="000D0BC6" w:rsidRPr="000D0BC6">
        <w:rPr>
          <w:rFonts w:eastAsiaTheme="minorHAnsi"/>
          <w:bCs/>
          <w:lang w:val="el-GR"/>
        </w:rPr>
        <w:t xml:space="preserve">0 &amp; </w:t>
      </w:r>
      <w:r w:rsidR="000D0BC6">
        <w:rPr>
          <w:rFonts w:eastAsiaTheme="minorHAnsi"/>
          <w:bCs/>
          <w:lang w:val="de-CH"/>
        </w:rPr>
        <w:t>R</w:t>
      </w:r>
      <w:r w:rsidR="000D0BC6" w:rsidRPr="000D0BC6">
        <w:rPr>
          <w:rFonts w:eastAsiaTheme="minorHAnsi"/>
          <w:bCs/>
          <w:lang w:val="el-GR"/>
        </w:rPr>
        <w:t xml:space="preserve">1 </w:t>
      </w:r>
      <w:r w:rsidR="000D0BC6">
        <w:rPr>
          <w:rFonts w:eastAsiaTheme="minorHAnsi"/>
          <w:bCs/>
          <w:lang w:val="el-GR"/>
        </w:rPr>
        <w:t xml:space="preserve">και </w:t>
      </w:r>
      <w:proofErr w:type="spellStart"/>
      <w:r w:rsidR="000D0BC6">
        <w:rPr>
          <w:rFonts w:eastAsiaTheme="minorHAnsi"/>
          <w:bCs/>
          <w:lang w:val="el-GR"/>
        </w:rPr>
        <w:t>αφ’ετέρου</w:t>
      </w:r>
      <w:proofErr w:type="spellEnd"/>
      <w:r w:rsidR="000D0BC6">
        <w:rPr>
          <w:rFonts w:eastAsiaTheme="minorHAnsi"/>
          <w:bCs/>
          <w:lang w:val="el-GR"/>
        </w:rPr>
        <w:t xml:space="preserve"> να επισκοπήσουμε το τρέχον αρχείο ρυθμίσεων (</w:t>
      </w:r>
      <w:proofErr w:type="spellStart"/>
      <w:r w:rsidR="000D0BC6">
        <w:rPr>
          <w:rFonts w:eastAsiaTheme="minorHAnsi"/>
          <w:bCs/>
          <w:lang w:val="de-CH"/>
        </w:rPr>
        <w:t>running</w:t>
      </w:r>
      <w:proofErr w:type="spellEnd"/>
      <w:r w:rsidR="000D0BC6" w:rsidRPr="000D0BC6">
        <w:rPr>
          <w:rFonts w:eastAsiaTheme="minorHAnsi"/>
          <w:bCs/>
          <w:lang w:val="el-GR"/>
        </w:rPr>
        <w:t xml:space="preserve"> </w:t>
      </w:r>
      <w:proofErr w:type="spellStart"/>
      <w:r w:rsidR="000D0BC6">
        <w:rPr>
          <w:rFonts w:eastAsiaTheme="minorHAnsi"/>
          <w:bCs/>
          <w:lang w:val="de-CH"/>
        </w:rPr>
        <w:t>configuration</w:t>
      </w:r>
      <w:proofErr w:type="spellEnd"/>
      <w:r w:rsidR="000D0BC6" w:rsidRPr="000D0BC6">
        <w:rPr>
          <w:rFonts w:eastAsiaTheme="minorHAnsi"/>
          <w:bCs/>
          <w:lang w:val="el-GR"/>
        </w:rPr>
        <w:t xml:space="preserve"> </w:t>
      </w:r>
      <w:proofErr w:type="spellStart"/>
      <w:r w:rsidR="000D0BC6">
        <w:rPr>
          <w:rFonts w:eastAsiaTheme="minorHAnsi"/>
          <w:bCs/>
          <w:lang w:val="de-CH"/>
        </w:rPr>
        <w:t>file</w:t>
      </w:r>
      <w:proofErr w:type="spellEnd"/>
      <w:r w:rsidR="000D0BC6" w:rsidRPr="000D0BC6">
        <w:rPr>
          <w:rFonts w:eastAsiaTheme="minorHAnsi"/>
          <w:bCs/>
          <w:lang w:val="el-GR"/>
        </w:rPr>
        <w:t xml:space="preserve">) </w:t>
      </w:r>
      <w:r w:rsidR="000D0BC6">
        <w:rPr>
          <w:rFonts w:eastAsiaTheme="minorHAnsi"/>
          <w:bCs/>
          <w:lang w:val="el-GR"/>
        </w:rPr>
        <w:t>του καθενός.</w:t>
      </w:r>
    </w:p>
    <w:p w:rsidR="0070004B" w:rsidRDefault="0070004B" w:rsidP="00DA6620">
      <w:pPr>
        <w:spacing w:after="0" w:line="360" w:lineRule="auto"/>
        <w:rPr>
          <w:b/>
          <w:bCs/>
          <w:sz w:val="24"/>
          <w:szCs w:val="24"/>
        </w:rPr>
      </w:pPr>
    </w:p>
    <w:p w:rsidR="00CA7741" w:rsidRDefault="00CA774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A6620" w:rsidRPr="003709A6" w:rsidRDefault="00DA6620" w:rsidP="00DA6620">
      <w:pPr>
        <w:spacing w:after="0" w:line="360" w:lineRule="auto"/>
        <w:rPr>
          <w:b/>
          <w:bCs/>
          <w:sz w:val="28"/>
          <w:szCs w:val="28"/>
        </w:rPr>
      </w:pPr>
      <w:r w:rsidRPr="003709A6">
        <w:rPr>
          <w:b/>
          <w:bCs/>
          <w:sz w:val="28"/>
          <w:szCs w:val="28"/>
        </w:rPr>
        <w:lastRenderedPageBreak/>
        <w:t xml:space="preserve">Υλοποίηση εργαστηριακής άσκησης </w:t>
      </w:r>
    </w:p>
    <w:p w:rsidR="00DA6620" w:rsidRPr="00166F3D" w:rsidRDefault="00DA6620" w:rsidP="00DA6620">
      <w:pPr>
        <w:jc w:val="both"/>
      </w:pPr>
      <w:r>
        <w:t>Για την υλοποίηση της άσκησης, προτείνεται να ακολουθήσουμε τ</w:t>
      </w:r>
      <w:r>
        <w:rPr>
          <w:lang w:val="de-CH"/>
        </w:rPr>
        <w:t>o</w:t>
      </w:r>
      <w:r>
        <w:t>ν παρακάτω βηματισμό:</w:t>
      </w:r>
    </w:p>
    <w:p w:rsidR="00DA6620" w:rsidRPr="00DA6620" w:rsidRDefault="00DA6620" w:rsidP="00DA6620">
      <w:pPr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Α. Υλοποίηση</w:t>
      </w:r>
      <w:r w:rsidRPr="001C7C3B">
        <w:rPr>
          <w:b/>
          <w:sz w:val="24"/>
          <w:szCs w:val="24"/>
        </w:rPr>
        <w:t xml:space="preserve"> </w:t>
      </w:r>
      <w:r w:rsidR="0036780F">
        <w:rPr>
          <w:b/>
          <w:sz w:val="24"/>
          <w:szCs w:val="24"/>
        </w:rPr>
        <w:t>φυσικού</w:t>
      </w:r>
      <w:r w:rsidR="004778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δικτύου </w:t>
      </w:r>
    </w:p>
    <w:p w:rsidR="00DA6620" w:rsidRDefault="00DA6620" w:rsidP="00DA6620">
      <w:pPr>
        <w:spacing w:before="120" w:after="0"/>
        <w:jc w:val="both"/>
        <w:rPr>
          <w:b/>
          <w:sz w:val="24"/>
          <w:szCs w:val="24"/>
        </w:rPr>
      </w:pPr>
      <w:r w:rsidRPr="001C7C3B">
        <w:rPr>
          <w:b/>
          <w:sz w:val="24"/>
          <w:szCs w:val="24"/>
        </w:rPr>
        <w:t xml:space="preserve">Βήμα 1 – </w:t>
      </w:r>
      <w:r w:rsidRPr="00DA6620">
        <w:rPr>
          <w:sz w:val="24"/>
          <w:szCs w:val="24"/>
        </w:rPr>
        <w:t xml:space="preserve">Υλοποίηση φυσικού </w:t>
      </w:r>
      <w:r w:rsidR="0036780F">
        <w:rPr>
          <w:sz w:val="24"/>
          <w:szCs w:val="24"/>
        </w:rPr>
        <w:t>δια</w:t>
      </w:r>
      <w:r w:rsidRPr="00DA6620">
        <w:rPr>
          <w:sz w:val="24"/>
          <w:szCs w:val="24"/>
        </w:rPr>
        <w:t xml:space="preserve">δικτύου  </w:t>
      </w:r>
      <w:r w:rsidR="0036780F">
        <w:rPr>
          <w:sz w:val="24"/>
          <w:szCs w:val="24"/>
        </w:rPr>
        <w:t>σύμφωνα με το σχήμα</w:t>
      </w:r>
      <w:r>
        <w:rPr>
          <w:b/>
          <w:sz w:val="24"/>
          <w:szCs w:val="24"/>
        </w:rPr>
        <w:t xml:space="preserve"> </w:t>
      </w:r>
    </w:p>
    <w:p w:rsidR="00BD0C91" w:rsidRPr="00BD0C91" w:rsidRDefault="00BD0C91" w:rsidP="00DA6620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Β. Απόδοση δικτυακών στοιχείων στο </w:t>
      </w:r>
      <w:r w:rsidRPr="004778FA">
        <w:rPr>
          <w:sz w:val="24"/>
          <w:szCs w:val="24"/>
          <w:lang w:val="de-CH"/>
        </w:rPr>
        <w:t>PC</w:t>
      </w:r>
      <w:r w:rsidRPr="004778FA">
        <w:rPr>
          <w:sz w:val="24"/>
          <w:szCs w:val="24"/>
        </w:rPr>
        <w:t>0</w:t>
      </w:r>
      <w:r w:rsidRPr="00BD0C91">
        <w:rPr>
          <w:sz w:val="24"/>
          <w:szCs w:val="24"/>
        </w:rPr>
        <w:t xml:space="preserve">, </w:t>
      </w:r>
      <w:r w:rsidRPr="00DA6620">
        <w:rPr>
          <w:sz w:val="24"/>
          <w:szCs w:val="24"/>
        </w:rPr>
        <w:t>σύμφωνα με το σχήμα</w:t>
      </w:r>
    </w:p>
    <w:p w:rsidR="00BD0C91" w:rsidRPr="00BD0C91" w:rsidRDefault="00BD0C91" w:rsidP="00DA6620">
      <w:pPr>
        <w:spacing w:before="120" w:after="0"/>
        <w:jc w:val="both"/>
        <w:rPr>
          <w:sz w:val="24"/>
          <w:szCs w:val="24"/>
          <w:lang w:val="de-CH"/>
        </w:rPr>
      </w:pPr>
      <w:r w:rsidRPr="00BD0C91">
        <w:rPr>
          <w:sz w:val="24"/>
          <w:szCs w:val="24"/>
          <w:lang w:val="de-CH"/>
        </w:rPr>
        <w:t>IP=</w:t>
      </w:r>
      <w:proofErr w:type="gramStart"/>
      <w:r w:rsidRPr="00BD0C91">
        <w:rPr>
          <w:sz w:val="24"/>
          <w:szCs w:val="24"/>
          <w:lang w:val="de-CH"/>
        </w:rPr>
        <w:t>192.168.10.2 ,</w:t>
      </w:r>
      <w:proofErr w:type="gramEnd"/>
      <w:r w:rsidRPr="00BD0C91">
        <w:rPr>
          <w:sz w:val="24"/>
          <w:szCs w:val="24"/>
          <w:lang w:val="de-CH"/>
        </w:rPr>
        <w:t xml:space="preserve"> </w:t>
      </w:r>
      <w:proofErr w:type="spellStart"/>
      <w:r w:rsidRPr="00BD0C91">
        <w:rPr>
          <w:sz w:val="24"/>
          <w:szCs w:val="24"/>
          <w:lang w:val="de-CH"/>
        </w:rPr>
        <w:t>mask</w:t>
      </w:r>
      <w:proofErr w:type="spellEnd"/>
      <w:r w:rsidRPr="00BD0C91">
        <w:rPr>
          <w:sz w:val="24"/>
          <w:szCs w:val="24"/>
          <w:lang w:val="de-CH"/>
        </w:rPr>
        <w:t xml:space="preserve">=255.255.255.252, </w:t>
      </w:r>
      <w:proofErr w:type="spellStart"/>
      <w:r w:rsidRPr="00BD0C91">
        <w:rPr>
          <w:sz w:val="24"/>
          <w:szCs w:val="24"/>
          <w:lang w:val="de-CH"/>
        </w:rPr>
        <w:t>gateway</w:t>
      </w:r>
      <w:proofErr w:type="spellEnd"/>
      <w:r w:rsidRPr="00BD0C91">
        <w:rPr>
          <w:sz w:val="24"/>
          <w:szCs w:val="24"/>
          <w:lang w:val="de-CH"/>
        </w:rPr>
        <w:t>=192.168.10.1</w:t>
      </w:r>
    </w:p>
    <w:p w:rsidR="00B53FC6" w:rsidRDefault="00BD0C91" w:rsidP="00DA6620">
      <w:pPr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</w:t>
      </w:r>
      <w:r w:rsidR="0036780F">
        <w:rPr>
          <w:b/>
          <w:sz w:val="24"/>
          <w:szCs w:val="24"/>
        </w:rPr>
        <w:t xml:space="preserve">. </w:t>
      </w:r>
      <w:r w:rsidR="00B53FC6">
        <w:rPr>
          <w:b/>
          <w:sz w:val="24"/>
          <w:szCs w:val="24"/>
        </w:rPr>
        <w:t>Αρχική διαμόρφωση δρομολογητών με τ</w:t>
      </w:r>
      <w:r w:rsidR="0036780F">
        <w:rPr>
          <w:b/>
          <w:sz w:val="24"/>
          <w:szCs w:val="24"/>
        </w:rPr>
        <w:t xml:space="preserve">οπική πρόσβαση μέσω κονσόλας </w:t>
      </w:r>
    </w:p>
    <w:p w:rsidR="0036780F" w:rsidRPr="006B664C" w:rsidRDefault="006B664C" w:rsidP="00DA6620">
      <w:pPr>
        <w:spacing w:before="120" w:after="0"/>
        <w:jc w:val="both"/>
      </w:pPr>
      <w:r w:rsidRPr="00825467">
        <w:rPr>
          <w:b/>
          <w:sz w:val="24"/>
          <w:szCs w:val="24"/>
        </w:rPr>
        <w:t>Βήμα 1</w:t>
      </w:r>
      <w:r>
        <w:rPr>
          <w:b/>
          <w:sz w:val="24"/>
          <w:szCs w:val="24"/>
        </w:rPr>
        <w:t xml:space="preserve"> – </w:t>
      </w:r>
      <w:r w:rsidR="00825467">
        <w:rPr>
          <w:b/>
          <w:sz w:val="24"/>
          <w:szCs w:val="24"/>
        </w:rPr>
        <w:t xml:space="preserve">τοπική πρόσβαση μέσω κονσόλας: </w:t>
      </w:r>
      <w:r w:rsidRPr="006B664C">
        <w:rPr>
          <w:sz w:val="24"/>
          <w:szCs w:val="24"/>
        </w:rPr>
        <w:t xml:space="preserve">μετατροπή </w:t>
      </w:r>
      <w:r w:rsidR="00B53FC6">
        <w:rPr>
          <w:sz w:val="24"/>
          <w:szCs w:val="24"/>
        </w:rPr>
        <w:t xml:space="preserve">των </w:t>
      </w:r>
      <w:proofErr w:type="spellStart"/>
      <w:r w:rsidRPr="006B664C">
        <w:rPr>
          <w:sz w:val="24"/>
          <w:szCs w:val="24"/>
          <w:lang w:val="de-CH"/>
        </w:rPr>
        <w:t>laptop</w:t>
      </w:r>
      <w:proofErr w:type="spellEnd"/>
      <w:r w:rsidRPr="006B664C">
        <w:rPr>
          <w:sz w:val="24"/>
          <w:szCs w:val="24"/>
        </w:rPr>
        <w:t xml:space="preserve"> σε τερματικ</w:t>
      </w:r>
      <w:r w:rsidR="00B53FC6">
        <w:rPr>
          <w:sz w:val="24"/>
          <w:szCs w:val="24"/>
        </w:rPr>
        <w:t xml:space="preserve">ά </w:t>
      </w:r>
      <w:r w:rsidRPr="006B664C">
        <w:rPr>
          <w:sz w:val="24"/>
          <w:szCs w:val="24"/>
        </w:rPr>
        <w:t xml:space="preserve">με αξιοποίηση της λειτουργίας </w:t>
      </w:r>
      <w:r>
        <w:rPr>
          <w:b/>
          <w:sz w:val="24"/>
          <w:szCs w:val="24"/>
          <w:lang w:val="de-CH"/>
        </w:rPr>
        <w:t>terminal</w:t>
      </w:r>
      <w:r w:rsidRPr="006B664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de-CH"/>
        </w:rPr>
        <w:t>configuration</w:t>
      </w:r>
      <w:proofErr w:type="spellEnd"/>
      <w:r w:rsidRPr="006B664C">
        <w:rPr>
          <w:b/>
          <w:sz w:val="24"/>
          <w:szCs w:val="24"/>
        </w:rPr>
        <w:t xml:space="preserve"> </w:t>
      </w:r>
      <w:r w:rsidRPr="006B664C">
        <w:rPr>
          <w:sz w:val="24"/>
          <w:szCs w:val="24"/>
        </w:rPr>
        <w:t xml:space="preserve">της </w:t>
      </w:r>
      <w:proofErr w:type="spellStart"/>
      <w:r w:rsidRPr="006B664C">
        <w:rPr>
          <w:sz w:val="24"/>
          <w:szCs w:val="24"/>
        </w:rPr>
        <w:t>καρτέλλας</w:t>
      </w:r>
      <w:proofErr w:type="spellEnd"/>
      <w:r w:rsidRPr="006B664C">
        <w:rPr>
          <w:sz w:val="24"/>
          <w:szCs w:val="24"/>
        </w:rPr>
        <w:t xml:space="preserve"> </w:t>
      </w:r>
      <w:r w:rsidRPr="006B664C">
        <w:rPr>
          <w:sz w:val="24"/>
          <w:szCs w:val="24"/>
          <w:lang w:val="en-US"/>
        </w:rPr>
        <w:t>desktop</w:t>
      </w:r>
      <w:r w:rsidRPr="006B664C">
        <w:rPr>
          <w:sz w:val="24"/>
          <w:szCs w:val="24"/>
        </w:rPr>
        <w:t xml:space="preserve"> του  </w:t>
      </w:r>
      <w:proofErr w:type="spellStart"/>
      <w:r>
        <w:rPr>
          <w:sz w:val="24"/>
          <w:szCs w:val="24"/>
          <w:lang w:val="de-CH"/>
        </w:rPr>
        <w:t>cisco</w:t>
      </w:r>
      <w:proofErr w:type="spellEnd"/>
      <w:r w:rsidRPr="006B664C">
        <w:rPr>
          <w:sz w:val="24"/>
          <w:szCs w:val="24"/>
        </w:rPr>
        <w:t xml:space="preserve"> </w:t>
      </w:r>
      <w:r>
        <w:rPr>
          <w:sz w:val="24"/>
          <w:szCs w:val="24"/>
          <w:lang w:val="de-CH"/>
        </w:rPr>
        <w:t>packet</w:t>
      </w:r>
      <w:r w:rsidRPr="006B664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CH"/>
        </w:rPr>
        <w:t>tracer</w:t>
      </w:r>
      <w:proofErr w:type="spellEnd"/>
      <w:r w:rsidRPr="006B664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de-CH"/>
        </w:rPr>
        <w:t>cpt</w:t>
      </w:r>
      <w:proofErr w:type="spellEnd"/>
      <w:r>
        <w:rPr>
          <w:sz w:val="24"/>
          <w:szCs w:val="24"/>
        </w:rPr>
        <w:t>)</w:t>
      </w:r>
      <w:r w:rsidRPr="006B664C">
        <w:rPr>
          <w:sz w:val="24"/>
          <w:szCs w:val="24"/>
        </w:rPr>
        <w:t>.</w:t>
      </w:r>
    </w:p>
    <w:p w:rsidR="00DA6620" w:rsidRDefault="00DA6620" w:rsidP="00DA6620">
      <w:pPr>
        <w:spacing w:before="120" w:after="0"/>
        <w:jc w:val="both"/>
        <w:rPr>
          <w:sz w:val="24"/>
          <w:szCs w:val="24"/>
        </w:rPr>
      </w:pPr>
      <w:r w:rsidRPr="001C7C3B">
        <w:rPr>
          <w:b/>
          <w:sz w:val="24"/>
          <w:szCs w:val="24"/>
        </w:rPr>
        <w:t xml:space="preserve">Βήμα </w:t>
      </w:r>
      <w:r>
        <w:rPr>
          <w:b/>
          <w:sz w:val="24"/>
          <w:szCs w:val="24"/>
        </w:rPr>
        <w:t xml:space="preserve">2 </w:t>
      </w:r>
      <w:r w:rsidRPr="001C7C3B">
        <w:rPr>
          <w:b/>
          <w:sz w:val="24"/>
          <w:szCs w:val="24"/>
        </w:rPr>
        <w:t xml:space="preserve"> – </w:t>
      </w:r>
      <w:r w:rsidRPr="00825467">
        <w:rPr>
          <w:b/>
          <w:sz w:val="24"/>
          <w:szCs w:val="24"/>
        </w:rPr>
        <w:t xml:space="preserve">Απόδοση </w:t>
      </w:r>
      <w:r w:rsidRPr="00825467">
        <w:rPr>
          <w:b/>
          <w:sz w:val="24"/>
          <w:szCs w:val="24"/>
          <w:lang w:val="de-CH"/>
        </w:rPr>
        <w:t>IP</w:t>
      </w:r>
      <w:r w:rsidRPr="00825467">
        <w:rPr>
          <w:b/>
          <w:sz w:val="24"/>
          <w:szCs w:val="24"/>
        </w:rPr>
        <w:t xml:space="preserve"> διευθύνσεων </w:t>
      </w:r>
      <w:r w:rsidR="00B53FC6" w:rsidRPr="00825467">
        <w:rPr>
          <w:b/>
          <w:sz w:val="24"/>
          <w:szCs w:val="24"/>
        </w:rPr>
        <w:t xml:space="preserve">στις </w:t>
      </w:r>
      <w:proofErr w:type="spellStart"/>
      <w:r w:rsidR="00B53FC6" w:rsidRPr="00825467">
        <w:rPr>
          <w:b/>
          <w:sz w:val="24"/>
          <w:szCs w:val="24"/>
        </w:rPr>
        <w:t>διεπαφές</w:t>
      </w:r>
      <w:proofErr w:type="spellEnd"/>
      <w:r w:rsidR="00B53FC6" w:rsidRPr="00825467">
        <w:rPr>
          <w:b/>
          <w:sz w:val="24"/>
          <w:szCs w:val="24"/>
        </w:rPr>
        <w:t xml:space="preserve">  των δρομολογητών</w:t>
      </w:r>
      <w:r w:rsidR="00825467">
        <w:rPr>
          <w:b/>
          <w:sz w:val="24"/>
          <w:szCs w:val="24"/>
        </w:rPr>
        <w:t xml:space="preserve"> </w:t>
      </w:r>
      <w:r w:rsidR="00B53FC6">
        <w:rPr>
          <w:sz w:val="24"/>
          <w:szCs w:val="24"/>
        </w:rPr>
        <w:t xml:space="preserve"> </w:t>
      </w:r>
      <w:r w:rsidRPr="00DA6620">
        <w:rPr>
          <w:sz w:val="24"/>
          <w:szCs w:val="24"/>
        </w:rPr>
        <w:t>σύμφωνα με το σχήμα</w:t>
      </w:r>
    </w:p>
    <w:p w:rsidR="00DA6620" w:rsidRPr="00BD0C91" w:rsidRDefault="00DA6620" w:rsidP="00DA6620">
      <w:pPr>
        <w:spacing w:before="120" w:after="0"/>
        <w:jc w:val="both"/>
        <w:rPr>
          <w:sz w:val="24"/>
          <w:szCs w:val="24"/>
        </w:rPr>
      </w:pPr>
      <w:r w:rsidRPr="001C7C3B">
        <w:rPr>
          <w:b/>
          <w:sz w:val="24"/>
          <w:szCs w:val="24"/>
        </w:rPr>
        <w:t xml:space="preserve">Βήμα </w:t>
      </w:r>
      <w:r>
        <w:rPr>
          <w:b/>
          <w:sz w:val="24"/>
          <w:szCs w:val="24"/>
        </w:rPr>
        <w:t>3</w:t>
      </w:r>
      <w:r w:rsidRPr="001C7C3B">
        <w:rPr>
          <w:b/>
          <w:sz w:val="24"/>
          <w:szCs w:val="24"/>
        </w:rPr>
        <w:t xml:space="preserve"> – </w:t>
      </w:r>
      <w:r w:rsidRPr="00825467">
        <w:rPr>
          <w:b/>
          <w:sz w:val="24"/>
          <w:szCs w:val="24"/>
        </w:rPr>
        <w:t>Εφαρμογή στατικής δρομολόγησης</w:t>
      </w:r>
      <w:r>
        <w:rPr>
          <w:b/>
          <w:sz w:val="24"/>
          <w:szCs w:val="24"/>
        </w:rPr>
        <w:t xml:space="preserve"> </w:t>
      </w:r>
      <w:r w:rsidRPr="00DA6620">
        <w:rPr>
          <w:sz w:val="24"/>
          <w:szCs w:val="24"/>
        </w:rPr>
        <w:t>στο</w:t>
      </w:r>
      <w:r w:rsidR="00B53FC6">
        <w:rPr>
          <w:sz w:val="24"/>
          <w:szCs w:val="24"/>
        </w:rPr>
        <w:t xml:space="preserve">ν </w:t>
      </w:r>
      <w:r w:rsidRPr="00DA6620">
        <w:rPr>
          <w:sz w:val="24"/>
          <w:szCs w:val="24"/>
        </w:rPr>
        <w:t>δρομολογητ</w:t>
      </w:r>
      <w:r w:rsidR="00B53FC6">
        <w:rPr>
          <w:sz w:val="24"/>
          <w:szCs w:val="24"/>
        </w:rPr>
        <w:t xml:space="preserve">ή </w:t>
      </w:r>
      <w:proofErr w:type="spellStart"/>
      <w:r w:rsidR="00B53FC6">
        <w:rPr>
          <w:b/>
          <w:lang w:val="de-CH"/>
        </w:rPr>
        <w:t>router</w:t>
      </w:r>
      <w:proofErr w:type="spellEnd"/>
      <w:r w:rsidR="00B53FC6">
        <w:rPr>
          <w:b/>
        </w:rPr>
        <w:t xml:space="preserve">0 </w:t>
      </w:r>
      <w:r w:rsidRPr="00DA6620">
        <w:rPr>
          <w:sz w:val="24"/>
          <w:szCs w:val="24"/>
        </w:rPr>
        <w:t>του διαδικτύου</w:t>
      </w:r>
      <w:r w:rsidR="00BD0C91">
        <w:rPr>
          <w:sz w:val="24"/>
          <w:szCs w:val="24"/>
        </w:rPr>
        <w:t xml:space="preserve"> (</w:t>
      </w:r>
      <w:r w:rsidR="00BD0C91" w:rsidRPr="00BD0C91">
        <w:rPr>
          <w:sz w:val="24"/>
          <w:szCs w:val="24"/>
        </w:rPr>
        <w:t xml:space="preserve">στον </w:t>
      </w:r>
      <w:proofErr w:type="spellStart"/>
      <w:r w:rsidR="00BD0C91" w:rsidRPr="00BD0C91">
        <w:rPr>
          <w:lang w:val="de-CH"/>
        </w:rPr>
        <w:t>router</w:t>
      </w:r>
      <w:proofErr w:type="spellEnd"/>
      <w:r w:rsidR="00BD0C91" w:rsidRPr="00BD0C91">
        <w:t>1 δεν χρειάζεται)</w:t>
      </w:r>
    </w:p>
    <w:p w:rsidR="00E20C5C" w:rsidRPr="009F389C" w:rsidRDefault="00E20C5C" w:rsidP="00DA6620">
      <w:pPr>
        <w:spacing w:before="120" w:after="0"/>
        <w:jc w:val="both"/>
        <w:rPr>
          <w:i/>
          <w:sz w:val="24"/>
          <w:szCs w:val="24"/>
        </w:rPr>
      </w:pPr>
      <w:r w:rsidRPr="001C7C3B">
        <w:rPr>
          <w:b/>
          <w:sz w:val="24"/>
          <w:szCs w:val="24"/>
        </w:rPr>
        <w:t xml:space="preserve">Βήμα </w:t>
      </w:r>
      <w:r w:rsidRPr="00E20C5C">
        <w:rPr>
          <w:b/>
          <w:sz w:val="24"/>
          <w:szCs w:val="24"/>
        </w:rPr>
        <w:t>4</w:t>
      </w:r>
      <w:r w:rsidRPr="001C7C3B">
        <w:rPr>
          <w:b/>
          <w:sz w:val="24"/>
          <w:szCs w:val="24"/>
        </w:rPr>
        <w:t xml:space="preserve"> –</w:t>
      </w:r>
      <w:r w:rsidRPr="00E20C5C">
        <w:rPr>
          <w:b/>
          <w:sz w:val="24"/>
          <w:szCs w:val="24"/>
        </w:rPr>
        <w:t xml:space="preserve"> </w:t>
      </w:r>
      <w:r w:rsidRPr="00825467">
        <w:rPr>
          <w:b/>
          <w:sz w:val="24"/>
          <w:szCs w:val="24"/>
        </w:rPr>
        <w:t xml:space="preserve">Έλεγχος επικοινωνίας </w:t>
      </w:r>
      <w:r w:rsidRPr="00825467">
        <w:rPr>
          <w:b/>
          <w:sz w:val="24"/>
          <w:szCs w:val="24"/>
          <w:lang w:val="de-CH"/>
        </w:rPr>
        <w:t>PC</w:t>
      </w:r>
      <w:r w:rsidRPr="00825467">
        <w:rPr>
          <w:b/>
          <w:sz w:val="24"/>
          <w:szCs w:val="24"/>
        </w:rPr>
        <w:t xml:space="preserve">0 – </w:t>
      </w:r>
      <w:proofErr w:type="spellStart"/>
      <w:r w:rsidRPr="00825467">
        <w:rPr>
          <w:b/>
          <w:sz w:val="24"/>
          <w:szCs w:val="24"/>
          <w:lang w:val="de-CH"/>
        </w:rPr>
        <w:t>router</w:t>
      </w:r>
      <w:proofErr w:type="spellEnd"/>
      <w:r w:rsidRPr="00825467">
        <w:rPr>
          <w:b/>
          <w:sz w:val="24"/>
          <w:szCs w:val="24"/>
        </w:rPr>
        <w:t>0</w:t>
      </w:r>
      <w:r w:rsidR="00B53FC6" w:rsidRPr="00825467">
        <w:rPr>
          <w:b/>
          <w:sz w:val="24"/>
          <w:szCs w:val="24"/>
        </w:rPr>
        <w:t xml:space="preserve"> </w:t>
      </w:r>
      <w:r w:rsidR="00BD0C91" w:rsidRPr="00825467">
        <w:rPr>
          <w:b/>
          <w:sz w:val="24"/>
          <w:szCs w:val="24"/>
        </w:rPr>
        <w:t xml:space="preserve"> </w:t>
      </w:r>
      <w:r w:rsidR="00B53FC6" w:rsidRPr="00825467">
        <w:rPr>
          <w:b/>
          <w:sz w:val="24"/>
          <w:szCs w:val="24"/>
        </w:rPr>
        <w:t xml:space="preserve">&amp; </w:t>
      </w:r>
      <w:r w:rsidR="00B53FC6" w:rsidRPr="00825467">
        <w:rPr>
          <w:b/>
          <w:sz w:val="24"/>
          <w:szCs w:val="24"/>
          <w:lang w:val="de-CH"/>
        </w:rPr>
        <w:t>PC</w:t>
      </w:r>
      <w:r w:rsidR="00B53FC6" w:rsidRPr="00825467">
        <w:rPr>
          <w:b/>
          <w:sz w:val="24"/>
          <w:szCs w:val="24"/>
        </w:rPr>
        <w:t xml:space="preserve">0 – </w:t>
      </w:r>
      <w:proofErr w:type="spellStart"/>
      <w:r w:rsidR="00B53FC6" w:rsidRPr="00825467">
        <w:rPr>
          <w:b/>
          <w:sz w:val="24"/>
          <w:szCs w:val="24"/>
          <w:lang w:val="de-CH"/>
        </w:rPr>
        <w:t>router</w:t>
      </w:r>
      <w:proofErr w:type="spellEnd"/>
      <w:r w:rsidR="00B53FC6" w:rsidRPr="00825467">
        <w:rPr>
          <w:b/>
          <w:sz w:val="24"/>
          <w:szCs w:val="24"/>
        </w:rPr>
        <w:t>1</w:t>
      </w:r>
      <w:r w:rsidR="00B53FC6">
        <w:rPr>
          <w:sz w:val="24"/>
          <w:szCs w:val="24"/>
        </w:rPr>
        <w:t xml:space="preserve"> </w:t>
      </w:r>
      <w:r w:rsidRPr="009F389C">
        <w:rPr>
          <w:sz w:val="24"/>
          <w:szCs w:val="24"/>
        </w:rPr>
        <w:t xml:space="preserve">με αποστολή δικτυακής κίνησης από </w:t>
      </w:r>
      <w:r w:rsidRPr="009F389C">
        <w:rPr>
          <w:sz w:val="24"/>
          <w:szCs w:val="24"/>
          <w:lang w:val="de-CH"/>
        </w:rPr>
        <w:t>PC</w:t>
      </w:r>
      <w:r w:rsidRPr="009F389C">
        <w:rPr>
          <w:sz w:val="24"/>
          <w:szCs w:val="24"/>
        </w:rPr>
        <w:t>0</w:t>
      </w:r>
      <w:r w:rsidR="00BD0C91" w:rsidRPr="00BD0C91">
        <w:rPr>
          <w:sz w:val="24"/>
          <w:szCs w:val="24"/>
        </w:rPr>
        <w:t xml:space="preserve"> </w:t>
      </w:r>
      <w:r w:rsidR="00BD0C91">
        <w:rPr>
          <w:sz w:val="24"/>
          <w:szCs w:val="24"/>
        </w:rPr>
        <w:t xml:space="preserve"> με χρήση </w:t>
      </w:r>
      <w:r w:rsidRPr="009F389C">
        <w:rPr>
          <w:i/>
          <w:sz w:val="24"/>
          <w:szCs w:val="24"/>
        </w:rPr>
        <w:t xml:space="preserve"> </w:t>
      </w:r>
      <w:r w:rsidRPr="009F389C">
        <w:rPr>
          <w:i/>
          <w:sz w:val="24"/>
          <w:szCs w:val="24"/>
          <w:lang w:val="de-CH"/>
        </w:rPr>
        <w:t>ping</w:t>
      </w:r>
      <w:r w:rsidRPr="009F389C">
        <w:rPr>
          <w:i/>
          <w:sz w:val="24"/>
          <w:szCs w:val="24"/>
        </w:rPr>
        <w:t xml:space="preserve"> 10.10.10.1</w:t>
      </w:r>
      <w:r w:rsidR="00BD0C91">
        <w:rPr>
          <w:i/>
          <w:sz w:val="24"/>
          <w:szCs w:val="24"/>
        </w:rPr>
        <w:t xml:space="preserve">   &amp; </w:t>
      </w:r>
      <w:r w:rsidR="00BD0C91" w:rsidRPr="009F389C">
        <w:rPr>
          <w:i/>
          <w:sz w:val="24"/>
          <w:szCs w:val="24"/>
          <w:lang w:val="de-CH"/>
        </w:rPr>
        <w:t>ping</w:t>
      </w:r>
      <w:r w:rsidR="00BD0C91" w:rsidRPr="009F389C">
        <w:rPr>
          <w:i/>
          <w:sz w:val="24"/>
          <w:szCs w:val="24"/>
        </w:rPr>
        <w:t xml:space="preserve"> </w:t>
      </w:r>
      <w:r w:rsidR="00BD0C91">
        <w:rPr>
          <w:i/>
          <w:sz w:val="24"/>
          <w:szCs w:val="24"/>
        </w:rPr>
        <w:t>192.168.10.1</w:t>
      </w:r>
      <w:r w:rsidR="00BD0C91" w:rsidRPr="00BD0C91">
        <w:rPr>
          <w:sz w:val="24"/>
          <w:szCs w:val="24"/>
        </w:rPr>
        <w:t xml:space="preserve"> αντίστοιχα</w:t>
      </w:r>
      <w:r w:rsidR="00BD0C91">
        <w:rPr>
          <w:i/>
          <w:sz w:val="24"/>
          <w:szCs w:val="24"/>
        </w:rPr>
        <w:t xml:space="preserve"> </w:t>
      </w:r>
    </w:p>
    <w:p w:rsidR="00825467" w:rsidRDefault="00DA6620" w:rsidP="00825467">
      <w:pPr>
        <w:spacing w:before="120"/>
        <w:jc w:val="both"/>
        <w:rPr>
          <w:rFonts w:eastAsiaTheme="minorEastAsia"/>
          <w:b/>
          <w:bCs/>
        </w:rPr>
      </w:pPr>
      <w:r w:rsidRPr="00825467">
        <w:rPr>
          <w:b/>
        </w:rPr>
        <w:t xml:space="preserve">Βήμα </w:t>
      </w:r>
      <w:r w:rsidR="00BD0C91" w:rsidRPr="00825467">
        <w:rPr>
          <w:b/>
        </w:rPr>
        <w:t>5</w:t>
      </w:r>
      <w:r w:rsidRPr="00825467">
        <w:rPr>
          <w:b/>
        </w:rPr>
        <w:t xml:space="preserve"> - </w:t>
      </w:r>
      <w:r w:rsidR="00825467" w:rsidRPr="00825467">
        <w:rPr>
          <w:b/>
        </w:rPr>
        <w:t xml:space="preserve">Υλοποίηση </w:t>
      </w:r>
      <w:r w:rsidR="00825467" w:rsidRPr="00825467">
        <w:rPr>
          <w:rFonts w:eastAsiaTheme="minorEastAsia"/>
          <w:b/>
          <w:bCs/>
        </w:rPr>
        <w:t xml:space="preserve">διαμόρφωσης ελεγχόμενης πρόσβασης μέσω δικτύου, </w:t>
      </w:r>
      <w:r w:rsidR="00825467" w:rsidRPr="00825467">
        <w:rPr>
          <w:b/>
          <w:bCs/>
        </w:rPr>
        <w:t xml:space="preserve">σε </w:t>
      </w:r>
      <w:r w:rsidR="00825467" w:rsidRPr="00825467">
        <w:rPr>
          <w:rFonts w:eastAsiaTheme="minorEastAsia"/>
          <w:b/>
          <w:bCs/>
        </w:rPr>
        <w:t>δρομολογητή</w:t>
      </w:r>
    </w:p>
    <w:p w:rsidR="00825467" w:rsidRPr="00825467" w:rsidRDefault="005278E6" w:rsidP="00E20C5C">
      <w:pPr>
        <w:pStyle w:val="a4"/>
        <w:numPr>
          <w:ilvl w:val="0"/>
          <w:numId w:val="7"/>
        </w:numPr>
        <w:spacing w:before="120"/>
        <w:jc w:val="both"/>
        <w:rPr>
          <w:rFonts w:eastAsiaTheme="minorHAnsi"/>
          <w:b/>
          <w:lang w:val="el-GR"/>
        </w:rPr>
      </w:pPr>
      <w:r w:rsidRPr="00825467">
        <w:rPr>
          <w:rFonts w:eastAsiaTheme="minorHAnsi"/>
          <w:lang w:val="el-GR"/>
        </w:rPr>
        <w:t>Επισκόπηση πορτών δρομολογητή, με την εντολή</w:t>
      </w:r>
      <w:r w:rsidRPr="00825467">
        <w:rPr>
          <w:rFonts w:eastAsiaTheme="minorHAnsi"/>
          <w:b/>
          <w:lang w:val="el-GR"/>
        </w:rPr>
        <w:t xml:space="preserve"> </w:t>
      </w:r>
      <w:r w:rsidRPr="00825467">
        <w:rPr>
          <w:rFonts w:eastAsiaTheme="minorHAnsi"/>
          <w:b/>
          <w:i/>
          <w:iCs/>
        </w:rPr>
        <w:t>show</w:t>
      </w:r>
      <w:r w:rsidRPr="00825467">
        <w:rPr>
          <w:rFonts w:eastAsiaTheme="minorHAnsi"/>
          <w:b/>
          <w:i/>
          <w:iCs/>
          <w:lang w:val="el-GR"/>
        </w:rPr>
        <w:t xml:space="preserve"> </w:t>
      </w:r>
      <w:r w:rsidRPr="00825467">
        <w:rPr>
          <w:rFonts w:eastAsiaTheme="minorHAnsi"/>
          <w:b/>
          <w:i/>
          <w:iCs/>
        </w:rPr>
        <w:t>line</w:t>
      </w:r>
      <w:r w:rsidRPr="00825467">
        <w:rPr>
          <w:rFonts w:eastAsiaTheme="minorHAnsi"/>
          <w:b/>
          <w:i/>
          <w:iCs/>
          <w:lang w:val="el-GR"/>
        </w:rPr>
        <w:t>.</w:t>
      </w:r>
    </w:p>
    <w:p w:rsidR="009F389C" w:rsidRPr="00825467" w:rsidRDefault="005278E6" w:rsidP="00E20C5C">
      <w:pPr>
        <w:pStyle w:val="a4"/>
        <w:numPr>
          <w:ilvl w:val="0"/>
          <w:numId w:val="7"/>
        </w:numPr>
        <w:spacing w:before="120"/>
        <w:jc w:val="both"/>
        <w:rPr>
          <w:rFonts w:eastAsiaTheme="minorHAnsi"/>
          <w:b/>
          <w:lang w:val="el-GR"/>
        </w:rPr>
      </w:pPr>
      <w:r w:rsidRPr="00825467">
        <w:rPr>
          <w:rFonts w:asciiTheme="minorHAnsi" w:eastAsiaTheme="minorHAnsi" w:hAnsiTheme="minorHAnsi" w:cstheme="minorBidi"/>
          <w:lang w:val="el-GR" w:eastAsia="en-US"/>
        </w:rPr>
        <w:t xml:space="preserve">Ενεργοποίηση της πρόσβασης μέσω δικτύου </w:t>
      </w:r>
      <w:r w:rsidR="00BD0C91" w:rsidRPr="00825467">
        <w:rPr>
          <w:lang w:val="el-GR"/>
        </w:rPr>
        <w:t xml:space="preserve">στους </w:t>
      </w:r>
      <w:r w:rsidRPr="00825467">
        <w:rPr>
          <w:rFonts w:asciiTheme="minorHAnsi" w:eastAsiaTheme="minorHAnsi" w:hAnsiTheme="minorHAnsi" w:cstheme="minorBidi"/>
          <w:lang w:val="el-GR" w:eastAsia="en-US"/>
        </w:rPr>
        <w:t>δρομολογητ</w:t>
      </w:r>
      <w:r w:rsidR="00825467" w:rsidRPr="00825467">
        <w:rPr>
          <w:lang w:val="el-GR"/>
        </w:rPr>
        <w:t>ές</w:t>
      </w:r>
      <w:r w:rsidR="00825467" w:rsidRPr="00825467">
        <w:rPr>
          <w:b/>
          <w:lang w:val="el-GR"/>
        </w:rPr>
        <w:t xml:space="preserve"> </w:t>
      </w:r>
      <w:r w:rsidRPr="009F389C">
        <w:rPr>
          <w:rFonts w:asciiTheme="minorHAnsi" w:eastAsiaTheme="minorHAnsi" w:hAnsiTheme="minorHAnsi" w:cstheme="minorBidi"/>
          <w:lang w:val="el-GR" w:eastAsia="en-US"/>
        </w:rPr>
        <w:t>με τις εντολές:</w:t>
      </w:r>
    </w:p>
    <w:p w:rsidR="009F389C" w:rsidRPr="009F389C" w:rsidRDefault="005278E6" w:rsidP="00825467">
      <w:pPr>
        <w:spacing w:before="120"/>
        <w:ind w:left="360"/>
        <w:jc w:val="both"/>
        <w:rPr>
          <w:b/>
          <w:i/>
          <w:iCs/>
          <w:lang w:val="en-US"/>
        </w:rPr>
      </w:pPr>
      <w:r w:rsidRPr="00BD0C91">
        <w:rPr>
          <w:b/>
          <w:i/>
          <w:iCs/>
        </w:rPr>
        <w:t xml:space="preserve"> </w:t>
      </w:r>
      <w:proofErr w:type="gramStart"/>
      <w:r w:rsidRPr="00E20C5C">
        <w:rPr>
          <w:b/>
          <w:i/>
          <w:iCs/>
          <w:lang w:val="en-US"/>
        </w:rPr>
        <w:t>line</w:t>
      </w:r>
      <w:proofErr w:type="gramEnd"/>
      <w:r w:rsidRPr="009F389C">
        <w:rPr>
          <w:b/>
          <w:i/>
          <w:iCs/>
          <w:lang w:val="en-US"/>
        </w:rPr>
        <w:t xml:space="preserve"> </w:t>
      </w:r>
      <w:proofErr w:type="spellStart"/>
      <w:r w:rsidRPr="00E20C5C">
        <w:rPr>
          <w:b/>
          <w:i/>
          <w:iCs/>
          <w:lang w:val="en-US"/>
        </w:rPr>
        <w:t>vty</w:t>
      </w:r>
      <w:proofErr w:type="spellEnd"/>
      <w:r w:rsidRPr="009F389C">
        <w:rPr>
          <w:b/>
          <w:i/>
          <w:iCs/>
          <w:lang w:val="en-US"/>
        </w:rPr>
        <w:t xml:space="preserve"> &lt;</w:t>
      </w:r>
      <w:r w:rsidRPr="00E20C5C">
        <w:rPr>
          <w:b/>
          <w:i/>
          <w:iCs/>
          <w:lang w:val="en-US"/>
        </w:rPr>
        <w:t>starting</w:t>
      </w:r>
      <w:r w:rsidRPr="009F389C">
        <w:rPr>
          <w:b/>
          <w:i/>
          <w:iCs/>
          <w:lang w:val="en-US"/>
        </w:rPr>
        <w:t xml:space="preserve"> </w:t>
      </w:r>
      <w:r w:rsidRPr="00E20C5C">
        <w:rPr>
          <w:b/>
          <w:i/>
          <w:iCs/>
          <w:lang w:val="en-US"/>
        </w:rPr>
        <w:t>port</w:t>
      </w:r>
      <w:r w:rsidRPr="009F389C">
        <w:rPr>
          <w:b/>
          <w:i/>
          <w:iCs/>
          <w:lang w:val="en-US"/>
        </w:rPr>
        <w:t>&gt;  &lt;</w:t>
      </w:r>
      <w:r w:rsidRPr="00E20C5C">
        <w:rPr>
          <w:b/>
          <w:i/>
          <w:iCs/>
          <w:lang w:val="en-US"/>
        </w:rPr>
        <w:t>ending</w:t>
      </w:r>
      <w:r w:rsidRPr="009F389C">
        <w:rPr>
          <w:b/>
          <w:i/>
          <w:iCs/>
          <w:lang w:val="en-US"/>
        </w:rPr>
        <w:t xml:space="preserve"> </w:t>
      </w:r>
      <w:r w:rsidRPr="00E20C5C">
        <w:rPr>
          <w:b/>
          <w:i/>
          <w:iCs/>
          <w:lang w:val="en-US"/>
        </w:rPr>
        <w:t>port</w:t>
      </w:r>
      <w:r w:rsidRPr="009F389C">
        <w:rPr>
          <w:b/>
          <w:i/>
          <w:iCs/>
          <w:lang w:val="en-US"/>
        </w:rPr>
        <w:t xml:space="preserve">&gt;, </w:t>
      </w:r>
    </w:p>
    <w:p w:rsidR="009F389C" w:rsidRDefault="005278E6" w:rsidP="00825467">
      <w:pPr>
        <w:spacing w:before="120"/>
        <w:ind w:left="360"/>
        <w:jc w:val="both"/>
        <w:rPr>
          <w:b/>
          <w:i/>
          <w:iCs/>
        </w:rPr>
      </w:pPr>
      <w:proofErr w:type="gramStart"/>
      <w:r w:rsidRPr="00E20C5C">
        <w:rPr>
          <w:b/>
          <w:i/>
          <w:iCs/>
          <w:lang w:val="en-US"/>
        </w:rPr>
        <w:t>login</w:t>
      </w:r>
      <w:proofErr w:type="gramEnd"/>
      <w:r w:rsidRPr="00E20C5C">
        <w:rPr>
          <w:b/>
          <w:i/>
          <w:iCs/>
        </w:rPr>
        <w:t>,</w:t>
      </w:r>
    </w:p>
    <w:p w:rsidR="00825467" w:rsidRDefault="005278E6" w:rsidP="00825467">
      <w:pPr>
        <w:spacing w:before="120"/>
        <w:ind w:left="360"/>
        <w:jc w:val="both"/>
        <w:rPr>
          <w:b/>
        </w:rPr>
      </w:pPr>
      <w:r w:rsidRPr="00E20C5C">
        <w:rPr>
          <w:b/>
          <w:i/>
          <w:iCs/>
        </w:rPr>
        <w:t xml:space="preserve"> </w:t>
      </w:r>
      <w:proofErr w:type="gramStart"/>
      <w:r w:rsidRPr="00E20C5C">
        <w:rPr>
          <w:b/>
          <w:i/>
          <w:iCs/>
          <w:lang w:val="en-US"/>
        </w:rPr>
        <w:t>password</w:t>
      </w:r>
      <w:proofErr w:type="gramEnd"/>
      <w:r w:rsidRPr="00E20C5C">
        <w:rPr>
          <w:b/>
          <w:i/>
          <w:iCs/>
        </w:rPr>
        <w:t xml:space="preserve"> &lt;συνθηματικό&gt;.</w:t>
      </w:r>
    </w:p>
    <w:p w:rsidR="009F389C" w:rsidRPr="00825467" w:rsidRDefault="005278E6" w:rsidP="00825467">
      <w:pPr>
        <w:pStyle w:val="a4"/>
        <w:numPr>
          <w:ilvl w:val="0"/>
          <w:numId w:val="7"/>
        </w:numPr>
        <w:spacing w:before="120"/>
        <w:jc w:val="both"/>
        <w:rPr>
          <w:rFonts w:asciiTheme="minorHAnsi" w:eastAsiaTheme="minorHAnsi" w:hAnsiTheme="minorHAnsi" w:cstheme="minorBidi"/>
          <w:b/>
          <w:lang w:val="el-GR" w:eastAsia="en-US"/>
        </w:rPr>
      </w:pPr>
      <w:r w:rsidRPr="00825467">
        <w:rPr>
          <w:rFonts w:asciiTheme="minorHAnsi" w:eastAsiaTheme="minorHAnsi" w:hAnsiTheme="minorHAnsi" w:cstheme="minorBidi"/>
          <w:lang w:val="el-GR" w:eastAsia="en-US"/>
        </w:rPr>
        <w:t>Ενεργοποίηση πρόσβασης σε privilege mode</w:t>
      </w:r>
      <w:r w:rsidR="00825467" w:rsidRPr="00825467">
        <w:rPr>
          <w:rFonts w:asciiTheme="minorHAnsi" w:eastAsiaTheme="minorHAnsi" w:hAnsiTheme="minorHAnsi" w:cstheme="minorBidi"/>
          <w:lang w:val="el-GR" w:eastAsia="en-US"/>
        </w:rPr>
        <w:t xml:space="preserve"> στους δρομολογητές</w:t>
      </w:r>
      <w:r w:rsidRPr="00825467">
        <w:rPr>
          <w:rFonts w:asciiTheme="minorHAnsi" w:eastAsiaTheme="minorHAnsi" w:hAnsiTheme="minorHAnsi" w:cstheme="minorBidi"/>
          <w:lang w:val="el-GR" w:eastAsia="en-US"/>
        </w:rPr>
        <w:t>, με την εντολή</w:t>
      </w:r>
      <w:r w:rsidR="009F389C" w:rsidRPr="00825467">
        <w:rPr>
          <w:rFonts w:asciiTheme="minorHAnsi" w:eastAsiaTheme="minorHAnsi" w:hAnsiTheme="minorHAnsi" w:cstheme="minorBidi"/>
          <w:b/>
          <w:lang w:val="el-GR" w:eastAsia="en-US"/>
        </w:rPr>
        <w:t>:</w:t>
      </w:r>
    </w:p>
    <w:p w:rsidR="00F42B06" w:rsidRDefault="005278E6" w:rsidP="00825467">
      <w:pPr>
        <w:spacing w:before="120"/>
        <w:ind w:left="360"/>
        <w:jc w:val="both"/>
        <w:rPr>
          <w:b/>
        </w:rPr>
      </w:pPr>
      <w:proofErr w:type="gramStart"/>
      <w:r w:rsidRPr="00E20C5C">
        <w:rPr>
          <w:b/>
          <w:i/>
          <w:iCs/>
          <w:lang w:val="en-US"/>
        </w:rPr>
        <w:t>enable</w:t>
      </w:r>
      <w:proofErr w:type="gramEnd"/>
      <w:r w:rsidRPr="00E20C5C">
        <w:rPr>
          <w:b/>
          <w:i/>
          <w:iCs/>
        </w:rPr>
        <w:t xml:space="preserve"> </w:t>
      </w:r>
      <w:proofErr w:type="spellStart"/>
      <w:r w:rsidRPr="00E20C5C">
        <w:rPr>
          <w:b/>
          <w:i/>
          <w:iCs/>
          <w:lang w:val="de-CH"/>
        </w:rPr>
        <w:t>password</w:t>
      </w:r>
      <w:proofErr w:type="spellEnd"/>
      <w:r w:rsidRPr="00E20C5C">
        <w:rPr>
          <w:b/>
          <w:i/>
          <w:iCs/>
        </w:rPr>
        <w:t xml:space="preserve"> &lt;συνθηματικό&gt;</w:t>
      </w:r>
      <w:r w:rsidRPr="00E20C5C">
        <w:rPr>
          <w:b/>
          <w:bCs/>
        </w:rPr>
        <w:t xml:space="preserve"> </w:t>
      </w:r>
      <w:r w:rsidRPr="00E20C5C">
        <w:rPr>
          <w:b/>
        </w:rPr>
        <w:t xml:space="preserve"> ή </w:t>
      </w:r>
      <w:r w:rsidR="003709A6">
        <w:rPr>
          <w:b/>
          <w:lang w:val="de-CH"/>
        </w:rPr>
        <w:t xml:space="preserve"> </w:t>
      </w:r>
      <w:r w:rsidRPr="00E20C5C">
        <w:rPr>
          <w:b/>
          <w:i/>
          <w:iCs/>
          <w:lang w:val="en-US"/>
        </w:rPr>
        <w:t>enable</w:t>
      </w:r>
      <w:r w:rsidRPr="00E20C5C">
        <w:rPr>
          <w:b/>
          <w:i/>
          <w:iCs/>
        </w:rPr>
        <w:t xml:space="preserve"> </w:t>
      </w:r>
      <w:r w:rsidRPr="00E20C5C">
        <w:rPr>
          <w:b/>
          <w:i/>
          <w:iCs/>
          <w:lang w:val="en-US"/>
        </w:rPr>
        <w:t>secret</w:t>
      </w:r>
      <w:r w:rsidRPr="00E20C5C">
        <w:rPr>
          <w:b/>
          <w:i/>
          <w:iCs/>
        </w:rPr>
        <w:t xml:space="preserve"> &lt;συνθηματικό&gt;</w:t>
      </w:r>
      <w:r w:rsidRPr="00E20C5C">
        <w:rPr>
          <w:b/>
        </w:rPr>
        <w:t xml:space="preserve"> </w:t>
      </w:r>
    </w:p>
    <w:p w:rsidR="00825467" w:rsidRDefault="00825467" w:rsidP="00825467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Δ. Απομακρυσμένη πρόσβαση στους δρομολογητές</w:t>
      </w:r>
    </w:p>
    <w:p w:rsidR="00825467" w:rsidRPr="00E20C5C" w:rsidRDefault="00825467" w:rsidP="00825467">
      <w:pPr>
        <w:spacing w:before="120"/>
        <w:jc w:val="both"/>
        <w:rPr>
          <w:b/>
        </w:rPr>
      </w:pPr>
      <w:r w:rsidRPr="001C7C3B">
        <w:rPr>
          <w:b/>
          <w:sz w:val="24"/>
          <w:szCs w:val="24"/>
        </w:rPr>
        <w:t xml:space="preserve">Βήμα </w:t>
      </w:r>
      <w:r>
        <w:rPr>
          <w:b/>
          <w:sz w:val="24"/>
          <w:szCs w:val="24"/>
        </w:rPr>
        <w:t>1</w:t>
      </w:r>
      <w:r w:rsidRPr="00E20C5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proofErr w:type="spellStart"/>
      <w:r w:rsidR="003709A6" w:rsidRPr="003709A6">
        <w:t>A</w:t>
      </w:r>
      <w:r w:rsidRPr="003709A6">
        <w:t>πομακρυσμένη</w:t>
      </w:r>
      <w:proofErr w:type="spellEnd"/>
      <w:r w:rsidRPr="003709A6">
        <w:t xml:space="preserve"> πρόσβαση, με την εντολή:</w:t>
      </w:r>
      <w:r w:rsidR="003709A6" w:rsidRPr="003709A6">
        <w:t xml:space="preserve"> </w:t>
      </w:r>
      <w:r w:rsidRPr="003709A6">
        <w:t xml:space="preserve"> </w:t>
      </w:r>
      <w:r w:rsidRPr="00E20C5C">
        <w:rPr>
          <w:b/>
          <w:i/>
          <w:iCs/>
          <w:lang w:val="en-US"/>
        </w:rPr>
        <w:t>telnet</w:t>
      </w:r>
      <w:r w:rsidRPr="00E20C5C">
        <w:rPr>
          <w:b/>
          <w:i/>
          <w:iCs/>
        </w:rPr>
        <w:t xml:space="preserve"> &lt;</w:t>
      </w:r>
      <w:r w:rsidRPr="00E20C5C">
        <w:rPr>
          <w:b/>
          <w:i/>
          <w:iCs/>
          <w:lang w:val="en-US"/>
        </w:rPr>
        <w:t>IP</w:t>
      </w:r>
      <w:r w:rsidRPr="00E20C5C">
        <w:rPr>
          <w:b/>
          <w:i/>
          <w:iCs/>
        </w:rPr>
        <w:t xml:space="preserve"> διεύθυνση</w:t>
      </w:r>
      <w:r w:rsidR="003709A6" w:rsidRPr="003709A6">
        <w:rPr>
          <w:b/>
          <w:i/>
          <w:iCs/>
        </w:rPr>
        <w:t xml:space="preserve"> </w:t>
      </w:r>
      <w:proofErr w:type="spellStart"/>
      <w:r w:rsidR="003709A6">
        <w:rPr>
          <w:b/>
          <w:i/>
          <w:iCs/>
        </w:rPr>
        <w:t>διεπαφής</w:t>
      </w:r>
      <w:proofErr w:type="spellEnd"/>
      <w:r w:rsidR="003709A6">
        <w:rPr>
          <w:b/>
          <w:i/>
          <w:iCs/>
        </w:rPr>
        <w:t xml:space="preserve"> δρομολογητή</w:t>
      </w:r>
      <w:r w:rsidRPr="00E20C5C">
        <w:rPr>
          <w:b/>
          <w:i/>
          <w:iCs/>
        </w:rPr>
        <w:t>&gt;.</w:t>
      </w:r>
    </w:p>
    <w:p w:rsidR="003709A6" w:rsidRDefault="00825467" w:rsidP="00825467">
      <w:pPr>
        <w:spacing w:before="120"/>
        <w:jc w:val="both"/>
        <w:rPr>
          <w:b/>
        </w:rPr>
      </w:pPr>
      <w:r w:rsidRPr="001C7C3B">
        <w:rPr>
          <w:b/>
          <w:sz w:val="24"/>
          <w:szCs w:val="24"/>
        </w:rPr>
        <w:t xml:space="preserve">Βήμα </w:t>
      </w:r>
      <w:r>
        <w:rPr>
          <w:b/>
          <w:sz w:val="24"/>
          <w:szCs w:val="24"/>
        </w:rPr>
        <w:t>2 –</w:t>
      </w:r>
      <w:r w:rsidRPr="00E20C5C">
        <w:rPr>
          <w:b/>
          <w:sz w:val="24"/>
          <w:szCs w:val="24"/>
        </w:rPr>
        <w:t xml:space="preserve"> </w:t>
      </w:r>
      <w:r w:rsidRPr="003709A6">
        <w:rPr>
          <w:sz w:val="24"/>
          <w:szCs w:val="24"/>
        </w:rPr>
        <w:t>Απόδοση ονομάτων στους δρομολογητές</w:t>
      </w:r>
      <w:r w:rsidR="003709A6">
        <w:rPr>
          <w:b/>
          <w:sz w:val="24"/>
          <w:szCs w:val="24"/>
        </w:rPr>
        <w:t xml:space="preserve">, </w:t>
      </w:r>
      <w:r w:rsidR="003709A6" w:rsidRPr="003709A6">
        <w:rPr>
          <w:sz w:val="24"/>
          <w:szCs w:val="24"/>
        </w:rPr>
        <w:t>σύμφωνα με το σενάριο</w:t>
      </w:r>
      <w:r w:rsidR="003709A6">
        <w:rPr>
          <w:sz w:val="24"/>
          <w:szCs w:val="24"/>
        </w:rPr>
        <w:t>,</w:t>
      </w:r>
      <w:r w:rsidR="003709A6">
        <w:rPr>
          <w:b/>
          <w:sz w:val="24"/>
          <w:szCs w:val="24"/>
        </w:rPr>
        <w:t xml:space="preserve"> </w:t>
      </w:r>
      <w:r w:rsidR="003709A6" w:rsidRPr="00E20C5C">
        <w:rPr>
          <w:b/>
        </w:rPr>
        <w:t>με την εντολή</w:t>
      </w:r>
      <w:r w:rsidR="003709A6">
        <w:rPr>
          <w:b/>
        </w:rPr>
        <w:t>:</w:t>
      </w:r>
      <w:r w:rsidR="003709A6" w:rsidRPr="003709A6">
        <w:rPr>
          <w:b/>
        </w:rPr>
        <w:t xml:space="preserve"> </w:t>
      </w:r>
    </w:p>
    <w:p w:rsidR="003709A6" w:rsidRPr="003709A6" w:rsidRDefault="003709A6" w:rsidP="00825467">
      <w:pPr>
        <w:spacing w:before="120"/>
        <w:jc w:val="both"/>
        <w:rPr>
          <w:b/>
          <w:i/>
          <w:sz w:val="24"/>
          <w:szCs w:val="24"/>
        </w:rPr>
      </w:pPr>
      <w:proofErr w:type="spellStart"/>
      <w:r w:rsidRPr="003709A6">
        <w:rPr>
          <w:b/>
          <w:i/>
          <w:lang w:val="de-CH"/>
        </w:rPr>
        <w:t>hostname</w:t>
      </w:r>
      <w:proofErr w:type="spellEnd"/>
      <w:r w:rsidRPr="003709A6">
        <w:rPr>
          <w:b/>
          <w:i/>
        </w:rPr>
        <w:t xml:space="preserve"> &lt;</w:t>
      </w:r>
      <w:proofErr w:type="spellStart"/>
      <w:r w:rsidRPr="003709A6">
        <w:rPr>
          <w:b/>
          <w:i/>
          <w:lang w:val="de-CH"/>
        </w:rPr>
        <w:t>name</w:t>
      </w:r>
      <w:proofErr w:type="spellEnd"/>
      <w:r w:rsidRPr="003709A6">
        <w:rPr>
          <w:b/>
          <w:i/>
        </w:rPr>
        <w:t>&gt;</w:t>
      </w:r>
    </w:p>
    <w:p w:rsidR="003709A6" w:rsidRDefault="00825467" w:rsidP="00825467">
      <w:pPr>
        <w:spacing w:before="120"/>
        <w:jc w:val="both"/>
        <w:rPr>
          <w:b/>
        </w:rPr>
      </w:pPr>
      <w:r w:rsidRPr="001C7C3B">
        <w:rPr>
          <w:b/>
          <w:sz w:val="24"/>
          <w:szCs w:val="24"/>
        </w:rPr>
        <w:t xml:space="preserve">Βήμα </w:t>
      </w:r>
      <w:r>
        <w:rPr>
          <w:b/>
          <w:sz w:val="24"/>
          <w:szCs w:val="24"/>
        </w:rPr>
        <w:t>2 -</w:t>
      </w:r>
      <w:r w:rsidRPr="00E20C5C">
        <w:rPr>
          <w:b/>
          <w:sz w:val="24"/>
          <w:szCs w:val="24"/>
        </w:rPr>
        <w:t xml:space="preserve"> </w:t>
      </w:r>
      <w:r w:rsidRPr="003709A6">
        <w:t>Επισκόπηση της τρέχουσας διαμόρφωσης (</w:t>
      </w:r>
      <w:proofErr w:type="spellStart"/>
      <w:r w:rsidRPr="003709A6">
        <w:rPr>
          <w:lang w:val="de-CH"/>
        </w:rPr>
        <w:t>running</w:t>
      </w:r>
      <w:proofErr w:type="spellEnd"/>
      <w:r w:rsidRPr="003709A6">
        <w:t xml:space="preserve"> </w:t>
      </w:r>
      <w:r w:rsidRPr="003709A6">
        <w:rPr>
          <w:lang w:val="en-GB"/>
        </w:rPr>
        <w:t>configuration</w:t>
      </w:r>
      <w:r w:rsidRPr="003709A6">
        <w:t>) δρομολογητών</w:t>
      </w:r>
      <w:r w:rsidRPr="00E20C5C">
        <w:rPr>
          <w:b/>
        </w:rPr>
        <w:t>, με την εντολή</w:t>
      </w:r>
      <w:r>
        <w:rPr>
          <w:b/>
        </w:rPr>
        <w:t>:</w:t>
      </w:r>
    </w:p>
    <w:p w:rsidR="00DA6620" w:rsidRPr="00E20C5C" w:rsidRDefault="00825467" w:rsidP="003709A6">
      <w:pPr>
        <w:spacing w:before="120"/>
        <w:jc w:val="both"/>
        <w:rPr>
          <w:b/>
          <w:sz w:val="24"/>
          <w:szCs w:val="24"/>
        </w:rPr>
      </w:pPr>
      <w:r w:rsidRPr="00E20C5C">
        <w:rPr>
          <w:b/>
        </w:rPr>
        <w:t xml:space="preserve"> </w:t>
      </w:r>
      <w:proofErr w:type="gramStart"/>
      <w:r w:rsidRPr="00E20C5C">
        <w:rPr>
          <w:b/>
          <w:i/>
          <w:iCs/>
          <w:lang w:val="en-GB"/>
        </w:rPr>
        <w:t>show</w:t>
      </w:r>
      <w:proofErr w:type="gramEnd"/>
      <w:r w:rsidRPr="00E20C5C">
        <w:rPr>
          <w:b/>
          <w:i/>
          <w:iCs/>
        </w:rPr>
        <w:t xml:space="preserve"> </w:t>
      </w:r>
      <w:r w:rsidRPr="00E20C5C">
        <w:rPr>
          <w:b/>
          <w:i/>
          <w:iCs/>
          <w:lang w:val="en-GB"/>
        </w:rPr>
        <w:t>running</w:t>
      </w:r>
      <w:r w:rsidRPr="00E20C5C">
        <w:rPr>
          <w:b/>
          <w:i/>
          <w:iCs/>
        </w:rPr>
        <w:t>-</w:t>
      </w:r>
      <w:proofErr w:type="spellStart"/>
      <w:r w:rsidRPr="00E20C5C">
        <w:rPr>
          <w:b/>
          <w:i/>
          <w:iCs/>
          <w:lang w:val="en-GB"/>
        </w:rPr>
        <w:t>config</w:t>
      </w:r>
      <w:proofErr w:type="spellEnd"/>
      <w:r w:rsidRPr="00E20C5C">
        <w:rPr>
          <w:b/>
          <w:bCs/>
        </w:rPr>
        <w:t>.</w:t>
      </w:r>
    </w:p>
    <w:p w:rsidR="003709A6" w:rsidRDefault="003709A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39E6" w:rsidRPr="00A92C90" w:rsidRDefault="002939E6" w:rsidP="002939E6">
      <w:pPr>
        <w:spacing w:before="120" w:after="0"/>
        <w:jc w:val="both"/>
        <w:rPr>
          <w:b/>
          <w:sz w:val="28"/>
          <w:szCs w:val="28"/>
        </w:rPr>
      </w:pPr>
      <w:r w:rsidRPr="00A92C90">
        <w:rPr>
          <w:b/>
          <w:sz w:val="28"/>
          <w:szCs w:val="28"/>
        </w:rPr>
        <w:lastRenderedPageBreak/>
        <w:t xml:space="preserve">Βασικές εντολές δρομολογητών - </w:t>
      </w:r>
      <w:proofErr w:type="spellStart"/>
      <w:r w:rsidRPr="00A92C90">
        <w:rPr>
          <w:b/>
          <w:sz w:val="28"/>
          <w:szCs w:val="28"/>
        </w:rPr>
        <w:t>μεταγωγέων</w:t>
      </w:r>
      <w:proofErr w:type="spellEnd"/>
    </w:p>
    <w:p w:rsidR="002939E6" w:rsidRPr="003976B3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3976B3">
        <w:rPr>
          <w:b/>
          <w:sz w:val="24"/>
          <w:szCs w:val="24"/>
          <w:lang w:val="en-US"/>
        </w:rPr>
        <w:t xml:space="preserve"> &gt; </w:t>
      </w:r>
      <w:r w:rsidR="002939E6" w:rsidRPr="00A92C90">
        <w:rPr>
          <w:b/>
          <w:sz w:val="24"/>
          <w:szCs w:val="24"/>
          <w:lang w:val="en-US"/>
        </w:rPr>
        <w:t>enable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Pr="00062E07">
        <w:rPr>
          <w:b/>
          <w:sz w:val="24"/>
          <w:szCs w:val="24"/>
          <w:lang w:val="en-US"/>
        </w:rPr>
        <w:t>configure</w:t>
      </w:r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terminal</w:t>
      </w:r>
      <w:r w:rsidRPr="00A92C90">
        <w:rPr>
          <w:b/>
          <w:sz w:val="24"/>
          <w:szCs w:val="24"/>
          <w:lang w:val="en-US"/>
        </w:rPr>
        <w:t xml:space="preserve"> ( </w:t>
      </w:r>
      <w:r>
        <w:rPr>
          <w:b/>
          <w:sz w:val="24"/>
          <w:szCs w:val="24"/>
        </w:rPr>
        <w:t>ή</w:t>
      </w:r>
      <w:r w:rsidRPr="00A92C90">
        <w:rPr>
          <w:b/>
          <w:sz w:val="24"/>
          <w:szCs w:val="24"/>
          <w:lang w:val="en-US"/>
        </w:rPr>
        <w:t xml:space="preserve"> </w:t>
      </w:r>
      <w:proofErr w:type="spellStart"/>
      <w:r w:rsidRPr="00062E07">
        <w:rPr>
          <w:b/>
          <w:sz w:val="24"/>
          <w:szCs w:val="24"/>
          <w:lang w:val="en-US"/>
        </w:rPr>
        <w:t>conf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t</w:t>
      </w:r>
      <w:r w:rsidRPr="00A92C90">
        <w:rPr>
          <w:b/>
          <w:sz w:val="24"/>
          <w:szCs w:val="24"/>
          <w:lang w:val="en-US"/>
        </w:rPr>
        <w:t>)</w:t>
      </w:r>
    </w:p>
    <w:p w:rsid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38105E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38105E">
        <w:rPr>
          <w:b/>
          <w:sz w:val="24"/>
          <w:szCs w:val="24"/>
        </w:rPr>
        <w:t>)#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de-CH"/>
        </w:rPr>
        <w:t>hostname</w:t>
      </w:r>
      <w:proofErr w:type="spellEnd"/>
      <w:r w:rsidRPr="002939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&lt;όνομα δρομολογητή/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>
        <w:rPr>
          <w:b/>
          <w:sz w:val="24"/>
          <w:szCs w:val="24"/>
        </w:rPr>
        <w:t>&gt;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A92C90">
        <w:rPr>
          <w:b/>
          <w:sz w:val="24"/>
          <w:szCs w:val="24"/>
          <w:lang w:val="en-US"/>
        </w:rPr>
        <w:t xml:space="preserve">)# </w:t>
      </w:r>
      <w:r w:rsidRPr="00062E07">
        <w:rPr>
          <w:b/>
          <w:sz w:val="24"/>
          <w:szCs w:val="24"/>
          <w:lang w:val="en-US"/>
        </w:rPr>
        <w:t>interface</w:t>
      </w:r>
      <w:r w:rsidRPr="00A92C90">
        <w:rPr>
          <w:b/>
          <w:sz w:val="24"/>
          <w:szCs w:val="24"/>
          <w:lang w:val="en-US"/>
        </w:rPr>
        <w:t xml:space="preserve"> &lt;</w:t>
      </w:r>
      <w:proofErr w:type="spellStart"/>
      <w:r>
        <w:rPr>
          <w:b/>
          <w:sz w:val="24"/>
          <w:szCs w:val="24"/>
        </w:rPr>
        <w:t>ονομα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 w:rsidRPr="00062E07">
        <w:rPr>
          <w:b/>
          <w:sz w:val="24"/>
          <w:szCs w:val="24"/>
          <w:lang w:val="en-US"/>
        </w:rPr>
        <w:t>interface</w:t>
      </w:r>
      <w:r w:rsidRPr="00A92C90">
        <w:rPr>
          <w:b/>
          <w:sz w:val="24"/>
          <w:szCs w:val="24"/>
          <w:lang w:val="en-US"/>
        </w:rPr>
        <w:t>&gt;</w:t>
      </w:r>
    </w:p>
    <w:p w:rsidR="00A92C90" w:rsidRPr="00A92C90" w:rsidRDefault="00A92C90" w:rsidP="00A92C90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 w:rsidRPr="00A92C90">
        <w:rPr>
          <w:b/>
          <w:sz w:val="24"/>
          <w:szCs w:val="24"/>
          <w:lang w:val="en-US"/>
        </w:rPr>
        <w:t xml:space="preserve">)# </w:t>
      </w:r>
      <w:proofErr w:type="spellStart"/>
      <w:r w:rsidRPr="00A92C90">
        <w:rPr>
          <w:b/>
          <w:sz w:val="24"/>
          <w:szCs w:val="24"/>
          <w:lang w:val="en-US"/>
        </w:rPr>
        <w:t>ip</w:t>
      </w:r>
      <w:proofErr w:type="spellEnd"/>
      <w:r w:rsidRPr="00A92C90">
        <w:rPr>
          <w:b/>
          <w:sz w:val="24"/>
          <w:szCs w:val="24"/>
          <w:lang w:val="en-US"/>
        </w:rPr>
        <w:t xml:space="preserve"> route &lt;</w:t>
      </w:r>
      <w:proofErr w:type="spellStart"/>
      <w:r>
        <w:rPr>
          <w:b/>
          <w:sz w:val="24"/>
          <w:szCs w:val="24"/>
        </w:rPr>
        <w:t>υποδίκτυο</w:t>
      </w:r>
      <w:proofErr w:type="spellEnd"/>
      <w:r w:rsidRPr="00A92C9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προορισμού</w:t>
      </w:r>
      <w:r w:rsidRPr="00A92C90">
        <w:rPr>
          <w:b/>
          <w:sz w:val="24"/>
          <w:szCs w:val="24"/>
          <w:lang w:val="en-US"/>
        </w:rPr>
        <w:t>&gt; &lt;</w:t>
      </w:r>
      <w:r>
        <w:rPr>
          <w:b/>
          <w:sz w:val="24"/>
          <w:szCs w:val="24"/>
        </w:rPr>
        <w:t>μάσκα</w:t>
      </w:r>
      <w:r w:rsidRPr="00A92C90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υποδικτύου</w:t>
      </w:r>
      <w:proofErr w:type="spellEnd"/>
      <w:r w:rsidRPr="00A92C90">
        <w:rPr>
          <w:b/>
          <w:sz w:val="24"/>
          <w:szCs w:val="24"/>
          <w:lang w:val="en-US"/>
        </w:rPr>
        <w:t>&gt; &lt;</w:t>
      </w:r>
      <w:r>
        <w:rPr>
          <w:b/>
          <w:sz w:val="24"/>
          <w:szCs w:val="24"/>
          <w:lang w:val="en-US"/>
        </w:rPr>
        <w:t>next</w:t>
      </w:r>
      <w:r w:rsidRPr="00A92C9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hop</w:t>
      </w:r>
      <w:r w:rsidRPr="00A92C90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>
        <w:rPr>
          <w:b/>
          <w:sz w:val="24"/>
          <w:szCs w:val="24"/>
          <w:lang w:val="en-US"/>
        </w:rPr>
        <w:t>-if</w:t>
      </w:r>
      <w:r w:rsidRPr="00A92C90">
        <w:rPr>
          <w:b/>
          <w:sz w:val="24"/>
          <w:szCs w:val="24"/>
          <w:lang w:val="en-US"/>
        </w:rPr>
        <w:t xml:space="preserve">)# </w:t>
      </w:r>
      <w:proofErr w:type="spellStart"/>
      <w:r w:rsidR="002939E6" w:rsidRPr="00062E07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  <w:lang w:val="en-US"/>
        </w:rPr>
        <w:t xml:space="preserve"> </w:t>
      </w:r>
      <w:r w:rsidR="002939E6" w:rsidRPr="00062E07">
        <w:rPr>
          <w:b/>
          <w:sz w:val="24"/>
          <w:szCs w:val="24"/>
          <w:lang w:val="en-US"/>
        </w:rPr>
        <w:t>address</w:t>
      </w:r>
      <w:r w:rsidR="002939E6" w:rsidRPr="00A92C90">
        <w:rPr>
          <w:b/>
          <w:sz w:val="24"/>
          <w:szCs w:val="24"/>
          <w:lang w:val="en-US"/>
        </w:rPr>
        <w:t xml:space="preserve"> &lt;</w:t>
      </w:r>
      <w:proofErr w:type="spellStart"/>
      <w:r w:rsidR="002939E6" w:rsidRPr="00062E07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A92C90">
        <w:rPr>
          <w:b/>
          <w:sz w:val="24"/>
          <w:szCs w:val="24"/>
          <w:lang w:val="en-US"/>
        </w:rPr>
        <w:t>&gt; &lt;</w:t>
      </w:r>
      <w:r w:rsidR="002939E6">
        <w:rPr>
          <w:b/>
          <w:sz w:val="24"/>
          <w:szCs w:val="24"/>
        </w:rPr>
        <w:t>μάσκα</w:t>
      </w:r>
      <w:r w:rsidR="002939E6" w:rsidRPr="00A92C90">
        <w:rPr>
          <w:b/>
          <w:sz w:val="24"/>
          <w:szCs w:val="24"/>
          <w:lang w:val="en-US"/>
        </w:rPr>
        <w:t xml:space="preserve"> </w:t>
      </w:r>
      <w:proofErr w:type="spellStart"/>
      <w:r w:rsidR="002939E6">
        <w:rPr>
          <w:b/>
          <w:sz w:val="24"/>
          <w:szCs w:val="24"/>
        </w:rPr>
        <w:t>υποδικτύου</w:t>
      </w:r>
      <w:proofErr w:type="spellEnd"/>
      <w:r w:rsidR="002939E6" w:rsidRPr="00A92C90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config</w:t>
      </w:r>
      <w:proofErr w:type="spellEnd"/>
      <w:r>
        <w:rPr>
          <w:b/>
          <w:sz w:val="24"/>
          <w:szCs w:val="24"/>
          <w:lang w:val="en-US"/>
        </w:rPr>
        <w:t>-if</w:t>
      </w:r>
      <w:r w:rsidRPr="00A92C90">
        <w:rPr>
          <w:b/>
          <w:sz w:val="24"/>
          <w:szCs w:val="24"/>
          <w:lang w:val="en-US"/>
        </w:rPr>
        <w:t xml:space="preserve">)# </w:t>
      </w:r>
      <w:r>
        <w:rPr>
          <w:b/>
          <w:sz w:val="24"/>
          <w:szCs w:val="24"/>
          <w:lang w:val="en-US"/>
        </w:rPr>
        <w:t xml:space="preserve">(no) </w:t>
      </w:r>
      <w:r w:rsidR="002939E6">
        <w:rPr>
          <w:b/>
          <w:sz w:val="24"/>
          <w:szCs w:val="24"/>
          <w:lang w:val="en-US"/>
        </w:rPr>
        <w:t>shutdown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="002939E6">
        <w:rPr>
          <w:b/>
          <w:sz w:val="24"/>
          <w:szCs w:val="24"/>
          <w:lang w:val="en-US"/>
        </w:rPr>
        <w:t xml:space="preserve">show 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route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r w:rsidR="002939E6">
        <w:rPr>
          <w:b/>
          <w:sz w:val="24"/>
          <w:szCs w:val="24"/>
          <w:lang w:val="en-US"/>
        </w:rPr>
        <w:t>ping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>
        <w:rPr>
          <w:b/>
          <w:sz w:val="24"/>
          <w:szCs w:val="24"/>
          <w:lang w:val="en-US"/>
        </w:rPr>
        <w:t>&gt;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  <w:lang w:val="en-US"/>
        </w:rPr>
        <w:t xml:space="preserve"> # </w:t>
      </w:r>
      <w:proofErr w:type="spellStart"/>
      <w:r w:rsidR="002939E6">
        <w:rPr>
          <w:b/>
          <w:sz w:val="24"/>
          <w:szCs w:val="24"/>
          <w:lang w:val="en-US"/>
        </w:rPr>
        <w:t>tracert</w:t>
      </w:r>
      <w:proofErr w:type="spellEnd"/>
      <w:r w:rsidR="002939E6">
        <w:rPr>
          <w:b/>
          <w:sz w:val="24"/>
          <w:szCs w:val="24"/>
          <w:lang w:val="en-US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>
        <w:rPr>
          <w:b/>
          <w:sz w:val="24"/>
          <w:szCs w:val="24"/>
          <w:lang w:val="en-US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>
        <w:rPr>
          <w:b/>
          <w:sz w:val="24"/>
          <w:szCs w:val="24"/>
          <w:lang w:val="en-US"/>
        </w:rPr>
        <w:t>&gt;</w:t>
      </w:r>
    </w:p>
    <w:p w:rsidR="002939E6" w:rsidRPr="00A92C90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router</w:t>
      </w:r>
      <w:proofErr w:type="gramEnd"/>
      <w:r w:rsidRPr="00A92C90">
        <w:rPr>
          <w:b/>
          <w:sz w:val="24"/>
          <w:szCs w:val="24"/>
        </w:rPr>
        <w:t xml:space="preserve"> # </w:t>
      </w:r>
      <w:r w:rsidR="002939E6">
        <w:rPr>
          <w:b/>
          <w:sz w:val="24"/>
          <w:szCs w:val="24"/>
          <w:lang w:val="en-US"/>
        </w:rPr>
        <w:t>show</w:t>
      </w:r>
      <w:r w:rsidR="002939E6" w:rsidRPr="00A92C90">
        <w:rPr>
          <w:b/>
          <w:sz w:val="24"/>
          <w:szCs w:val="24"/>
        </w:rPr>
        <w:t xml:space="preserve"> 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A92C90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  <w:lang w:val="en-US"/>
        </w:rPr>
        <w:t>protocol</w:t>
      </w:r>
    </w:p>
    <w:p w:rsidR="002939E6" w:rsidRPr="0038105E" w:rsidRDefault="002939E6" w:rsidP="002939E6">
      <w:pPr>
        <w:spacing w:before="360"/>
        <w:ind w:left="357"/>
        <w:jc w:val="both"/>
        <w:rPr>
          <w:b/>
        </w:rPr>
      </w:pPr>
      <w:r w:rsidRPr="0038105E">
        <w:rPr>
          <w:b/>
        </w:rPr>
        <w:t xml:space="preserve">Για την εφαρμογή ασφαλούς πρόσβασης μέσω </w:t>
      </w:r>
      <w:proofErr w:type="spellStart"/>
      <w:r w:rsidRPr="0038105E">
        <w:rPr>
          <w:b/>
          <w:lang w:val="de-CH"/>
        </w:rPr>
        <w:t>con</w:t>
      </w:r>
      <w:proofErr w:type="spellEnd"/>
      <w:r w:rsidRPr="0038105E">
        <w:rPr>
          <w:b/>
        </w:rPr>
        <w:t xml:space="preserve">  ή </w:t>
      </w:r>
      <w:proofErr w:type="spellStart"/>
      <w:r w:rsidRPr="0038105E">
        <w:rPr>
          <w:b/>
          <w:lang w:val="en-US"/>
        </w:rPr>
        <w:t>vty</w:t>
      </w:r>
      <w:proofErr w:type="spellEnd"/>
      <w:r w:rsidRPr="0038105E">
        <w:rPr>
          <w:b/>
        </w:rPr>
        <w:t>:</w:t>
      </w:r>
    </w:p>
    <w:p w:rsidR="002939E6" w:rsidRPr="005E146A" w:rsidRDefault="002939E6" w:rsidP="002939E6">
      <w:pPr>
        <w:spacing w:before="120" w:after="0"/>
        <w:ind w:left="357"/>
        <w:jc w:val="both"/>
        <w:rPr>
          <w:lang w:val="en-US"/>
        </w:rPr>
      </w:pPr>
      <w:proofErr w:type="gramStart"/>
      <w:r w:rsidRPr="005E146A">
        <w:rPr>
          <w:lang w:val="en-US"/>
        </w:rPr>
        <w:t>Router(</w:t>
      </w:r>
      <w:proofErr w:type="spellStart"/>
      <w:proofErr w:type="gramEnd"/>
      <w:r w:rsidRPr="005E146A">
        <w:rPr>
          <w:lang w:val="en-US"/>
        </w:rPr>
        <w:t>config</w:t>
      </w:r>
      <w:proofErr w:type="spellEnd"/>
      <w:r w:rsidRPr="005E146A">
        <w:rPr>
          <w:lang w:val="en-US"/>
        </w:rPr>
        <w:t xml:space="preserve">)# </w:t>
      </w:r>
      <w:r w:rsidRPr="005E146A">
        <w:rPr>
          <w:b/>
          <w:lang w:val="en-US"/>
        </w:rPr>
        <w:t>line con 0</w:t>
      </w:r>
      <w:r w:rsidRPr="005E146A">
        <w:rPr>
          <w:lang w:val="en-US"/>
        </w:rPr>
        <w:t xml:space="preserve">  </w:t>
      </w:r>
      <w:r>
        <w:rPr>
          <w:lang w:val="en-US"/>
        </w:rPr>
        <w:t xml:space="preserve"> (</w:t>
      </w:r>
      <w:r>
        <w:t>για</w:t>
      </w:r>
      <w:r w:rsidRPr="005E146A">
        <w:rPr>
          <w:lang w:val="en-US"/>
        </w:rPr>
        <w:t xml:space="preserve"> </w:t>
      </w:r>
      <w:r>
        <w:t>κονσόλα</w:t>
      </w:r>
      <w:r w:rsidRPr="005E146A">
        <w:rPr>
          <w:lang w:val="en-US"/>
        </w:rPr>
        <w:t xml:space="preserve">) </w:t>
      </w:r>
      <w:r>
        <w:t>ή</w:t>
      </w:r>
      <w:r w:rsidRPr="005E146A">
        <w:rPr>
          <w:lang w:val="en-US"/>
        </w:rPr>
        <w:t xml:space="preserve"> </w:t>
      </w:r>
      <w:r w:rsidRPr="005E146A">
        <w:rPr>
          <w:b/>
          <w:lang w:val="en-US"/>
        </w:rPr>
        <w:t xml:space="preserve">line </w:t>
      </w:r>
      <w:proofErr w:type="spellStart"/>
      <w:r>
        <w:rPr>
          <w:b/>
          <w:lang w:val="en-US"/>
        </w:rPr>
        <w:t>vty</w:t>
      </w:r>
      <w:proofErr w:type="spellEnd"/>
      <w:r w:rsidRPr="005E146A">
        <w:rPr>
          <w:b/>
          <w:lang w:val="en-US"/>
        </w:rPr>
        <w:t xml:space="preserve"> 0</w:t>
      </w:r>
      <w:r w:rsidRPr="005E146A">
        <w:rPr>
          <w:lang w:val="en-US"/>
        </w:rPr>
        <w:t xml:space="preserve">  </w:t>
      </w:r>
      <w:r>
        <w:rPr>
          <w:lang w:val="en-US"/>
        </w:rPr>
        <w:t>4</w:t>
      </w:r>
      <w:r w:rsidRPr="005E146A">
        <w:rPr>
          <w:lang w:val="en-US"/>
        </w:rPr>
        <w:t xml:space="preserve">  (</w:t>
      </w:r>
      <w:r>
        <w:t>για</w:t>
      </w:r>
      <w:r w:rsidRPr="005E146A">
        <w:rPr>
          <w:lang w:val="en-US"/>
        </w:rPr>
        <w:t xml:space="preserve"> virtual terminal)</w:t>
      </w:r>
    </w:p>
    <w:p w:rsidR="002939E6" w:rsidRPr="00C67BF9" w:rsidRDefault="002939E6" w:rsidP="002939E6">
      <w:pPr>
        <w:spacing w:before="120" w:after="0"/>
        <w:ind w:left="357"/>
        <w:jc w:val="both"/>
        <w:rPr>
          <w:lang w:val="en-US"/>
        </w:rPr>
      </w:pPr>
      <w:proofErr w:type="gramStart"/>
      <w:r w:rsidRPr="00C67BF9">
        <w:rPr>
          <w:lang w:val="en-US"/>
        </w:rPr>
        <w:t>Router(</w:t>
      </w:r>
      <w:proofErr w:type="spellStart"/>
      <w:proofErr w:type="gramEnd"/>
      <w:r w:rsidRPr="00C67BF9">
        <w:rPr>
          <w:lang w:val="en-US"/>
        </w:rPr>
        <w:t>config</w:t>
      </w:r>
      <w:proofErr w:type="spellEnd"/>
      <w:r w:rsidRPr="00C67BF9">
        <w:rPr>
          <w:lang w:val="en-US"/>
        </w:rPr>
        <w:t xml:space="preserve">-line)# </w:t>
      </w:r>
      <w:r w:rsidRPr="00C67BF9">
        <w:rPr>
          <w:b/>
          <w:lang w:val="en-US"/>
        </w:rPr>
        <w:t>login</w:t>
      </w:r>
    </w:p>
    <w:p w:rsidR="002939E6" w:rsidRPr="00C67BF9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C67BF9">
        <w:rPr>
          <w:lang w:val="en-US"/>
        </w:rPr>
        <w:t>Router(</w:t>
      </w:r>
      <w:proofErr w:type="spellStart"/>
      <w:proofErr w:type="gramEnd"/>
      <w:r w:rsidRPr="00C67BF9">
        <w:rPr>
          <w:lang w:val="en-US"/>
        </w:rPr>
        <w:t>config</w:t>
      </w:r>
      <w:proofErr w:type="spellEnd"/>
      <w:r w:rsidRPr="00C67BF9">
        <w:rPr>
          <w:lang w:val="en-US"/>
        </w:rPr>
        <w:t>-line)#</w:t>
      </w:r>
      <w:r w:rsidRPr="00C67BF9">
        <w:rPr>
          <w:b/>
          <w:lang w:val="en-US"/>
        </w:rPr>
        <w:t>password &lt;</w:t>
      </w:r>
      <w:r w:rsidRPr="00C67BF9">
        <w:rPr>
          <w:b/>
        </w:rPr>
        <w:t>συνθηματικό</w:t>
      </w:r>
      <w:r w:rsidRPr="00C67BF9">
        <w:rPr>
          <w:b/>
          <w:lang w:val="en-US"/>
        </w:rPr>
        <w:t>&gt;</w:t>
      </w:r>
    </w:p>
    <w:p w:rsidR="002939E6" w:rsidRDefault="002939E6" w:rsidP="002939E6">
      <w:pPr>
        <w:pStyle w:val="a4"/>
        <w:spacing w:before="360"/>
        <w:ind w:left="360"/>
        <w:jc w:val="both"/>
        <w:rPr>
          <w:lang w:val="el-GR"/>
        </w:rPr>
      </w:pPr>
      <w:r w:rsidRPr="00A92C90">
        <w:rPr>
          <w:b/>
          <w:lang w:val="el-GR"/>
        </w:rPr>
        <w:t xml:space="preserve">Για την εφαρμογή ασφαλούς πρόσβασης σε  </w:t>
      </w:r>
      <w:proofErr w:type="spellStart"/>
      <w:r w:rsidRPr="00A92C90">
        <w:rPr>
          <w:b/>
          <w:lang w:val="de-CH"/>
        </w:rPr>
        <w:t>priviledge</w:t>
      </w:r>
      <w:proofErr w:type="spellEnd"/>
      <w:r w:rsidRPr="00A92C90">
        <w:rPr>
          <w:b/>
          <w:lang w:val="el-GR"/>
        </w:rPr>
        <w:t xml:space="preserve"> </w:t>
      </w:r>
      <w:proofErr w:type="spellStart"/>
      <w:r w:rsidRPr="00A92C90">
        <w:rPr>
          <w:b/>
          <w:lang w:val="de-CH"/>
        </w:rPr>
        <w:t>mode</w:t>
      </w:r>
      <w:proofErr w:type="spellEnd"/>
      <w:r w:rsidRPr="00A92C90">
        <w:rPr>
          <w:b/>
          <w:lang w:val="el-GR"/>
        </w:rPr>
        <w:t xml:space="preserve"> δρομολογητή/</w:t>
      </w:r>
      <w:proofErr w:type="spellStart"/>
      <w:r w:rsidRPr="00A92C90">
        <w:rPr>
          <w:b/>
          <w:lang w:val="el-GR"/>
        </w:rPr>
        <w:t>μεταγωγέα</w:t>
      </w:r>
      <w:proofErr w:type="spellEnd"/>
      <w:r>
        <w:rPr>
          <w:lang w:val="el-GR"/>
        </w:rPr>
        <w:t>:</w:t>
      </w:r>
    </w:p>
    <w:p w:rsidR="002939E6" w:rsidRPr="00B579E6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B579E6">
        <w:rPr>
          <w:lang w:val="en-US"/>
        </w:rPr>
        <w:t>Router(</w:t>
      </w:r>
      <w:proofErr w:type="spellStart"/>
      <w:proofErr w:type="gramEnd"/>
      <w:r w:rsidRPr="00B579E6">
        <w:rPr>
          <w:lang w:val="en-US"/>
        </w:rPr>
        <w:t>config</w:t>
      </w:r>
      <w:proofErr w:type="spellEnd"/>
      <w:r w:rsidRPr="00B579E6">
        <w:rPr>
          <w:lang w:val="en-US"/>
        </w:rPr>
        <w:t>)#</w:t>
      </w:r>
      <w:r w:rsidRPr="00B579E6">
        <w:rPr>
          <w:b/>
          <w:lang w:val="en-US"/>
        </w:rPr>
        <w:t>enable password &lt;</w:t>
      </w:r>
      <w:r w:rsidRPr="00B579E6">
        <w:rPr>
          <w:b/>
        </w:rPr>
        <w:t>συνθηματικό</w:t>
      </w:r>
      <w:r w:rsidRPr="00B579E6">
        <w:rPr>
          <w:b/>
          <w:lang w:val="en-US"/>
        </w:rPr>
        <w:t xml:space="preserve">&gt; </w:t>
      </w:r>
      <w:r>
        <w:rPr>
          <w:b/>
          <w:lang w:val="en-US"/>
        </w:rPr>
        <w:t xml:space="preserve">  </w:t>
      </w:r>
      <w:r w:rsidRPr="00B579E6">
        <w:rPr>
          <w:b/>
        </w:rPr>
        <w:t>ή</w:t>
      </w:r>
      <w:r w:rsidRPr="00B579E6">
        <w:rPr>
          <w:b/>
          <w:lang w:val="en-US"/>
        </w:rPr>
        <w:t xml:space="preserve"> </w:t>
      </w:r>
    </w:p>
    <w:p w:rsidR="002939E6" w:rsidRPr="00B579E6" w:rsidRDefault="002939E6" w:rsidP="002939E6">
      <w:pPr>
        <w:spacing w:before="120" w:after="0"/>
        <w:ind w:left="357"/>
        <w:jc w:val="both"/>
        <w:rPr>
          <w:b/>
          <w:lang w:val="en-US"/>
        </w:rPr>
      </w:pPr>
      <w:proofErr w:type="gramStart"/>
      <w:r w:rsidRPr="00B579E6">
        <w:rPr>
          <w:lang w:val="en-US"/>
        </w:rPr>
        <w:t>Router(</w:t>
      </w:r>
      <w:proofErr w:type="spellStart"/>
      <w:proofErr w:type="gramEnd"/>
      <w:r w:rsidRPr="00B579E6">
        <w:rPr>
          <w:lang w:val="en-US"/>
        </w:rPr>
        <w:t>config</w:t>
      </w:r>
      <w:proofErr w:type="spellEnd"/>
      <w:r w:rsidRPr="00B579E6">
        <w:rPr>
          <w:lang w:val="en-US"/>
        </w:rPr>
        <w:t>)#</w:t>
      </w:r>
      <w:r w:rsidRPr="00B579E6">
        <w:rPr>
          <w:b/>
          <w:lang w:val="en-US"/>
        </w:rPr>
        <w:t>enable secret &lt;</w:t>
      </w:r>
      <w:r w:rsidRPr="00B579E6">
        <w:rPr>
          <w:b/>
        </w:rPr>
        <w:t>συνθηματικό</w:t>
      </w:r>
      <w:r w:rsidRPr="00B579E6">
        <w:rPr>
          <w:b/>
          <w:lang w:val="en-US"/>
        </w:rPr>
        <w:t>&gt;</w:t>
      </w:r>
    </w:p>
    <w:p w:rsidR="00A92C90" w:rsidRDefault="00A92C90" w:rsidP="002939E6">
      <w:pPr>
        <w:spacing w:before="360"/>
        <w:ind w:left="357"/>
        <w:jc w:val="both"/>
        <w:rPr>
          <w:b/>
          <w:sz w:val="24"/>
          <w:szCs w:val="24"/>
        </w:rPr>
      </w:pPr>
      <w:r w:rsidRPr="0038105E">
        <w:rPr>
          <w:b/>
        </w:rPr>
        <w:t xml:space="preserve">Για την </w:t>
      </w:r>
      <w:r>
        <w:rPr>
          <w:b/>
          <w:sz w:val="24"/>
          <w:szCs w:val="24"/>
        </w:rPr>
        <w:t xml:space="preserve">απόδοση </w:t>
      </w:r>
      <w:r w:rsidRPr="0038105E">
        <w:rPr>
          <w:b/>
          <w:sz w:val="24"/>
          <w:szCs w:val="24"/>
        </w:rPr>
        <w:t xml:space="preserve"> </w:t>
      </w:r>
      <w:r w:rsidRPr="00A13D42">
        <w:rPr>
          <w:b/>
          <w:lang w:val="en-US"/>
        </w:rPr>
        <w:t>default</w:t>
      </w:r>
      <w:r w:rsidRPr="00A92C90">
        <w:rPr>
          <w:b/>
        </w:rPr>
        <w:t>-</w:t>
      </w:r>
      <w:r w:rsidRPr="00A13D42">
        <w:rPr>
          <w:b/>
          <w:lang w:val="en-US"/>
        </w:rPr>
        <w:t>gateway</w:t>
      </w:r>
      <w:r w:rsidRPr="00A92C90">
        <w:rPr>
          <w:b/>
        </w:rPr>
        <w:t xml:space="preserve"> </w:t>
      </w:r>
      <w:r w:rsidRPr="001A7E8B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ε</w:t>
      </w:r>
      <w:r w:rsidRPr="0038105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μεταγωγέα</w:t>
      </w:r>
      <w:proofErr w:type="spellEnd"/>
      <w:r>
        <w:rPr>
          <w:b/>
          <w:sz w:val="24"/>
          <w:szCs w:val="24"/>
        </w:rPr>
        <w:t>:</w:t>
      </w:r>
    </w:p>
    <w:p w:rsidR="00A92C90" w:rsidRDefault="00A92C90" w:rsidP="00A92C90">
      <w:pPr>
        <w:spacing w:before="120" w:after="0"/>
        <w:ind w:firstLine="360"/>
        <w:jc w:val="both"/>
        <w:rPr>
          <w:b/>
          <w:lang w:val="en-US"/>
        </w:rPr>
      </w:pPr>
      <w:proofErr w:type="gramStart"/>
      <w:r w:rsidRPr="005E146A">
        <w:rPr>
          <w:lang w:val="en-US"/>
        </w:rPr>
        <w:t>Router(</w:t>
      </w:r>
      <w:proofErr w:type="spellStart"/>
      <w:proofErr w:type="gramEnd"/>
      <w:r w:rsidRPr="005E146A">
        <w:rPr>
          <w:lang w:val="en-US"/>
        </w:rPr>
        <w:t>config</w:t>
      </w:r>
      <w:proofErr w:type="spellEnd"/>
      <w:r w:rsidRPr="005E146A">
        <w:rPr>
          <w:lang w:val="en-US"/>
        </w:rPr>
        <w:t xml:space="preserve">)# </w:t>
      </w:r>
      <w:proofErr w:type="spellStart"/>
      <w:r w:rsidRPr="00A13D42">
        <w:rPr>
          <w:b/>
          <w:lang w:val="en-US"/>
        </w:rPr>
        <w:t>ip</w:t>
      </w:r>
      <w:proofErr w:type="spellEnd"/>
      <w:r w:rsidRPr="00A13D42">
        <w:rPr>
          <w:b/>
          <w:lang w:val="en-US"/>
        </w:rPr>
        <w:t xml:space="preserve"> default-gateway &lt;</w:t>
      </w:r>
      <w:proofErr w:type="spellStart"/>
      <w:r w:rsidRPr="00A13D42">
        <w:rPr>
          <w:b/>
          <w:lang w:val="en-US"/>
        </w:rPr>
        <w:t>ip</w:t>
      </w:r>
      <w:proofErr w:type="spellEnd"/>
      <w:r w:rsidRPr="00A13D42">
        <w:rPr>
          <w:b/>
          <w:lang w:val="en-US"/>
        </w:rPr>
        <w:t>&gt;</w:t>
      </w:r>
    </w:p>
    <w:p w:rsidR="002939E6" w:rsidRPr="0038105E" w:rsidRDefault="002939E6" w:rsidP="002939E6">
      <w:pPr>
        <w:spacing w:before="120" w:after="0"/>
        <w:ind w:firstLine="360"/>
        <w:jc w:val="both"/>
        <w:rPr>
          <w:b/>
          <w:sz w:val="24"/>
          <w:szCs w:val="24"/>
          <w:lang w:val="en-US"/>
        </w:rPr>
      </w:pPr>
    </w:p>
    <w:p w:rsidR="002939E6" w:rsidRPr="0077683A" w:rsidRDefault="002939E6" w:rsidP="002939E6">
      <w:pPr>
        <w:spacing w:before="120"/>
        <w:jc w:val="both"/>
        <w:rPr>
          <w:b/>
        </w:rPr>
      </w:pPr>
      <w:r>
        <w:rPr>
          <w:b/>
        </w:rPr>
        <w:t xml:space="preserve">Βασικές εντολές σε </w:t>
      </w:r>
      <w:r>
        <w:rPr>
          <w:b/>
          <w:lang w:val="de-CH"/>
        </w:rPr>
        <w:t>PC</w:t>
      </w:r>
    </w:p>
    <w:p w:rsidR="002939E6" w:rsidRPr="0077683A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A92C90">
        <w:rPr>
          <w:b/>
          <w:sz w:val="24"/>
          <w:szCs w:val="24"/>
        </w:rPr>
        <w:t>:</w:t>
      </w:r>
      <w:proofErr w:type="gramEnd"/>
      <w:r w:rsidRPr="00A92C90">
        <w:rPr>
          <w:b/>
          <w:sz w:val="24"/>
          <w:szCs w:val="24"/>
        </w:rPr>
        <w:t>&gt;</w:t>
      </w:r>
      <w:r w:rsidR="002939E6">
        <w:rPr>
          <w:b/>
          <w:sz w:val="24"/>
          <w:szCs w:val="24"/>
          <w:lang w:val="en-US"/>
        </w:rPr>
        <w:t>ping</w:t>
      </w:r>
      <w:r w:rsidR="002939E6" w:rsidRPr="0077683A">
        <w:rPr>
          <w:b/>
          <w:sz w:val="24"/>
          <w:szCs w:val="24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A92C90">
        <w:rPr>
          <w:b/>
          <w:sz w:val="24"/>
          <w:szCs w:val="24"/>
        </w:rPr>
        <w:t>:</w:t>
      </w:r>
      <w:proofErr w:type="gramEnd"/>
      <w:r w:rsidRPr="00A92C90">
        <w:rPr>
          <w:b/>
          <w:sz w:val="24"/>
          <w:szCs w:val="24"/>
        </w:rPr>
        <w:t>&gt;</w:t>
      </w:r>
      <w:proofErr w:type="spellStart"/>
      <w:r w:rsidR="002939E6">
        <w:rPr>
          <w:b/>
          <w:sz w:val="24"/>
          <w:szCs w:val="24"/>
          <w:lang w:val="en-US"/>
        </w:rPr>
        <w:t>tracert</w:t>
      </w:r>
      <w:proofErr w:type="spellEnd"/>
      <w:r w:rsidR="002939E6" w:rsidRPr="0077683A">
        <w:rPr>
          <w:b/>
          <w:sz w:val="24"/>
          <w:szCs w:val="24"/>
        </w:rPr>
        <w:t xml:space="preserve"> 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Pr="002939E6" w:rsidRDefault="00A92C90" w:rsidP="002939E6">
      <w:pPr>
        <w:spacing w:before="120" w:after="0"/>
        <w:ind w:firstLine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EE73C5">
        <w:rPr>
          <w:b/>
          <w:sz w:val="24"/>
          <w:szCs w:val="24"/>
        </w:rPr>
        <w:t>:</w:t>
      </w:r>
      <w:proofErr w:type="gramEnd"/>
      <w:r w:rsidRPr="00EE73C5">
        <w:rPr>
          <w:b/>
          <w:sz w:val="24"/>
          <w:szCs w:val="24"/>
        </w:rPr>
        <w:t>&gt;</w:t>
      </w:r>
      <w:proofErr w:type="spellStart"/>
      <w:r w:rsidR="002939E6">
        <w:rPr>
          <w:b/>
          <w:sz w:val="24"/>
          <w:szCs w:val="24"/>
          <w:lang w:val="de-CH"/>
        </w:rPr>
        <w:t>telnet</w:t>
      </w:r>
      <w:proofErr w:type="spellEnd"/>
      <w:r w:rsidR="002939E6" w:rsidRPr="002939E6">
        <w:rPr>
          <w:b/>
          <w:sz w:val="24"/>
          <w:szCs w:val="24"/>
        </w:rPr>
        <w:t xml:space="preserve"> </w:t>
      </w:r>
      <w:r w:rsidR="002939E6" w:rsidRPr="0077683A">
        <w:rPr>
          <w:b/>
          <w:sz w:val="24"/>
          <w:szCs w:val="24"/>
        </w:rPr>
        <w:t>&lt;</w:t>
      </w:r>
      <w:proofErr w:type="spellStart"/>
      <w:r w:rsidR="002939E6">
        <w:rPr>
          <w:b/>
          <w:sz w:val="24"/>
          <w:szCs w:val="24"/>
          <w:lang w:val="en-US"/>
        </w:rPr>
        <w:t>ip</w:t>
      </w:r>
      <w:proofErr w:type="spellEnd"/>
      <w:r w:rsidR="002939E6" w:rsidRPr="0077683A">
        <w:rPr>
          <w:b/>
          <w:sz w:val="24"/>
          <w:szCs w:val="24"/>
        </w:rPr>
        <w:t xml:space="preserve"> </w:t>
      </w:r>
      <w:r w:rsidR="002939E6">
        <w:rPr>
          <w:b/>
          <w:sz w:val="24"/>
          <w:szCs w:val="24"/>
        </w:rPr>
        <w:t>διεύθυνση</w:t>
      </w:r>
      <w:r w:rsidR="002939E6" w:rsidRPr="0077683A">
        <w:rPr>
          <w:b/>
          <w:sz w:val="24"/>
          <w:szCs w:val="24"/>
        </w:rPr>
        <w:t>&gt;</w:t>
      </w:r>
    </w:p>
    <w:p w:rsidR="002939E6" w:rsidRDefault="002939E6" w:rsidP="002939E6">
      <w:pPr>
        <w:spacing w:before="360" w:after="120"/>
        <w:jc w:val="both"/>
        <w:rPr>
          <w:b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p w:rsidR="003060A5" w:rsidRDefault="003060A5">
      <w:pPr>
        <w:spacing w:after="0" w:line="240" w:lineRule="auto"/>
        <w:rPr>
          <w:rFonts w:ascii="Calibri" w:eastAsia="Calibri" w:hAnsi="Calibri" w:cs="Arial"/>
        </w:rPr>
      </w:pPr>
    </w:p>
    <w:tbl>
      <w:tblPr>
        <w:tblStyle w:val="a7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84122" w:rsidRPr="00C84122" w:rsidTr="0077683A">
        <w:trPr>
          <w:trHeight w:val="1516"/>
        </w:trPr>
        <w:tc>
          <w:tcPr>
            <w:tcW w:w="8612" w:type="dxa"/>
          </w:tcPr>
          <w:p w:rsidR="00C84122" w:rsidRPr="00C84122" w:rsidRDefault="00C84122" w:rsidP="00C841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32"/>
                <w:szCs w:val="32"/>
                <w:lang w:val="el-GR"/>
              </w:rPr>
            </w:pPr>
            <w:r w:rsidRPr="00C84122">
              <w:rPr>
                <w:rFonts w:ascii="Calibri" w:eastAsia="Calibri" w:hAnsi="Calibr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C84122" w:rsidRPr="00C84122" w:rsidRDefault="00C84122" w:rsidP="00C84122">
            <w:pPr>
              <w:spacing w:before="240"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lang w:val="el-GR"/>
              </w:rPr>
            </w:pPr>
            <w:r w:rsidRPr="00C84122">
              <w:rPr>
                <w:rFonts w:ascii="Calibri" w:eastAsia="Calibri" w:hAnsi="Calibr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C84122" w:rsidRPr="00C84122" w:rsidTr="0077683A">
        <w:trPr>
          <w:trHeight w:val="7154"/>
        </w:trPr>
        <w:tc>
          <w:tcPr>
            <w:tcW w:w="8612" w:type="dxa"/>
            <w:vAlign w:val="center"/>
          </w:tcPr>
          <w:p w:rsidR="00C84122" w:rsidRPr="00C84122" w:rsidRDefault="00C84122" w:rsidP="00C8412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44"/>
                <w:szCs w:val="32"/>
              </w:rPr>
            </w:pPr>
            <w:proofErr w:type="spellStart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Τέλος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Ενότητ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44"/>
                <w:szCs w:val="32"/>
              </w:rPr>
              <w:t>ας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44"/>
                <w:szCs w:val="32"/>
              </w:rPr>
            </w:pPr>
          </w:p>
        </w:tc>
      </w:tr>
      <w:tr w:rsidR="00C84122" w:rsidRPr="00C84122" w:rsidTr="0077683A">
        <w:trPr>
          <w:trHeight w:val="2592"/>
        </w:trPr>
        <w:tc>
          <w:tcPr>
            <w:tcW w:w="8612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b/>
                <w:sz w:val="32"/>
                <w:szCs w:val="32"/>
              </w:rPr>
            </w:pPr>
            <w:proofErr w:type="spellStart"/>
            <w:r w:rsidRPr="00C84122">
              <w:rPr>
                <w:rFonts w:ascii="Calibri" w:eastAsia="Calibri" w:hAnsi="Calibri" w:cs="Arial"/>
                <w:b/>
                <w:sz w:val="32"/>
                <w:szCs w:val="32"/>
              </w:rPr>
              <w:t>Χρημ</w:t>
            </w:r>
            <w:proofErr w:type="spellEnd"/>
            <w:r w:rsidRPr="00C84122">
              <w:rPr>
                <w:rFonts w:ascii="Calibri" w:eastAsia="Calibri" w:hAnsi="Calibri" w:cs="Arial"/>
                <w:b/>
                <w:sz w:val="32"/>
                <w:szCs w:val="32"/>
              </w:rPr>
              <w:t>ατοδότηση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C84122" w:rsidRPr="00C84122" w:rsidRDefault="00C84122" w:rsidP="009F389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C84122" w:rsidRPr="00C84122" w:rsidRDefault="00C84122" w:rsidP="009F389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έργο «</w:t>
            </w:r>
            <w:r w:rsidRPr="00C84122">
              <w:rPr>
                <w:rFonts w:ascii="Calibri" w:eastAsia="Calibri" w:hAnsi="Calibri"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C84122" w:rsidRPr="00C84122" w:rsidRDefault="00C84122" w:rsidP="009F389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Calibri" w:hAnsi="Calibri" w:cs="Arial"/>
                <w:sz w:val="24"/>
                <w:szCs w:val="24"/>
                <w:lang w:val="el-GR"/>
              </w:rPr>
            </w:pPr>
            <w:r w:rsidRPr="00C84122">
              <w:rPr>
                <w:rFonts w:ascii="Calibri" w:eastAsia="Calibri" w:hAnsi="Calibr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Arial"/>
                <w:sz w:val="32"/>
                <w:szCs w:val="32"/>
              </w:rPr>
            </w:pPr>
            <w:r w:rsidRPr="00C84122">
              <w:rPr>
                <w:rFonts w:ascii="Calibri" w:eastAsia="Calibri" w:hAnsi="Calibri"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0C588657" wp14:editId="3B266BC2">
                  <wp:extent cx="5264785" cy="120037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122" w:rsidRDefault="00C84122" w:rsidP="00C84122">
      <w:pPr>
        <w:spacing w:after="360"/>
        <w:rPr>
          <w:rFonts w:ascii="Calibri" w:eastAsia="Times New Roman" w:hAnsi="Calibri" w:cs="Times New Roman"/>
          <w:b/>
          <w:sz w:val="32"/>
          <w:szCs w:val="32"/>
        </w:rPr>
      </w:pPr>
    </w:p>
    <w:p w:rsidR="00016EB8" w:rsidRDefault="00016EB8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br w:type="page"/>
      </w:r>
    </w:p>
    <w:p w:rsidR="00C84122" w:rsidRPr="00C84122" w:rsidRDefault="00C84122" w:rsidP="00C84122">
      <w:pPr>
        <w:spacing w:after="360"/>
        <w:rPr>
          <w:rFonts w:ascii="Calibri" w:eastAsia="Times New Roman" w:hAnsi="Calibri" w:cs="Times New Roman"/>
          <w:b/>
          <w:sz w:val="32"/>
          <w:szCs w:val="32"/>
        </w:rPr>
      </w:pPr>
      <w:bookmarkStart w:id="0" w:name="_GoBack"/>
      <w:bookmarkEnd w:id="0"/>
      <w:r w:rsidRPr="00C84122">
        <w:rPr>
          <w:rFonts w:ascii="Calibri" w:eastAsia="Times New Roman" w:hAnsi="Calibri" w:cs="Times New Roman"/>
          <w:b/>
          <w:sz w:val="32"/>
          <w:szCs w:val="32"/>
        </w:rPr>
        <w:lastRenderedPageBreak/>
        <w:t>Σημειώματα</w:t>
      </w: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>Σημείωμα Αναφοράς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proofErr w:type="spellStart"/>
      <w:r w:rsidRPr="00C84122">
        <w:rPr>
          <w:rFonts w:ascii="Calibri" w:eastAsia="Calibri" w:hAnsi="Calibri" w:cs="Times New Roman"/>
        </w:rPr>
        <w:t>Copyright</w:t>
      </w:r>
      <w:proofErr w:type="spellEnd"/>
      <w:r w:rsidRPr="00C84122">
        <w:rPr>
          <w:rFonts w:ascii="Calibri" w:eastAsia="Calibri" w:hAnsi="Calibri" w:cs="Times New Roman"/>
        </w:rPr>
        <w:t xml:space="preserve"> ΤΕΙ Αθήνας, Ιφιγένεια Φουντά, 2014. Ιφιγένεια Φουντά. «Δίκτυα Η/Υ ΙΙ (E). </w:t>
      </w:r>
      <w:r w:rsidR="00CA7741" w:rsidRPr="00CA7741">
        <w:rPr>
          <w:rFonts w:ascii="Calibri" w:eastAsia="Calibri" w:hAnsi="Calibri" w:cs="Times New Roman"/>
        </w:rPr>
        <w:t>Εργαστηριακή άσκηση 11_1: Telnet</w:t>
      </w:r>
      <w:r w:rsidRPr="00C84122">
        <w:rPr>
          <w:rFonts w:ascii="Calibri" w:eastAsia="Calibri" w:hAnsi="Calibri" w:cs="Times New Roman"/>
        </w:rPr>
        <w:t xml:space="preserve">». Έκδοση: 1.0. Αθήνα 2014. Διαθέσιμο από τη δικτυακή διεύθυνση: </w:t>
      </w:r>
      <w:hyperlink r:id="rId14" w:history="1">
        <w:r w:rsidRPr="00C84122">
          <w:rPr>
            <w:rFonts w:ascii="Calibri" w:eastAsia="Calibri" w:hAnsi="Calibri" w:cs="Times New Roman"/>
          </w:rPr>
          <w:t>ocp.teiath.gr</w:t>
        </w:r>
      </w:hyperlink>
      <w:r w:rsidRPr="00C84122">
        <w:rPr>
          <w:rFonts w:ascii="Calibri" w:eastAsia="Calibri" w:hAnsi="Calibri" w:cs="Times New Roman"/>
        </w:rPr>
        <w:t>.</w:t>
      </w: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 xml:space="preserve">Σημείωμα </w:t>
      </w:r>
      <w:proofErr w:type="spellStart"/>
      <w:r w:rsidRPr="00C84122">
        <w:rPr>
          <w:rFonts w:ascii="Calibri" w:eastAsia="Times New Roman" w:hAnsi="Calibri" w:cs="Times New Roman"/>
          <w:b/>
          <w:sz w:val="24"/>
          <w:szCs w:val="32"/>
        </w:rPr>
        <w:t>Αδειοδότησης</w:t>
      </w:r>
      <w:proofErr w:type="spellEnd"/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παρόν υλικό διατίθεται με τους όρους της άδειας χρήσης </w:t>
      </w:r>
      <w:proofErr w:type="spellStart"/>
      <w:r w:rsidRPr="00C84122">
        <w:rPr>
          <w:rFonts w:ascii="Calibri" w:eastAsia="Calibri" w:hAnsi="Calibri" w:cs="Times New Roman"/>
        </w:rPr>
        <w:t>Creative</w:t>
      </w:r>
      <w:proofErr w:type="spellEnd"/>
      <w:r w:rsidRPr="00C84122">
        <w:rPr>
          <w:rFonts w:ascii="Calibri" w:eastAsia="Calibri" w:hAnsi="Calibri" w:cs="Times New Roman"/>
        </w:rPr>
        <w:t xml:space="preserve"> </w:t>
      </w:r>
      <w:proofErr w:type="spellStart"/>
      <w:r w:rsidRPr="00C84122">
        <w:rPr>
          <w:rFonts w:ascii="Calibri" w:eastAsia="Calibri" w:hAnsi="Calibri" w:cs="Times New Roman"/>
        </w:rPr>
        <w:t>Commons</w:t>
      </w:r>
      <w:proofErr w:type="spellEnd"/>
      <w:r w:rsidRPr="00C84122">
        <w:rPr>
          <w:rFonts w:ascii="Calibri" w:eastAsia="Calibri" w:hAnsi="Calibri" w:cs="Times New Roman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C84122">
        <w:rPr>
          <w:rFonts w:ascii="Calibri" w:eastAsia="Calibri" w:hAnsi="Calibri" w:cs="Times New Roman"/>
        </w:rPr>
        <w:t>κ.λ.π</w:t>
      </w:r>
      <w:proofErr w:type="spellEnd"/>
      <w:r w:rsidRPr="00C84122">
        <w:rPr>
          <w:rFonts w:ascii="Calibri" w:eastAsia="Calibri" w:hAnsi="Calibri" w:cs="Times New Roman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Τα έργα για τα οποία έχει ζητηθεί άδεια  αναφέρονται στο «Σημείωμα  Χρήσης Έργων Τρίτων». </w:t>
      </w:r>
    </w:p>
    <w:p w:rsidR="00C84122" w:rsidRPr="00C84122" w:rsidRDefault="00C84122" w:rsidP="00C84122">
      <w:pPr>
        <w:jc w:val="center"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B3885BC" wp14:editId="126F3712">
            <wp:extent cx="1648800" cy="576000"/>
            <wp:effectExtent l="0" t="0" r="8890" b="0"/>
            <wp:docPr id="4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[1] http://creativecommons.org/licenses/by-nc-sa/4.0/ </w:t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Ως </w:t>
      </w:r>
      <w:r w:rsidRPr="00C84122">
        <w:rPr>
          <w:rFonts w:ascii="Calibri" w:eastAsia="Calibri" w:hAnsi="Calibri" w:cs="Times New Roman"/>
          <w:b/>
          <w:bCs/>
          <w:color w:val="000000"/>
          <w:kern w:val="24"/>
          <w:lang w:eastAsia="el-GR"/>
        </w:rPr>
        <w:t>Μη Εμπορική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 ορίζεται η χρήση:</w:t>
      </w:r>
    </w:p>
    <w:p w:rsidR="00C84122" w:rsidRPr="00C84122" w:rsidRDefault="00C84122" w:rsidP="009F389C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</w:p>
    <w:p w:rsidR="00C84122" w:rsidRPr="00C84122" w:rsidRDefault="00C84122" w:rsidP="009F389C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που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C84122" w:rsidRPr="00C84122" w:rsidRDefault="00C84122" w:rsidP="009F389C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που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δεν προσπορίζει στο διανομέα του έργου και</w:t>
      </w:r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  <w:r w:rsidRPr="00C84122">
        <w:rPr>
          <w:rFonts w:ascii="Calibri" w:eastAsia="Calibri" w:hAnsi="Calibri" w:cs="Times New Roman"/>
          <w:color w:val="000000"/>
          <w:kern w:val="24"/>
          <w:lang w:val="en-GB" w:eastAsia="el-GR"/>
        </w:rPr>
        <w:t> </w:t>
      </w: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Calibri" w:eastAsia="Calibri" w:hAnsi="Calibri" w:cs="Times New Roman"/>
          <w:color w:val="000000"/>
          <w:kern w:val="24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Ο δικαιούχος μπορεί να παρέχει στον </w:t>
      </w:r>
      <w:proofErr w:type="spellStart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>αδειοδόχο</w:t>
      </w:r>
      <w:proofErr w:type="spellEnd"/>
      <w:r w:rsidRPr="00C84122">
        <w:rPr>
          <w:rFonts w:ascii="Calibri" w:eastAsia="Calibri" w:hAnsi="Calibri" w:cs="Times New Roman"/>
          <w:color w:val="000000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C84122" w:rsidRPr="00C84122" w:rsidRDefault="00C84122" w:rsidP="00C84122">
      <w:pPr>
        <w:rPr>
          <w:rFonts w:ascii="Calibri" w:eastAsia="Calibri" w:hAnsi="Calibri" w:cs="Times New Roman"/>
          <w:color w:val="000000"/>
          <w:kern w:val="24"/>
          <w:sz w:val="24"/>
          <w:szCs w:val="24"/>
          <w:lang w:eastAsia="el-GR"/>
        </w:rPr>
      </w:pPr>
      <w:r w:rsidRPr="00C84122">
        <w:rPr>
          <w:rFonts w:ascii="Calibri" w:eastAsia="Calibri" w:hAnsi="Calibri" w:cs="Times New Roman"/>
          <w:color w:val="000000"/>
          <w:kern w:val="24"/>
          <w:sz w:val="24"/>
          <w:szCs w:val="24"/>
          <w:lang w:eastAsia="el-GR"/>
        </w:rPr>
        <w:br w:type="page"/>
      </w:r>
    </w:p>
    <w:p w:rsidR="00C84122" w:rsidRPr="00C84122" w:rsidRDefault="00C84122" w:rsidP="00C84122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84122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lastRenderedPageBreak/>
        <w:t>Επεξήγηση όρων χρήσης έργων τρίτων</w:t>
      </w:r>
    </w:p>
    <w:p w:rsidR="00C84122" w:rsidRPr="00C84122" w:rsidRDefault="00C84122" w:rsidP="00C84122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C84122">
              <w:rPr>
                <w:rFonts w:ascii="Calibri" w:eastAsia="Calibri" w:hAnsi="Calibri" w:cs="Times New Roman"/>
                <w:sz w:val="36"/>
                <w:szCs w:val="36"/>
              </w:rPr>
              <w:t>©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tabs>
                <w:tab w:val="left" w:pos="1263"/>
              </w:tabs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SA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tabs>
                <w:tab w:val="left" w:pos="1562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δημιουργί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 παρα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γώγων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εμ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πορική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χρήση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SA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Επιτρέπεται η επαναχρησιμοποίηση του έργου με αναφορά του δημιουργού και διάθεση του έργου ή του παράγωγου αυτού με την ίδια άδεια.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Δεν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επ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ιτρέ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πεται η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εμ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πορική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χρήση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του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έργου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BY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NC</w:t>
            </w:r>
            <w:r w:rsidRPr="00C84122">
              <w:rPr>
                <w:rFonts w:ascii="Calibri" w:eastAsia="Calibri" w:hAnsi="Calibri" w:cs="Times New Roman"/>
                <w:lang w:val="el-GR"/>
              </w:rPr>
              <w:t>-</w:t>
            </w:r>
            <w:r w:rsidRPr="00C84122">
              <w:rPr>
                <w:rFonts w:ascii="Calibri" w:eastAsia="Calibri" w:hAnsi="Calibri" w:cs="Times New Roman"/>
              </w:rPr>
              <w:t>ND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 xml:space="preserve">διαθέσιμο με άδεια </w:t>
            </w:r>
            <w:r w:rsidRPr="00C84122">
              <w:rPr>
                <w:rFonts w:ascii="Calibri" w:eastAsia="Calibri" w:hAnsi="Calibri" w:cs="Times New Roman"/>
              </w:rPr>
              <w:t>CC</w:t>
            </w:r>
            <w:r w:rsidRPr="00C84122">
              <w:rPr>
                <w:rFonts w:ascii="Calibri" w:eastAsia="Calibri" w:hAnsi="Calibri" w:cs="Times New Roman"/>
                <w:lang w:val="el-GR"/>
              </w:rPr>
              <w:t xml:space="preserve">0 </w:t>
            </w:r>
            <w:r w:rsidRPr="00C84122">
              <w:rPr>
                <w:rFonts w:ascii="Calibri" w:eastAsia="Calibri" w:hAnsi="Calibri" w:cs="Times New Roman"/>
              </w:rPr>
              <w:t>Public</w:t>
            </w:r>
            <w:r w:rsidRPr="00C84122">
              <w:rPr>
                <w:rFonts w:ascii="Calibri" w:eastAsia="Calibri" w:hAnsi="Calibri" w:cs="Times New Roman"/>
                <w:lang w:val="el-GR"/>
              </w:rPr>
              <w:t xml:space="preserve"> </w:t>
            </w:r>
            <w:r w:rsidRPr="00C84122">
              <w:rPr>
                <w:rFonts w:ascii="Calibri" w:eastAsia="Calibri" w:hAnsi="Calibri" w:cs="Times New Roman"/>
              </w:rPr>
              <w:t>Domain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84122">
              <w:rPr>
                <w:rFonts w:ascii="Calibri" w:eastAsia="Calibri" w:hAnsi="Calibri" w:cs="Times New Roman"/>
              </w:rPr>
              <w:t>δι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αθέσιμο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ως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κοινό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κτήμ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84122" w:rsidRPr="00C84122" w:rsidTr="0077683A">
        <w:tc>
          <w:tcPr>
            <w:tcW w:w="2093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84122">
              <w:rPr>
                <w:rFonts w:ascii="Calibri" w:eastAsia="Calibri" w:hAnsi="Calibri" w:cs="Times New Roman"/>
              </w:rPr>
              <w:t>χωρίς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4122">
              <w:rPr>
                <w:rFonts w:ascii="Calibri" w:eastAsia="Calibri" w:hAnsi="Calibri" w:cs="Times New Roman"/>
              </w:rPr>
              <w:t>σήμ</w:t>
            </w:r>
            <w:proofErr w:type="spellEnd"/>
            <w:r w:rsidRPr="00C84122">
              <w:rPr>
                <w:rFonts w:ascii="Calibri" w:eastAsia="Calibri" w:hAnsi="Calibri" w:cs="Times New Roman"/>
              </w:rPr>
              <w:t>ανση</w:t>
            </w:r>
          </w:p>
        </w:tc>
        <w:tc>
          <w:tcPr>
            <w:tcW w:w="6429" w:type="dxa"/>
          </w:tcPr>
          <w:p w:rsidR="00C84122" w:rsidRPr="00C84122" w:rsidRDefault="00C84122" w:rsidP="00C84122">
            <w:pPr>
              <w:spacing w:after="0" w:line="240" w:lineRule="auto"/>
              <w:rPr>
                <w:rFonts w:ascii="Calibri" w:eastAsia="Calibri" w:hAnsi="Calibri" w:cs="Times New Roman"/>
                <w:lang w:val="el-GR"/>
              </w:rPr>
            </w:pPr>
            <w:r w:rsidRPr="00C84122">
              <w:rPr>
                <w:rFonts w:ascii="Calibri" w:eastAsia="Calibri" w:hAnsi="Calibri" w:cs="Times New Roman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C84122" w:rsidRPr="00C84122" w:rsidRDefault="00C84122" w:rsidP="00C84122">
      <w:pPr>
        <w:rPr>
          <w:rFonts w:ascii="Calibri" w:eastAsia="Calibri" w:hAnsi="Calibri" w:cs="Times New Roman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</w:p>
    <w:p w:rsidR="00C84122" w:rsidRPr="00C84122" w:rsidRDefault="00C84122" w:rsidP="00C84122">
      <w:pPr>
        <w:rPr>
          <w:rFonts w:ascii="Calibri" w:eastAsia="Times New Roman" w:hAnsi="Calibri" w:cs="Times New Roman"/>
          <w:b/>
          <w:sz w:val="24"/>
          <w:szCs w:val="32"/>
        </w:rPr>
      </w:pPr>
      <w:r w:rsidRPr="00C84122">
        <w:rPr>
          <w:rFonts w:ascii="Calibri" w:eastAsia="Times New Roman" w:hAnsi="Calibri" w:cs="Times New Roman"/>
          <w:b/>
          <w:sz w:val="24"/>
          <w:szCs w:val="32"/>
        </w:rPr>
        <w:t>Διατήρηση Σημειωμάτων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>Οποιαδήποτε αναπαραγωγή ή διασκευή του υλικού θα πρέπει να συμπεριλαμβάνει: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>Το Σημείωμα Αναφοράς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Σημείωμα </w:t>
      </w:r>
      <w:proofErr w:type="spellStart"/>
      <w:r w:rsidRPr="00C84122">
        <w:rPr>
          <w:rFonts w:ascii="Calibri" w:eastAsia="Calibri" w:hAnsi="Calibri" w:cs="Times New Roman"/>
        </w:rPr>
        <w:t>Αδειοδότησης</w:t>
      </w:r>
      <w:proofErr w:type="spellEnd"/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Τη δήλωση Διατήρησης Σημειωμάτων </w:t>
      </w:r>
    </w:p>
    <w:p w:rsidR="00C84122" w:rsidRPr="00C84122" w:rsidRDefault="00C84122" w:rsidP="009F389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C84122">
        <w:rPr>
          <w:rFonts w:ascii="Calibri" w:eastAsia="Calibri" w:hAnsi="Calibri" w:cs="Times New Roman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C84122">
        <w:rPr>
          <w:rFonts w:ascii="Calibri" w:eastAsia="Calibri" w:hAnsi="Calibri" w:cs="Times New Roman"/>
        </w:rPr>
        <w:t>υπερσυνδέσμους</w:t>
      </w:r>
      <w:proofErr w:type="spellEnd"/>
      <w:r w:rsidRPr="00C84122">
        <w:rPr>
          <w:rFonts w:ascii="Calibri" w:eastAsia="Calibri" w:hAnsi="Calibri" w:cs="Times New Roman"/>
        </w:rPr>
        <w:t>.</w:t>
      </w:r>
    </w:p>
    <w:p w:rsidR="007D5047" w:rsidRPr="007D5047" w:rsidRDefault="007D5047" w:rsidP="007D5047">
      <w:pPr>
        <w:ind w:left="360"/>
        <w:rPr>
          <w:b/>
          <w:sz w:val="28"/>
          <w:szCs w:val="28"/>
        </w:rPr>
      </w:pPr>
    </w:p>
    <w:sectPr w:rsidR="007D5047" w:rsidRPr="007D5047" w:rsidSect="00130D67">
      <w:footerReference w:type="default" r:id="rId17"/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BF" w:rsidRDefault="007772BF" w:rsidP="00696B60">
      <w:pPr>
        <w:spacing w:after="0" w:line="240" w:lineRule="auto"/>
      </w:pPr>
      <w:r>
        <w:separator/>
      </w:r>
    </w:p>
  </w:endnote>
  <w:endnote w:type="continuationSeparator" w:id="0">
    <w:p w:rsidR="007772BF" w:rsidRDefault="007772BF" w:rsidP="006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663768"/>
      <w:docPartObj>
        <w:docPartGallery w:val="Page Numbers (Bottom of Page)"/>
        <w:docPartUnique/>
      </w:docPartObj>
    </w:sdtPr>
    <w:sdtEndPr/>
    <w:sdtContent>
      <w:p w:rsidR="0077683A" w:rsidRDefault="0077683A">
        <w:pPr>
          <w:pStyle w:val="a6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B8">
          <w:rPr>
            <w:noProof/>
          </w:rPr>
          <w:t>7</w:t>
        </w:r>
        <w:r>
          <w:rPr>
            <w:noProof/>
          </w:rPr>
          <w:fldChar w:fldCharType="end"/>
        </w:r>
        <w:r>
          <w:t>]</w:t>
        </w:r>
      </w:p>
    </w:sdtContent>
  </w:sdt>
  <w:p w:rsidR="0077683A" w:rsidRDefault="00776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BF" w:rsidRDefault="007772BF" w:rsidP="00696B60">
      <w:pPr>
        <w:spacing w:after="0" w:line="240" w:lineRule="auto"/>
      </w:pPr>
      <w:r>
        <w:separator/>
      </w:r>
    </w:p>
  </w:footnote>
  <w:footnote w:type="continuationSeparator" w:id="0">
    <w:p w:rsidR="007772BF" w:rsidRDefault="007772BF" w:rsidP="0069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429"/>
    <w:multiLevelType w:val="hybridMultilevel"/>
    <w:tmpl w:val="49A8489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110F9C"/>
    <w:multiLevelType w:val="hybridMultilevel"/>
    <w:tmpl w:val="F9E69D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2E2E8E"/>
    <w:multiLevelType w:val="hybridMultilevel"/>
    <w:tmpl w:val="67882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18"/>
    <w:rsid w:val="00003ACE"/>
    <w:rsid w:val="00004BAB"/>
    <w:rsid w:val="00016EB8"/>
    <w:rsid w:val="000202CB"/>
    <w:rsid w:val="0002177B"/>
    <w:rsid w:val="000478AF"/>
    <w:rsid w:val="00062E07"/>
    <w:rsid w:val="00065C49"/>
    <w:rsid w:val="000662A1"/>
    <w:rsid w:val="000910BC"/>
    <w:rsid w:val="00091578"/>
    <w:rsid w:val="000937C1"/>
    <w:rsid w:val="000A54F4"/>
    <w:rsid w:val="000B21E8"/>
    <w:rsid w:val="000B2ED3"/>
    <w:rsid w:val="000B39E6"/>
    <w:rsid w:val="000C1318"/>
    <w:rsid w:val="000D0BC6"/>
    <w:rsid w:val="000D1941"/>
    <w:rsid w:val="000E2C3B"/>
    <w:rsid w:val="000F33CC"/>
    <w:rsid w:val="0010227F"/>
    <w:rsid w:val="00102790"/>
    <w:rsid w:val="00104D00"/>
    <w:rsid w:val="00126625"/>
    <w:rsid w:val="00127433"/>
    <w:rsid w:val="00130D67"/>
    <w:rsid w:val="00132E6E"/>
    <w:rsid w:val="001368E9"/>
    <w:rsid w:val="00136991"/>
    <w:rsid w:val="00137232"/>
    <w:rsid w:val="00146231"/>
    <w:rsid w:val="001469EF"/>
    <w:rsid w:val="0015709D"/>
    <w:rsid w:val="0016532C"/>
    <w:rsid w:val="00166F3D"/>
    <w:rsid w:val="00192059"/>
    <w:rsid w:val="00194247"/>
    <w:rsid w:val="001A0E38"/>
    <w:rsid w:val="001A41D5"/>
    <w:rsid w:val="001A7E8B"/>
    <w:rsid w:val="001B425A"/>
    <w:rsid w:val="001B4E3D"/>
    <w:rsid w:val="001B6D02"/>
    <w:rsid w:val="001C1553"/>
    <w:rsid w:val="001C7C3B"/>
    <w:rsid w:val="001D079C"/>
    <w:rsid w:val="001D3239"/>
    <w:rsid w:val="001D37AD"/>
    <w:rsid w:val="001E090F"/>
    <w:rsid w:val="001E0F84"/>
    <w:rsid w:val="001E52C1"/>
    <w:rsid w:val="00215644"/>
    <w:rsid w:val="00220888"/>
    <w:rsid w:val="00230C4D"/>
    <w:rsid w:val="0024065E"/>
    <w:rsid w:val="00246A6E"/>
    <w:rsid w:val="002620B7"/>
    <w:rsid w:val="00264C40"/>
    <w:rsid w:val="00266EE5"/>
    <w:rsid w:val="0027628A"/>
    <w:rsid w:val="00276A76"/>
    <w:rsid w:val="002807DA"/>
    <w:rsid w:val="0029173F"/>
    <w:rsid w:val="002939E6"/>
    <w:rsid w:val="00297240"/>
    <w:rsid w:val="00297381"/>
    <w:rsid w:val="002C768B"/>
    <w:rsid w:val="002E011F"/>
    <w:rsid w:val="002E5498"/>
    <w:rsid w:val="002E6D58"/>
    <w:rsid w:val="002F0D9D"/>
    <w:rsid w:val="002F0DA1"/>
    <w:rsid w:val="002F13A5"/>
    <w:rsid w:val="00301635"/>
    <w:rsid w:val="003060A5"/>
    <w:rsid w:val="00306711"/>
    <w:rsid w:val="00306C4F"/>
    <w:rsid w:val="003124B4"/>
    <w:rsid w:val="0031573D"/>
    <w:rsid w:val="0031623A"/>
    <w:rsid w:val="00332F9D"/>
    <w:rsid w:val="00343728"/>
    <w:rsid w:val="00347700"/>
    <w:rsid w:val="003650CC"/>
    <w:rsid w:val="0036780F"/>
    <w:rsid w:val="003709A6"/>
    <w:rsid w:val="0038105E"/>
    <w:rsid w:val="00385649"/>
    <w:rsid w:val="003976B3"/>
    <w:rsid w:val="003A0ADF"/>
    <w:rsid w:val="003A1106"/>
    <w:rsid w:val="003A1ED6"/>
    <w:rsid w:val="003A7DED"/>
    <w:rsid w:val="003B5E2B"/>
    <w:rsid w:val="003C5997"/>
    <w:rsid w:val="003C79D3"/>
    <w:rsid w:val="003D537D"/>
    <w:rsid w:val="003E7938"/>
    <w:rsid w:val="00401B6E"/>
    <w:rsid w:val="00401C42"/>
    <w:rsid w:val="00407DD8"/>
    <w:rsid w:val="00420AB5"/>
    <w:rsid w:val="0042141C"/>
    <w:rsid w:val="00434A7F"/>
    <w:rsid w:val="004362A8"/>
    <w:rsid w:val="00436C31"/>
    <w:rsid w:val="00440058"/>
    <w:rsid w:val="00442B2B"/>
    <w:rsid w:val="00452BDF"/>
    <w:rsid w:val="004543EA"/>
    <w:rsid w:val="004778FA"/>
    <w:rsid w:val="004877A4"/>
    <w:rsid w:val="0049600E"/>
    <w:rsid w:val="004A32A6"/>
    <w:rsid w:val="004E39A7"/>
    <w:rsid w:val="004E3C95"/>
    <w:rsid w:val="004E7453"/>
    <w:rsid w:val="004F576A"/>
    <w:rsid w:val="00504C36"/>
    <w:rsid w:val="00506B00"/>
    <w:rsid w:val="00506BA0"/>
    <w:rsid w:val="00506FF8"/>
    <w:rsid w:val="00514A6F"/>
    <w:rsid w:val="00517C68"/>
    <w:rsid w:val="00520DF0"/>
    <w:rsid w:val="005278E6"/>
    <w:rsid w:val="005328EE"/>
    <w:rsid w:val="0053476A"/>
    <w:rsid w:val="00535AE8"/>
    <w:rsid w:val="00547D70"/>
    <w:rsid w:val="00571C80"/>
    <w:rsid w:val="005734E2"/>
    <w:rsid w:val="00585706"/>
    <w:rsid w:val="005A7DCA"/>
    <w:rsid w:val="005E146A"/>
    <w:rsid w:val="005E2936"/>
    <w:rsid w:val="005F09F6"/>
    <w:rsid w:val="005F781C"/>
    <w:rsid w:val="00615027"/>
    <w:rsid w:val="006246BA"/>
    <w:rsid w:val="0063157D"/>
    <w:rsid w:val="00632741"/>
    <w:rsid w:val="0064133A"/>
    <w:rsid w:val="006502F4"/>
    <w:rsid w:val="00652AD7"/>
    <w:rsid w:val="0065741A"/>
    <w:rsid w:val="00661FF9"/>
    <w:rsid w:val="00662095"/>
    <w:rsid w:val="00662230"/>
    <w:rsid w:val="0068531D"/>
    <w:rsid w:val="00685F8A"/>
    <w:rsid w:val="006902EA"/>
    <w:rsid w:val="00696B60"/>
    <w:rsid w:val="006A36AB"/>
    <w:rsid w:val="006A655C"/>
    <w:rsid w:val="006B3137"/>
    <w:rsid w:val="006B4A88"/>
    <w:rsid w:val="006B664C"/>
    <w:rsid w:val="006C47D7"/>
    <w:rsid w:val="006C4F3C"/>
    <w:rsid w:val="006E4A39"/>
    <w:rsid w:val="006F098A"/>
    <w:rsid w:val="006F5F6B"/>
    <w:rsid w:val="0070004B"/>
    <w:rsid w:val="00703091"/>
    <w:rsid w:val="007077CD"/>
    <w:rsid w:val="00727A57"/>
    <w:rsid w:val="0074166F"/>
    <w:rsid w:val="00750A2D"/>
    <w:rsid w:val="0075470D"/>
    <w:rsid w:val="00766106"/>
    <w:rsid w:val="0077683A"/>
    <w:rsid w:val="007772BF"/>
    <w:rsid w:val="0078339C"/>
    <w:rsid w:val="00784498"/>
    <w:rsid w:val="00790094"/>
    <w:rsid w:val="0079586F"/>
    <w:rsid w:val="00797097"/>
    <w:rsid w:val="00797EF4"/>
    <w:rsid w:val="007C159F"/>
    <w:rsid w:val="007C2226"/>
    <w:rsid w:val="007C4200"/>
    <w:rsid w:val="007D5047"/>
    <w:rsid w:val="007F216B"/>
    <w:rsid w:val="008000C1"/>
    <w:rsid w:val="00800D42"/>
    <w:rsid w:val="00800D45"/>
    <w:rsid w:val="00803703"/>
    <w:rsid w:val="00806288"/>
    <w:rsid w:val="00807DC5"/>
    <w:rsid w:val="0081052A"/>
    <w:rsid w:val="0081234D"/>
    <w:rsid w:val="0081291E"/>
    <w:rsid w:val="00814B47"/>
    <w:rsid w:val="008228F6"/>
    <w:rsid w:val="00825467"/>
    <w:rsid w:val="008259B0"/>
    <w:rsid w:val="00825EC4"/>
    <w:rsid w:val="00825FE1"/>
    <w:rsid w:val="008315DC"/>
    <w:rsid w:val="00841BD6"/>
    <w:rsid w:val="00855EBD"/>
    <w:rsid w:val="00860D4A"/>
    <w:rsid w:val="0086743E"/>
    <w:rsid w:val="00876D85"/>
    <w:rsid w:val="008863EB"/>
    <w:rsid w:val="00896E8F"/>
    <w:rsid w:val="008B0467"/>
    <w:rsid w:val="008B2C6E"/>
    <w:rsid w:val="008B4CC5"/>
    <w:rsid w:val="008C6575"/>
    <w:rsid w:val="008C72DD"/>
    <w:rsid w:val="008E29A3"/>
    <w:rsid w:val="008F17B3"/>
    <w:rsid w:val="0090066E"/>
    <w:rsid w:val="00902DF3"/>
    <w:rsid w:val="00903A78"/>
    <w:rsid w:val="0091208A"/>
    <w:rsid w:val="009379D8"/>
    <w:rsid w:val="00940784"/>
    <w:rsid w:val="00945D23"/>
    <w:rsid w:val="0095168C"/>
    <w:rsid w:val="00971943"/>
    <w:rsid w:val="00976B33"/>
    <w:rsid w:val="0098379F"/>
    <w:rsid w:val="00992373"/>
    <w:rsid w:val="0099369F"/>
    <w:rsid w:val="00996569"/>
    <w:rsid w:val="009A0A48"/>
    <w:rsid w:val="009A18C9"/>
    <w:rsid w:val="009A2D20"/>
    <w:rsid w:val="009C1F25"/>
    <w:rsid w:val="009C5EAF"/>
    <w:rsid w:val="009C7463"/>
    <w:rsid w:val="009D5E73"/>
    <w:rsid w:val="009E1F1B"/>
    <w:rsid w:val="009E3F59"/>
    <w:rsid w:val="009F1FE0"/>
    <w:rsid w:val="009F389C"/>
    <w:rsid w:val="00A06DF4"/>
    <w:rsid w:val="00A13D42"/>
    <w:rsid w:val="00A2336B"/>
    <w:rsid w:val="00A302F8"/>
    <w:rsid w:val="00A311B1"/>
    <w:rsid w:val="00A42479"/>
    <w:rsid w:val="00A5068D"/>
    <w:rsid w:val="00A64A4F"/>
    <w:rsid w:val="00A67327"/>
    <w:rsid w:val="00A75C07"/>
    <w:rsid w:val="00A843E4"/>
    <w:rsid w:val="00A92C90"/>
    <w:rsid w:val="00AC7E0D"/>
    <w:rsid w:val="00AD5627"/>
    <w:rsid w:val="00AE6B1D"/>
    <w:rsid w:val="00B02624"/>
    <w:rsid w:val="00B05B39"/>
    <w:rsid w:val="00B21498"/>
    <w:rsid w:val="00B31A3C"/>
    <w:rsid w:val="00B53FC6"/>
    <w:rsid w:val="00B54386"/>
    <w:rsid w:val="00B54A8C"/>
    <w:rsid w:val="00B56862"/>
    <w:rsid w:val="00B579E6"/>
    <w:rsid w:val="00B669BF"/>
    <w:rsid w:val="00B765B7"/>
    <w:rsid w:val="00B77424"/>
    <w:rsid w:val="00B97978"/>
    <w:rsid w:val="00BA05A0"/>
    <w:rsid w:val="00BA1F0A"/>
    <w:rsid w:val="00BA72BE"/>
    <w:rsid w:val="00BA7CE4"/>
    <w:rsid w:val="00BC21D3"/>
    <w:rsid w:val="00BD0C91"/>
    <w:rsid w:val="00BD3D93"/>
    <w:rsid w:val="00BF412A"/>
    <w:rsid w:val="00C007A5"/>
    <w:rsid w:val="00C03363"/>
    <w:rsid w:val="00C122A7"/>
    <w:rsid w:val="00C13254"/>
    <w:rsid w:val="00C2328D"/>
    <w:rsid w:val="00C312D9"/>
    <w:rsid w:val="00C35FE2"/>
    <w:rsid w:val="00C37E01"/>
    <w:rsid w:val="00C50D13"/>
    <w:rsid w:val="00C54616"/>
    <w:rsid w:val="00C6019F"/>
    <w:rsid w:val="00C67BF9"/>
    <w:rsid w:val="00C72891"/>
    <w:rsid w:val="00C74D50"/>
    <w:rsid w:val="00C84122"/>
    <w:rsid w:val="00C8675D"/>
    <w:rsid w:val="00C8687C"/>
    <w:rsid w:val="00C87B00"/>
    <w:rsid w:val="00C87B63"/>
    <w:rsid w:val="00C94D27"/>
    <w:rsid w:val="00CA7741"/>
    <w:rsid w:val="00CA7D9D"/>
    <w:rsid w:val="00CB17AA"/>
    <w:rsid w:val="00CB4273"/>
    <w:rsid w:val="00CC50FC"/>
    <w:rsid w:val="00CD4F8A"/>
    <w:rsid w:val="00CE6CA1"/>
    <w:rsid w:val="00CF028C"/>
    <w:rsid w:val="00D11E94"/>
    <w:rsid w:val="00D1339E"/>
    <w:rsid w:val="00D35263"/>
    <w:rsid w:val="00D357FF"/>
    <w:rsid w:val="00D35AA6"/>
    <w:rsid w:val="00D61DDB"/>
    <w:rsid w:val="00D637A8"/>
    <w:rsid w:val="00D63CE5"/>
    <w:rsid w:val="00D66357"/>
    <w:rsid w:val="00D76E60"/>
    <w:rsid w:val="00D84E80"/>
    <w:rsid w:val="00D9761E"/>
    <w:rsid w:val="00D97F33"/>
    <w:rsid w:val="00D97F74"/>
    <w:rsid w:val="00DA0285"/>
    <w:rsid w:val="00DA2106"/>
    <w:rsid w:val="00DA2675"/>
    <w:rsid w:val="00DA6620"/>
    <w:rsid w:val="00DC7B64"/>
    <w:rsid w:val="00DE026B"/>
    <w:rsid w:val="00DE0B69"/>
    <w:rsid w:val="00E0315F"/>
    <w:rsid w:val="00E06497"/>
    <w:rsid w:val="00E06EB0"/>
    <w:rsid w:val="00E115FB"/>
    <w:rsid w:val="00E14911"/>
    <w:rsid w:val="00E1580C"/>
    <w:rsid w:val="00E179D8"/>
    <w:rsid w:val="00E20C5C"/>
    <w:rsid w:val="00E2221D"/>
    <w:rsid w:val="00E303EA"/>
    <w:rsid w:val="00E31470"/>
    <w:rsid w:val="00E3241E"/>
    <w:rsid w:val="00E36138"/>
    <w:rsid w:val="00E509CC"/>
    <w:rsid w:val="00E55DE2"/>
    <w:rsid w:val="00E746CD"/>
    <w:rsid w:val="00E7516C"/>
    <w:rsid w:val="00E82402"/>
    <w:rsid w:val="00E829D3"/>
    <w:rsid w:val="00E84649"/>
    <w:rsid w:val="00E942F2"/>
    <w:rsid w:val="00E945BA"/>
    <w:rsid w:val="00E96D91"/>
    <w:rsid w:val="00EA56D4"/>
    <w:rsid w:val="00EB3509"/>
    <w:rsid w:val="00EB3E5B"/>
    <w:rsid w:val="00ED2EEC"/>
    <w:rsid w:val="00ED59F2"/>
    <w:rsid w:val="00ED6416"/>
    <w:rsid w:val="00EE48AA"/>
    <w:rsid w:val="00EE4F8E"/>
    <w:rsid w:val="00EE73C5"/>
    <w:rsid w:val="00EF05AC"/>
    <w:rsid w:val="00EF2078"/>
    <w:rsid w:val="00EF463C"/>
    <w:rsid w:val="00EF7DF5"/>
    <w:rsid w:val="00F01B40"/>
    <w:rsid w:val="00F0573B"/>
    <w:rsid w:val="00F061F9"/>
    <w:rsid w:val="00F136C1"/>
    <w:rsid w:val="00F16F91"/>
    <w:rsid w:val="00F3604E"/>
    <w:rsid w:val="00F36925"/>
    <w:rsid w:val="00F42B06"/>
    <w:rsid w:val="00F52B65"/>
    <w:rsid w:val="00F5623D"/>
    <w:rsid w:val="00F579DA"/>
    <w:rsid w:val="00F719C5"/>
    <w:rsid w:val="00F73318"/>
    <w:rsid w:val="00F76D8A"/>
    <w:rsid w:val="00F86E1A"/>
    <w:rsid w:val="00F92331"/>
    <w:rsid w:val="00F9495F"/>
    <w:rsid w:val="00F978E7"/>
    <w:rsid w:val="00FA65A1"/>
    <w:rsid w:val="00FB6CC7"/>
    <w:rsid w:val="00FC7B39"/>
    <w:rsid w:val="00FD0613"/>
    <w:rsid w:val="00FE714A"/>
    <w:rsid w:val="00FE7559"/>
    <w:rsid w:val="00FE7E69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C8675D"/>
    <w:pPr>
      <w:keepNext/>
      <w:keepLines/>
      <w:spacing w:before="240" w:after="48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8675D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675D"/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8675D"/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10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7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F76D8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3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C74D5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C8675D"/>
    <w:pPr>
      <w:keepNext/>
      <w:keepLines/>
      <w:spacing w:before="240" w:after="48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8675D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675D"/>
    <w:rPr>
      <w:rFonts w:eastAsiaTheme="majorEastAsia" w:cstheme="majorBidi"/>
      <w:b/>
      <w:bCs/>
      <w:color w:val="000000" w:themeColor="text1"/>
      <w:sz w:val="26"/>
      <w:szCs w:val="2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8675D"/>
    <w:rPr>
      <w:rFonts w:eastAsiaTheme="majorEastAsia" w:cstheme="majorBidi"/>
      <w:b/>
      <w:bCs/>
      <w:color w:val="000000" w:themeColor="text1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610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7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F76D8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696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6B60"/>
    <w:rPr>
      <w:rFonts w:asciiTheme="minorHAnsi" w:hAnsiTheme="minorHAnsi" w:cstheme="minorBid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3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39"/>
    <w:rsid w:val="00C84122"/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C74D5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650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71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88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39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0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91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1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0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3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0AC3-DC51-482C-90F9-39D75851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1241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edunet</cp:lastModifiedBy>
  <cp:revision>16</cp:revision>
  <cp:lastPrinted>2016-05-11T05:56:00Z</cp:lastPrinted>
  <dcterms:created xsi:type="dcterms:W3CDTF">2016-06-20T07:39:00Z</dcterms:created>
  <dcterms:modified xsi:type="dcterms:W3CDTF">2016-06-25T17:30:00Z</dcterms:modified>
</cp:coreProperties>
</file>