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A83BA8" w:rsidRDefault="00A83BA8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Μηχανές Πλοίου ΙΙ </w:t>
      </w:r>
      <w:r w:rsidR="007E1D14" w:rsidRPr="007E1D14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>(Ε)</w:t>
      </w:r>
    </w:p>
    <w:p w:rsidR="00B3399D" w:rsidRPr="00BE169D" w:rsidRDefault="00BE169D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Υποστηρικτικό υλικό </w:t>
      </w:r>
      <w:r w:rsidRPr="00BE169D">
        <w:rPr>
          <w:rFonts w:asciiTheme="minorHAnsi" w:hAnsiTheme="minorHAnsi" w:cs="Arial"/>
          <w:b/>
          <w:bCs/>
          <w:sz w:val="24"/>
          <w:szCs w:val="24"/>
          <w:lang w:val="el-GR"/>
        </w:rPr>
        <w:t>2</w:t>
      </w:r>
      <w:r w:rsidR="00A83BA8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>
        <w:rPr>
          <w:rFonts w:asciiTheme="minorHAnsi" w:hAnsiTheme="minorHAnsi" w:cs="Arial"/>
          <w:b/>
          <w:bCs/>
          <w:sz w:val="24"/>
          <w:szCs w:val="24"/>
          <w:lang w:val="el-GR"/>
        </w:rPr>
        <w:t>Κ</w:t>
      </w:r>
      <w:r w:rsidRPr="00BE169D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ύριο </w:t>
      </w:r>
      <w:r>
        <w:rPr>
          <w:rFonts w:asciiTheme="minorHAnsi" w:hAnsiTheme="minorHAnsi" w:cs="Arial"/>
          <w:b/>
          <w:bCs/>
          <w:sz w:val="24"/>
          <w:szCs w:val="24"/>
          <w:lang w:val="el-GR"/>
        </w:rPr>
        <w:t>κ</w:t>
      </w:r>
      <w:r w:rsidRPr="00BE169D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ατάστρωμα </w:t>
      </w:r>
      <w:r>
        <w:rPr>
          <w:rFonts w:asciiTheme="minorHAnsi" w:hAnsiTheme="minorHAnsi" w:cs="Arial"/>
          <w:b/>
          <w:bCs/>
          <w:sz w:val="24"/>
          <w:szCs w:val="24"/>
          <w:lang w:val="el-GR"/>
        </w:rPr>
        <w:t>–</w:t>
      </w:r>
      <w:r w:rsidRPr="00BE169D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r>
        <w:rPr>
          <w:rFonts w:asciiTheme="minorHAnsi" w:hAnsiTheme="minorHAnsi" w:cs="Arial"/>
          <w:b/>
          <w:bCs/>
          <w:sz w:val="24"/>
          <w:szCs w:val="24"/>
          <w:lang w:val="el-GR"/>
        </w:rPr>
        <w:t>Π</w:t>
      </w:r>
      <w:r w:rsidRPr="00BE169D">
        <w:rPr>
          <w:rFonts w:asciiTheme="minorHAnsi" w:hAnsiTheme="minorHAnsi" w:cs="Arial"/>
          <w:b/>
          <w:bCs/>
          <w:sz w:val="24"/>
          <w:szCs w:val="24"/>
          <w:lang w:val="el-GR"/>
        </w:rPr>
        <w:t>υρασφάλεια</w:t>
      </w:r>
      <w:r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-</w:t>
      </w:r>
      <w:r w:rsidRPr="00BE169D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 </w:t>
      </w:r>
      <w:r>
        <w:rPr>
          <w:rFonts w:asciiTheme="minorHAnsi" w:hAnsiTheme="minorHAnsi" w:cs="Arial"/>
          <w:b/>
          <w:bCs/>
          <w:sz w:val="24"/>
          <w:szCs w:val="24"/>
          <w:lang w:val="el-GR"/>
        </w:rPr>
        <w:t>Σ</w:t>
      </w:r>
      <w:r w:rsidRPr="00BE169D">
        <w:rPr>
          <w:rFonts w:asciiTheme="minorHAnsi" w:hAnsiTheme="minorHAnsi" w:cs="Arial"/>
          <w:b/>
          <w:bCs/>
          <w:sz w:val="24"/>
          <w:szCs w:val="24"/>
          <w:lang w:val="el-GR"/>
        </w:rPr>
        <w:t>ωστικά μέσα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 xml:space="preserve">Γεώργιος Κ. </w:t>
      </w: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Χατζηκωνσταντής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 Επίκουρος Καθηγητής 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Διπλ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Ναυπηγός Μηχανολόγος Μηχανικός </w:t>
      </w:r>
    </w:p>
    <w:p w:rsidR="00B3399D" w:rsidRPr="00622D8C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M.Sc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‘’Διασφάλιση Ποιότητας’’, Τμήμα Ναυπηγικών Μηχανικών ΤΕ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A542E6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5D7ACB2C" wp14:editId="4AD1413B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58C06400" wp14:editId="67C93F98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F10C28" w:rsidRPr="00F10C28" w:rsidRDefault="00F10C28" w:rsidP="00F10C28">
      <w:pPr>
        <w:jc w:val="center"/>
        <w:rPr>
          <w:rFonts w:asciiTheme="minorHAnsi" w:hAnsiTheme="minorHAnsi" w:cs="Arial"/>
          <w:b/>
          <w:sz w:val="24"/>
          <w:szCs w:val="24"/>
          <w:lang w:val="el-GR"/>
        </w:rPr>
      </w:pPr>
      <w:r w:rsidRPr="00F10C28">
        <w:rPr>
          <w:rFonts w:asciiTheme="minorHAnsi" w:hAnsiTheme="minorHAnsi" w:cs="Arial"/>
          <w:b/>
          <w:sz w:val="24"/>
          <w:szCs w:val="24"/>
          <w:lang w:val="el-GR"/>
        </w:rPr>
        <w:lastRenderedPageBreak/>
        <w:t>ΚΥΡΙΟ ΚΑΤΑΣΤΡΩΜΑ (ΚΑΤΑΣΤΡΩΜΑ ΟΧΗΜΑΤΩΝ)</w:t>
      </w:r>
    </w:p>
    <w:p w:rsidR="00BE169D" w:rsidRPr="00F10C28" w:rsidRDefault="00F10C28" w:rsidP="00F10C28">
      <w:pPr>
        <w:jc w:val="center"/>
        <w:rPr>
          <w:rFonts w:asciiTheme="minorHAnsi" w:hAnsiTheme="minorHAnsi" w:cs="Arial"/>
          <w:b/>
          <w:sz w:val="24"/>
          <w:szCs w:val="24"/>
          <w:lang w:val="el-GR"/>
        </w:rPr>
      </w:pPr>
      <w:r w:rsidRPr="00F10C28">
        <w:rPr>
          <w:rFonts w:asciiTheme="minorHAnsi" w:hAnsiTheme="minorHAnsi" w:cs="Arial"/>
          <w:b/>
          <w:sz w:val="24"/>
          <w:szCs w:val="24"/>
          <w:lang w:val="el-GR"/>
        </w:rPr>
        <w:t>ΣΧΕΔΙΟ ΠΥΡΑΣΦΑΛΕΙΑΣ ΣΩΣΤΙΚΩΝ ΜΕΣΩΝ</w:t>
      </w:r>
    </w:p>
    <w:p w:rsidR="00BE169D" w:rsidRDefault="00F10C28" w:rsidP="00F10C28">
      <w:pPr>
        <w:ind w:left="-1560" w:right="-1617"/>
        <w:rPr>
          <w:rFonts w:asciiTheme="minorHAnsi" w:hAnsiTheme="minorHAnsi" w:cs="Arial"/>
          <w:lang w:val="el-GR"/>
        </w:rPr>
      </w:pPr>
      <w:r>
        <w:rPr>
          <w:noProof/>
          <w:lang w:val="el-GR" w:eastAsia="el-GR" w:bidi="ar-SA"/>
        </w:rPr>
        <w:drawing>
          <wp:inline distT="0" distB="0" distL="0" distR="0">
            <wp:extent cx="7443912" cy="4287328"/>
            <wp:effectExtent l="0" t="0" r="508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997" cy="4288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C28" w:rsidRDefault="00F10C28">
      <w:r>
        <w:br w:type="page"/>
      </w: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A542E6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24D3098D" wp14:editId="4F2219B3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lastRenderedPageBreak/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 xml:space="preserve">Μηχανές Πλοίου ΙΙ </w:t>
      </w:r>
      <w:r w:rsidR="007E1D14" w:rsidRPr="007E1D14">
        <w:rPr>
          <w:rFonts w:asciiTheme="minorHAnsi" w:hAnsiTheme="minorHAnsi"/>
          <w:color w:val="1F497D" w:themeColor="text2"/>
          <w:lang w:val="el-GR"/>
        </w:rPr>
        <w:t>(Ε)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BE169D">
        <w:rPr>
          <w:rFonts w:asciiTheme="minorHAnsi" w:hAnsiTheme="minorHAnsi"/>
          <w:color w:val="1F497D" w:themeColor="text2"/>
          <w:lang w:val="el-GR"/>
        </w:rPr>
        <w:t>Υποστηρικτικό υλικό 2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>:</w:t>
      </w:r>
      <w:r w:rsidR="00A83BA8">
        <w:rPr>
          <w:rFonts w:asciiTheme="minorHAnsi" w:hAnsiTheme="minorHAnsi"/>
          <w:color w:val="1F497D" w:themeColor="text2"/>
          <w:lang w:val="el-GR"/>
        </w:rPr>
        <w:t xml:space="preserve"> </w:t>
      </w:r>
      <w:r w:rsidR="00BE169D" w:rsidRPr="00BE169D">
        <w:rPr>
          <w:rFonts w:asciiTheme="minorHAnsi" w:hAnsiTheme="minorHAnsi"/>
          <w:color w:val="1F497D" w:themeColor="text2"/>
          <w:lang w:val="el-GR"/>
        </w:rPr>
        <w:t>Κύριο κατάστρωμα – Πυρασφάλεια - Σωστικά μέσα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A542E6" w:rsidRPr="00A542E6" w:rsidRDefault="00A542E6" w:rsidP="00A542E6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A542E6">
        <w:rPr>
          <w:rFonts w:ascii="Calibri" w:eastAsia="Times New Roman" w:hAnsi="Calibr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A542E6">
        <w:rPr>
          <w:rFonts w:ascii="Calibri" w:eastAsia="Times New Roman" w:hAnsi="Calibr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A542E6" w:rsidRPr="00A542E6" w:rsidRDefault="00A542E6" w:rsidP="00A542E6">
      <w:pPr>
        <w:rPr>
          <w:rFonts w:ascii="Calibri" w:eastAsia="Times New Roman" w:hAnsi="Calibri" w:cs="Times New Roman"/>
          <w:lang w:val="el-GR"/>
        </w:rPr>
      </w:pPr>
      <w:r w:rsidRPr="00A542E6">
        <w:rPr>
          <w:rFonts w:ascii="Calibri" w:eastAsia="Times New Roman" w:hAnsi="Calibri" w:cs="Times New Roman"/>
          <w:lang w:val="el-GR"/>
        </w:rPr>
        <w:t xml:space="preserve">Το παρόν υλικό διατίθεται με τους όρους της άδειας χρήσης </w:t>
      </w:r>
      <w:proofErr w:type="spellStart"/>
      <w:r w:rsidRPr="00A542E6">
        <w:rPr>
          <w:rFonts w:ascii="Calibri" w:eastAsia="Times New Roman" w:hAnsi="Calibri" w:cs="Times New Roman"/>
          <w:lang w:val="el-GR"/>
        </w:rPr>
        <w:t>Creative</w:t>
      </w:r>
      <w:proofErr w:type="spellEnd"/>
      <w:r w:rsidRPr="00A542E6">
        <w:rPr>
          <w:rFonts w:ascii="Calibri" w:eastAsia="Times New Roman" w:hAnsi="Calibri" w:cs="Times New Roman"/>
          <w:lang w:val="el-GR"/>
        </w:rPr>
        <w:t xml:space="preserve"> </w:t>
      </w:r>
      <w:proofErr w:type="spellStart"/>
      <w:r w:rsidRPr="00A542E6">
        <w:rPr>
          <w:rFonts w:ascii="Calibri" w:eastAsia="Times New Roman" w:hAnsi="Calibri" w:cs="Times New Roman"/>
          <w:lang w:val="el-GR"/>
        </w:rPr>
        <w:t>Commons</w:t>
      </w:r>
      <w:proofErr w:type="spellEnd"/>
      <w:r w:rsidRPr="00A542E6">
        <w:rPr>
          <w:rFonts w:ascii="Calibri" w:eastAsia="Times New Roman" w:hAnsi="Calibri" w:cs="Times New Roman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A542E6">
        <w:rPr>
          <w:rFonts w:ascii="Calibri" w:eastAsia="Times New Roman" w:hAnsi="Calibri" w:cs="Times New Roman"/>
          <w:lang w:val="el-GR"/>
        </w:rPr>
        <w:t>κ.λ.π</w:t>
      </w:r>
      <w:proofErr w:type="spellEnd"/>
      <w:r w:rsidRPr="00A542E6">
        <w:rPr>
          <w:rFonts w:ascii="Calibri" w:eastAsia="Times New Roman" w:hAnsi="Calibri" w:cs="Times New Roman"/>
          <w:lang w:val="el-GR"/>
        </w:rPr>
        <w:t xml:space="preserve">., τα οποία εμπεριέχονται σε αυτό. Οι όροι χρήσης των έργων τρίτων επεξηγούνται στη διαφάνεια  «Επεξήγηση όρων χρήσης έργων τρίτων». </w:t>
      </w:r>
    </w:p>
    <w:p w:rsidR="00A542E6" w:rsidRPr="00A542E6" w:rsidRDefault="00A542E6" w:rsidP="00A542E6">
      <w:pPr>
        <w:rPr>
          <w:rFonts w:ascii="Calibri" w:eastAsia="Times New Roman" w:hAnsi="Calibri" w:cs="Times New Roman"/>
          <w:lang w:val="el-GR"/>
        </w:rPr>
      </w:pPr>
      <w:r w:rsidRPr="00A542E6">
        <w:rPr>
          <w:rFonts w:ascii="Calibri" w:eastAsia="Times New Roman" w:hAnsi="Calibri" w:cs="Times New Roman"/>
          <w:lang w:val="el-GR"/>
        </w:rPr>
        <w:t xml:space="preserve">Τα έργα για τα οποία έχει ζητηθεί άδεια  αναφέρονται στο «Σημείωμα  Χρήσης Έργων Τρίτων». </w:t>
      </w:r>
    </w:p>
    <w:p w:rsidR="00A542E6" w:rsidRPr="00A542E6" w:rsidRDefault="00A542E6" w:rsidP="00A542E6">
      <w:pPr>
        <w:jc w:val="center"/>
        <w:rPr>
          <w:rFonts w:ascii="Calibri" w:eastAsia="Times New Roman" w:hAnsi="Calibri" w:cs="Times New Roman"/>
          <w:lang w:val="el-GR"/>
        </w:rPr>
      </w:pPr>
      <w:r w:rsidRPr="00A542E6">
        <w:rPr>
          <w:rFonts w:ascii="Calibri" w:eastAsia="Times New Roman" w:hAnsi="Calibri" w:cs="Times New Roman"/>
          <w:noProof/>
          <w:lang w:val="el-GR" w:eastAsia="el-GR" w:bidi="ar-SA"/>
        </w:rPr>
        <w:drawing>
          <wp:inline distT="0" distB="0" distL="0" distR="0" wp14:anchorId="0610E94A" wp14:editId="51D2713B">
            <wp:extent cx="1647825" cy="569595"/>
            <wp:effectExtent l="0" t="0" r="9525" b="1905"/>
            <wp:docPr id="2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Λογότυπο για Άδειες χρήσης Creative Commons BY-NC-SA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2E6" w:rsidRPr="00A542E6" w:rsidRDefault="00A542E6" w:rsidP="00A542E6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[1] http://creativecommons.org/licenses/by-nc-sa/4.0/ </w:t>
      </w:r>
    </w:p>
    <w:p w:rsidR="00A542E6" w:rsidRPr="00A542E6" w:rsidRDefault="00A542E6" w:rsidP="00A542E6">
      <w:pPr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Ως </w:t>
      </w:r>
      <w:r w:rsidRPr="00A542E6">
        <w:rPr>
          <w:rFonts w:ascii="Calibri" w:eastAsia="Times New Roman" w:hAnsi="Calibri" w:cs="Times New Roman"/>
          <w:b/>
          <w:bCs/>
          <w:color w:val="000000" w:themeColor="text1"/>
          <w:kern w:val="24"/>
          <w:sz w:val="24"/>
          <w:szCs w:val="24"/>
          <w:lang w:val="el-GR" w:eastAsia="el-GR" w:bidi="ar-SA"/>
        </w:rPr>
        <w:t>Μη Εμπορική</w:t>
      </w: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ορίζεται η χρήση:</w:t>
      </w:r>
    </w:p>
    <w:p w:rsidR="00A542E6" w:rsidRPr="00A542E6" w:rsidRDefault="00A542E6" w:rsidP="00A542E6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</w:p>
    <w:p w:rsidR="00A542E6" w:rsidRPr="00A542E6" w:rsidRDefault="00A542E6" w:rsidP="00A542E6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περιλαμβάνει οικονομική συναλλαγή ως προϋπόθεση για τη χρήση ή πρόσβαση στο έργο</w:t>
      </w:r>
    </w:p>
    <w:p w:rsidR="00A542E6" w:rsidRPr="00A542E6" w:rsidRDefault="00A542E6" w:rsidP="00A542E6">
      <w:pPr>
        <w:numPr>
          <w:ilvl w:val="0"/>
          <w:numId w:val="42"/>
        </w:numPr>
        <w:spacing w:after="0" w:line="24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val="el-GR" w:eastAsia="el-GR" w:bidi="ar-SA"/>
        </w:rPr>
      </w:pP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που</w:t>
      </w: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δεν προσπορίζει στο διανομέα του έργου και</w:t>
      </w: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proofErr w:type="spellStart"/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n-GB" w:eastAsia="el-GR" w:bidi="ar-SA"/>
        </w:rPr>
        <w:t> </w:t>
      </w: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έμμεσο οικονομικό όφελος (π.χ. διαφημίσεις) από την προβολή του έργου σε διαδικτυακό τόπο</w:t>
      </w:r>
    </w:p>
    <w:p w:rsidR="00A542E6" w:rsidRPr="00A542E6" w:rsidRDefault="00A542E6" w:rsidP="00A542E6">
      <w:pPr>
        <w:spacing w:before="120" w:after="0" w:line="240" w:lineRule="auto"/>
        <w:textAlignment w:val="baseline"/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Ο δικαιούχος μπορεί να παρέχει στον </w:t>
      </w:r>
      <w:proofErr w:type="spellStart"/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>αδειοδόχο</w:t>
      </w:r>
      <w:proofErr w:type="spellEnd"/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t xml:space="preserve"> ξεχωριστή άδεια να χρησιμοποιεί το έργο για εμπορική χρήση, εφόσον αυτό του ζητηθεί.</w:t>
      </w:r>
    </w:p>
    <w:p w:rsidR="00A542E6" w:rsidRPr="00A542E6" w:rsidRDefault="00A542E6" w:rsidP="00A542E6">
      <w:pPr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</w:pPr>
      <w:r w:rsidRPr="00A542E6">
        <w:rPr>
          <w:rFonts w:ascii="Calibri" w:eastAsia="Times New Roman" w:hAnsi="Calibri" w:cs="Times New Roman"/>
          <w:color w:val="000000" w:themeColor="text1"/>
          <w:kern w:val="24"/>
          <w:sz w:val="24"/>
          <w:szCs w:val="24"/>
          <w:lang w:val="el-GR" w:eastAsia="el-GR" w:bidi="ar-SA"/>
        </w:rPr>
        <w:br w:type="page"/>
      </w:r>
    </w:p>
    <w:p w:rsidR="00A542E6" w:rsidRPr="00A542E6" w:rsidRDefault="00A542E6" w:rsidP="00A542E6">
      <w:pPr>
        <w:spacing w:before="120" w:after="0" w:line="240" w:lineRule="auto"/>
        <w:textAlignment w:val="baseline"/>
        <w:rPr>
          <w:rFonts w:ascii="Calibri" w:eastAsia="Times New Roman" w:hAnsi="Calibri" w:cs="Times New Roman"/>
          <w:sz w:val="24"/>
          <w:szCs w:val="24"/>
          <w:lang w:val="el-GR" w:eastAsia="el-GR" w:bidi="ar-SA"/>
        </w:rPr>
      </w:pPr>
      <w:r w:rsidRPr="00A542E6">
        <w:rPr>
          <w:rFonts w:ascii="Calibri" w:eastAsia="Times New Roman" w:hAnsi="Calibri" w:cs="Times New Roman"/>
          <w:b/>
          <w:bCs/>
          <w:sz w:val="24"/>
          <w:szCs w:val="24"/>
          <w:lang w:val="el-GR" w:eastAsia="el-GR"/>
        </w:rPr>
        <w:lastRenderedPageBreak/>
        <w:t>Επεξήγηση όρων χρήσης έργων τρίτων</w:t>
      </w:r>
    </w:p>
    <w:p w:rsidR="00A542E6" w:rsidRPr="00A542E6" w:rsidRDefault="00A542E6" w:rsidP="00A542E6">
      <w:pPr>
        <w:rPr>
          <w:rFonts w:ascii="Calibri" w:eastAsia="Times New Roman" w:hAnsi="Calibri" w:cs="Times New Roman"/>
          <w:lang w:val="el-GR"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2093"/>
        <w:gridCol w:w="6429"/>
      </w:tblGrid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sz w:val="36"/>
                <w:szCs w:val="36"/>
                <w:lang w:val="el-GR"/>
              </w:rPr>
            </w:pPr>
            <w:r w:rsidRPr="00A542E6">
              <w:rPr>
                <w:rFonts w:ascii="Calibri" w:eastAsia="Times New Roman" w:hAnsi="Calibri"/>
                <w:sz w:val="36"/>
                <w:szCs w:val="36"/>
                <w:lang w:val="el-GR"/>
              </w:rPr>
              <w:t>©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Δεν επιτρέπεται η επαναχρησιμοποίηση του έργου, παρά μόνο εάν ζητηθεί εκ νέου άδεια από το δημιουργό.</w:t>
            </w:r>
          </w:p>
        </w:tc>
      </w:tr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διαθέσιμο με άδεια CC-BY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tabs>
                <w:tab w:val="left" w:pos="1263"/>
              </w:tabs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και η δημιουργία παραγώγων αυτού με απλή αναφορά του δημιουργού.</w:t>
            </w:r>
          </w:p>
        </w:tc>
      </w:tr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διαθέσιμο με άδεια CC-BY-SA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δημιουργού, και διάθεση του έργου ή του παράγωγου αυτού με την ίδια άδεια.</w:t>
            </w:r>
          </w:p>
        </w:tc>
      </w:tr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διαθέσιμο με άδεια CC-BY-ND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tabs>
                <w:tab w:val="left" w:pos="1562"/>
              </w:tabs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δημιουργία παραγώγων του έργου.</w:t>
            </w:r>
          </w:p>
        </w:tc>
      </w:tr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διαθέσιμο με άδεια CC-BY-NC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έργου.</w:t>
            </w:r>
          </w:p>
        </w:tc>
      </w:tr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διαθέσιμο με άδεια CC-BY-NC-SA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 και διάθεση του έργου ή του παράγωγου αυτού με την ίδια άδεια. Δεν επιτρέπεται η εμπορική χρήση του έργου.</w:t>
            </w:r>
          </w:p>
        </w:tc>
      </w:tr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διαθέσιμο με άδεια CC-BY-NC-ND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 με αναφορά του δημιουργού. Δεν επιτρέπεται η εμπορική χρήση του έργου και η δημιουργία παραγώγων του.</w:t>
            </w:r>
          </w:p>
        </w:tc>
      </w:tr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 xml:space="preserve">διαθέσιμο με άδεια CC0 </w:t>
            </w:r>
            <w:proofErr w:type="spellStart"/>
            <w:r w:rsidRPr="00A542E6">
              <w:rPr>
                <w:rFonts w:ascii="Calibri" w:eastAsia="Times New Roman" w:hAnsi="Calibri"/>
                <w:lang w:val="el-GR"/>
              </w:rPr>
              <w:t>Public</w:t>
            </w:r>
            <w:proofErr w:type="spellEnd"/>
            <w:r w:rsidRPr="00A542E6">
              <w:rPr>
                <w:rFonts w:ascii="Calibri" w:eastAsia="Times New Roman" w:hAnsi="Calibri"/>
                <w:lang w:val="el-GR"/>
              </w:rPr>
              <w:t xml:space="preserve"> </w:t>
            </w:r>
            <w:proofErr w:type="spellStart"/>
            <w:r w:rsidRPr="00A542E6">
              <w:rPr>
                <w:rFonts w:ascii="Calibri" w:eastAsia="Times New Roman" w:hAnsi="Calibri"/>
                <w:lang w:val="el-GR"/>
              </w:rPr>
              <w:t>Domain</w:t>
            </w:r>
            <w:proofErr w:type="spellEnd"/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διαθέσιμο ως κοινό κτήμα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Επιτρέπεται η επαναχρησιμοποίηση του έργου, η δημιουργία παραγώγων αυτού και η εμπορική του χρήση, χωρίς αναφορά του δημιουργού.</w:t>
            </w:r>
          </w:p>
        </w:tc>
      </w:tr>
      <w:tr w:rsidR="00A542E6" w:rsidRPr="00A542E6" w:rsidTr="00A542E6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χωρίς σήμανση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2E6" w:rsidRPr="00A542E6" w:rsidRDefault="00A542E6" w:rsidP="00A542E6">
            <w:pPr>
              <w:rPr>
                <w:rFonts w:ascii="Calibri" w:eastAsia="Times New Roman" w:hAnsi="Calibri"/>
                <w:lang w:val="el-GR"/>
              </w:rPr>
            </w:pPr>
            <w:r w:rsidRPr="00A542E6">
              <w:rPr>
                <w:rFonts w:ascii="Calibri" w:eastAsia="Times New Roman" w:hAnsi="Calibri"/>
                <w:lang w:val="el-GR"/>
              </w:rPr>
              <w:t>Συνήθως δεν επιτρέπεται η επαναχρησιμοποίηση του έργου.</w:t>
            </w:r>
          </w:p>
        </w:tc>
      </w:tr>
    </w:tbl>
    <w:p w:rsidR="00A542E6" w:rsidRPr="00A542E6" w:rsidRDefault="00A542E6" w:rsidP="00A542E6">
      <w:pPr>
        <w:rPr>
          <w:rFonts w:ascii="Calibri" w:eastAsia="Times New Roman" w:hAnsi="Calibri" w:cs="Times New Roman"/>
          <w:lang w:val="el-GR"/>
        </w:rPr>
      </w:pPr>
    </w:p>
    <w:p w:rsidR="00A542E6" w:rsidRPr="00A542E6" w:rsidRDefault="00A542E6" w:rsidP="00A542E6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</w:p>
    <w:p w:rsidR="00A542E6" w:rsidRPr="00A542E6" w:rsidRDefault="00A542E6" w:rsidP="00A542E6">
      <w:pPr>
        <w:rPr>
          <w:rFonts w:ascii="Calibri" w:eastAsia="Times New Roman" w:hAnsi="Calibri" w:cs="Times New Roman"/>
          <w:b/>
          <w:sz w:val="24"/>
          <w:szCs w:val="32"/>
          <w:lang w:val="el-GR"/>
        </w:rPr>
      </w:pPr>
      <w:r w:rsidRPr="00A542E6">
        <w:rPr>
          <w:rFonts w:ascii="Calibri" w:eastAsia="Times New Roman" w:hAnsi="Calibri" w:cs="Times New Roman"/>
          <w:b/>
          <w:sz w:val="24"/>
          <w:szCs w:val="32"/>
          <w:lang w:val="el-GR"/>
        </w:rPr>
        <w:t>Διατήρηση Σημειωμάτων</w:t>
      </w:r>
    </w:p>
    <w:p w:rsidR="00A542E6" w:rsidRPr="00A542E6" w:rsidRDefault="00A542E6" w:rsidP="00A542E6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A542E6">
        <w:rPr>
          <w:rFonts w:ascii="Calibri" w:eastAsia="Times New Roman" w:hAnsi="Calibri" w:cs="Times New Roman"/>
          <w:lang w:val="el-GR"/>
        </w:rPr>
        <w:t>Οποιαδήποτε αναπαραγωγή ή διασκευή του υλικού θα πρέπει να συμπεριλαμβάνει:</w:t>
      </w:r>
    </w:p>
    <w:p w:rsidR="00A542E6" w:rsidRPr="00A542E6" w:rsidRDefault="00A542E6" w:rsidP="00A542E6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A542E6">
        <w:rPr>
          <w:rFonts w:ascii="Calibri" w:eastAsia="Times New Roman" w:hAnsi="Calibri" w:cs="Times New Roman"/>
          <w:lang w:val="el-GR"/>
        </w:rPr>
        <w:t>Το Σημείωμα Αναφοράς</w:t>
      </w:r>
    </w:p>
    <w:p w:rsidR="00A542E6" w:rsidRPr="00A542E6" w:rsidRDefault="00A542E6" w:rsidP="00A542E6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A542E6">
        <w:rPr>
          <w:rFonts w:ascii="Calibri" w:eastAsia="Times New Roman" w:hAnsi="Calibri" w:cs="Times New Roman"/>
          <w:lang w:val="el-GR"/>
        </w:rPr>
        <w:t xml:space="preserve">Το Σημείωμα </w:t>
      </w:r>
      <w:proofErr w:type="spellStart"/>
      <w:r w:rsidRPr="00A542E6">
        <w:rPr>
          <w:rFonts w:ascii="Calibri" w:eastAsia="Times New Roman" w:hAnsi="Calibri" w:cs="Times New Roman"/>
          <w:lang w:val="el-GR"/>
        </w:rPr>
        <w:t>Αδειοδότησης</w:t>
      </w:r>
      <w:proofErr w:type="spellEnd"/>
    </w:p>
    <w:p w:rsidR="00A542E6" w:rsidRPr="00A542E6" w:rsidRDefault="00A542E6" w:rsidP="00A542E6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A542E6">
        <w:rPr>
          <w:rFonts w:ascii="Calibri" w:eastAsia="Times New Roman" w:hAnsi="Calibri" w:cs="Times New Roman"/>
          <w:lang w:val="el-GR"/>
        </w:rPr>
        <w:t xml:space="preserve">Τη δήλωση Διατήρησης Σημειωμάτων </w:t>
      </w:r>
    </w:p>
    <w:p w:rsidR="00B3399D" w:rsidRPr="00A542E6" w:rsidRDefault="00A542E6" w:rsidP="00A542E6">
      <w:pPr>
        <w:numPr>
          <w:ilvl w:val="0"/>
          <w:numId w:val="43"/>
        </w:numPr>
        <w:contextualSpacing/>
        <w:rPr>
          <w:rFonts w:ascii="Calibri" w:eastAsia="Times New Roman" w:hAnsi="Calibri" w:cs="Times New Roman"/>
          <w:lang w:val="el-GR"/>
        </w:rPr>
      </w:pPr>
      <w:r w:rsidRPr="00A542E6">
        <w:rPr>
          <w:rFonts w:ascii="Calibri" w:eastAsia="Times New Roman" w:hAnsi="Calibri" w:cs="Times New Roman"/>
          <w:lang w:val="el-GR"/>
        </w:rPr>
        <w:t xml:space="preserve">Το Σημείωμα Χρήσης Έργων Τρίτων (εφόσον υπάρχει) μαζί με τους συνοδευόμενους </w:t>
      </w:r>
      <w:proofErr w:type="spellStart"/>
      <w:r w:rsidRPr="00A542E6">
        <w:rPr>
          <w:rFonts w:ascii="Calibri" w:eastAsia="Times New Roman" w:hAnsi="Calibri" w:cs="Times New Roman"/>
          <w:lang w:val="el-GR"/>
        </w:rPr>
        <w:t>υπερσυνδέσμους</w:t>
      </w:r>
      <w:proofErr w:type="spellEnd"/>
      <w:r w:rsidRPr="00A542E6">
        <w:rPr>
          <w:rFonts w:ascii="Calibri" w:eastAsia="Times New Roman" w:hAnsi="Calibri" w:cs="Times New Roman"/>
          <w:lang w:val="el-GR"/>
        </w:rPr>
        <w:t>.</w:t>
      </w:r>
      <w:bookmarkStart w:id="0" w:name="_GoBack"/>
      <w:bookmarkEnd w:id="0"/>
    </w:p>
    <w:sectPr w:rsidR="00B3399D" w:rsidRPr="00A542E6" w:rsidSect="00E10403">
      <w:footerReference w:type="defaul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51" w:rsidRDefault="00267051">
      <w:pPr>
        <w:spacing w:after="0" w:line="240" w:lineRule="auto"/>
      </w:pPr>
      <w:r>
        <w:separator/>
      </w:r>
    </w:p>
  </w:endnote>
  <w:endnote w:type="continuationSeparator" w:id="0">
    <w:p w:rsidR="00267051" w:rsidRDefault="00267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28" w:rsidRDefault="00034A2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51" w:rsidRDefault="00267051">
      <w:pPr>
        <w:spacing w:after="0" w:line="240" w:lineRule="auto"/>
      </w:pPr>
      <w:r>
        <w:separator/>
      </w:r>
    </w:p>
  </w:footnote>
  <w:footnote w:type="continuationSeparator" w:id="0">
    <w:p w:rsidR="00267051" w:rsidRDefault="00267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F3835"/>
    <w:multiLevelType w:val="hybridMultilevel"/>
    <w:tmpl w:val="035065FA"/>
    <w:lvl w:ilvl="0" w:tplc="83001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4F2E8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9984B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89AA04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D9AE4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BF0E43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EB2808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FE6A87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3E40ED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1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3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7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0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6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7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7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8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22"/>
  </w:num>
  <w:num w:numId="5">
    <w:abstractNumId w:val="20"/>
  </w:num>
  <w:num w:numId="6">
    <w:abstractNumId w:val="33"/>
  </w:num>
  <w:num w:numId="7">
    <w:abstractNumId w:val="28"/>
  </w:num>
  <w:num w:numId="8">
    <w:abstractNumId w:val="7"/>
  </w:num>
  <w:num w:numId="9">
    <w:abstractNumId w:val="2"/>
  </w:num>
  <w:num w:numId="10">
    <w:abstractNumId w:val="13"/>
  </w:num>
  <w:num w:numId="11">
    <w:abstractNumId w:val="27"/>
  </w:num>
  <w:num w:numId="12">
    <w:abstractNumId w:val="3"/>
  </w:num>
  <w:num w:numId="13">
    <w:abstractNumId w:val="1"/>
  </w:num>
  <w:num w:numId="14">
    <w:abstractNumId w:val="6"/>
  </w:num>
  <w:num w:numId="15">
    <w:abstractNumId w:val="21"/>
  </w:num>
  <w:num w:numId="16">
    <w:abstractNumId w:val="15"/>
  </w:num>
  <w:num w:numId="17">
    <w:abstractNumId w:val="9"/>
  </w:num>
  <w:num w:numId="18">
    <w:abstractNumId w:val="35"/>
  </w:num>
  <w:num w:numId="19">
    <w:abstractNumId w:val="11"/>
  </w:num>
  <w:num w:numId="20">
    <w:abstractNumId w:val="31"/>
  </w:num>
  <w:num w:numId="21">
    <w:abstractNumId w:val="23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9"/>
  </w:num>
  <w:num w:numId="24">
    <w:abstractNumId w:val="14"/>
  </w:num>
  <w:num w:numId="25">
    <w:abstractNumId w:val="12"/>
  </w:num>
  <w:num w:numId="26">
    <w:abstractNumId w:val="29"/>
  </w:num>
  <w:num w:numId="27">
    <w:abstractNumId w:val="34"/>
  </w:num>
  <w:num w:numId="28">
    <w:abstractNumId w:val="4"/>
  </w:num>
  <w:num w:numId="29">
    <w:abstractNumId w:val="36"/>
  </w:num>
  <w:num w:numId="30">
    <w:abstractNumId w:val="30"/>
  </w:num>
  <w:num w:numId="31">
    <w:abstractNumId w:val="25"/>
  </w:num>
  <w:num w:numId="32">
    <w:abstractNumId w:val="10"/>
  </w:num>
  <w:num w:numId="33">
    <w:abstractNumId w:val="38"/>
  </w:num>
  <w:num w:numId="34">
    <w:abstractNumId w:val="37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6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7"/>
  </w:num>
  <w:num w:numId="4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2374"/>
    <w:rsid w:val="00224459"/>
    <w:rsid w:val="002312E0"/>
    <w:rsid w:val="002350D8"/>
    <w:rsid w:val="00251B16"/>
    <w:rsid w:val="00251F93"/>
    <w:rsid w:val="00267051"/>
    <w:rsid w:val="00271894"/>
    <w:rsid w:val="002962FE"/>
    <w:rsid w:val="002C12EC"/>
    <w:rsid w:val="00330C19"/>
    <w:rsid w:val="0035797B"/>
    <w:rsid w:val="003A5263"/>
    <w:rsid w:val="003E19A4"/>
    <w:rsid w:val="0040090D"/>
    <w:rsid w:val="00404494"/>
    <w:rsid w:val="00412BD3"/>
    <w:rsid w:val="00443DC2"/>
    <w:rsid w:val="00492406"/>
    <w:rsid w:val="004B683B"/>
    <w:rsid w:val="004D22C5"/>
    <w:rsid w:val="004F6F1A"/>
    <w:rsid w:val="0051708A"/>
    <w:rsid w:val="00524A80"/>
    <w:rsid w:val="00561F7D"/>
    <w:rsid w:val="00585195"/>
    <w:rsid w:val="0059100E"/>
    <w:rsid w:val="005A4EC8"/>
    <w:rsid w:val="005D3D03"/>
    <w:rsid w:val="00610FD2"/>
    <w:rsid w:val="00620220"/>
    <w:rsid w:val="00622D8C"/>
    <w:rsid w:val="006244CF"/>
    <w:rsid w:val="00631ED6"/>
    <w:rsid w:val="0066673F"/>
    <w:rsid w:val="00670635"/>
    <w:rsid w:val="00670806"/>
    <w:rsid w:val="00681616"/>
    <w:rsid w:val="006964FF"/>
    <w:rsid w:val="006A77FC"/>
    <w:rsid w:val="006B1DB3"/>
    <w:rsid w:val="006B5BB0"/>
    <w:rsid w:val="006C74D6"/>
    <w:rsid w:val="006F2B13"/>
    <w:rsid w:val="00731B97"/>
    <w:rsid w:val="00765CFA"/>
    <w:rsid w:val="00771088"/>
    <w:rsid w:val="00796961"/>
    <w:rsid w:val="00797D0C"/>
    <w:rsid w:val="007A718D"/>
    <w:rsid w:val="007C14DB"/>
    <w:rsid w:val="007E1D14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6A14"/>
    <w:rsid w:val="00A3509D"/>
    <w:rsid w:val="00A36113"/>
    <w:rsid w:val="00A542E6"/>
    <w:rsid w:val="00A83BA8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06E4"/>
    <w:rsid w:val="00B72F36"/>
    <w:rsid w:val="00B752AA"/>
    <w:rsid w:val="00BD3346"/>
    <w:rsid w:val="00BD7B17"/>
    <w:rsid w:val="00BE169D"/>
    <w:rsid w:val="00C326BF"/>
    <w:rsid w:val="00C347C3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D01161"/>
    <w:rsid w:val="00D16348"/>
    <w:rsid w:val="00D26F81"/>
    <w:rsid w:val="00D33B00"/>
    <w:rsid w:val="00D6375B"/>
    <w:rsid w:val="00D66F27"/>
    <w:rsid w:val="00D70A2A"/>
    <w:rsid w:val="00D75310"/>
    <w:rsid w:val="00D8684C"/>
    <w:rsid w:val="00D96A5B"/>
    <w:rsid w:val="00E01BC1"/>
    <w:rsid w:val="00E02D3B"/>
    <w:rsid w:val="00E10403"/>
    <w:rsid w:val="00E6417D"/>
    <w:rsid w:val="00E828B3"/>
    <w:rsid w:val="00EC5992"/>
    <w:rsid w:val="00EE047E"/>
    <w:rsid w:val="00EE172C"/>
    <w:rsid w:val="00EF3AFC"/>
    <w:rsid w:val="00F10C28"/>
    <w:rsid w:val="00F20A0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A542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">
    <w:name w:val="Πλέγμα πίνακα1"/>
    <w:basedOn w:val="a1"/>
    <w:next w:val="a8"/>
    <w:uiPriority w:val="39"/>
    <w:rsid w:val="00A542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7767-A42F-4E7B-A4BC-B5EA38EA6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675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fkaram2</cp:lastModifiedBy>
  <cp:revision>4</cp:revision>
  <dcterms:created xsi:type="dcterms:W3CDTF">2014-10-30T13:17:00Z</dcterms:created>
  <dcterms:modified xsi:type="dcterms:W3CDTF">2015-06-19T06:26:00Z</dcterms:modified>
</cp:coreProperties>
</file>