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76A68" w:rsidP="00B3399D">
      <w:pPr>
        <w:pStyle w:val="Title"/>
        <w:rPr>
          <w:rFonts w:asciiTheme="minorHAnsi" w:hAnsiTheme="minorHAnsi" w:cs="Arial"/>
          <w:lang w:val="el-GR"/>
        </w:rPr>
      </w:pPr>
      <w:r>
        <w:rPr>
          <w:rFonts w:asciiTheme="minorHAnsi" w:hAnsiTheme="minorHAnsi" w:cs="Arial"/>
          <w:lang w:val="el-GR"/>
        </w:rPr>
        <w:t>Φυσική Ι</w:t>
      </w:r>
      <w:r w:rsidR="00C83EA1">
        <w:rPr>
          <w:rFonts w:asciiTheme="minorHAnsi" w:hAnsiTheme="minorHAnsi" w:cs="Arial"/>
          <w:lang w:val="el-GR"/>
        </w:rPr>
        <w:t>Ι</w:t>
      </w:r>
    </w:p>
    <w:p w:rsidR="00B3399D" w:rsidRPr="001F17C5"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C76A68">
        <w:rPr>
          <w:rFonts w:asciiTheme="minorHAnsi" w:hAnsiTheme="minorHAnsi" w:cs="Arial"/>
          <w:b/>
          <w:bCs/>
          <w:sz w:val="24"/>
          <w:szCs w:val="24"/>
          <w:lang w:val="el-GR"/>
        </w:rPr>
        <w:t xml:space="preserve"> </w:t>
      </w:r>
      <w:r w:rsidR="001F17C5" w:rsidRPr="001F17C5">
        <w:rPr>
          <w:rFonts w:asciiTheme="minorHAnsi" w:hAnsiTheme="minorHAnsi" w:cs="Arial"/>
          <w:b/>
          <w:bCs/>
          <w:sz w:val="24"/>
          <w:szCs w:val="24"/>
          <w:lang w:val="el-GR"/>
        </w:rPr>
        <w:t>6</w:t>
      </w:r>
      <w:r w:rsidRPr="00622D8C">
        <w:rPr>
          <w:rFonts w:asciiTheme="minorHAnsi" w:hAnsiTheme="minorHAnsi" w:cs="Arial"/>
          <w:b/>
          <w:bCs/>
          <w:sz w:val="24"/>
          <w:szCs w:val="24"/>
          <w:lang w:val="el-GR"/>
        </w:rPr>
        <w:t xml:space="preserve">: </w:t>
      </w:r>
      <w:r w:rsidR="001F17C5">
        <w:rPr>
          <w:rFonts w:asciiTheme="minorHAnsi" w:hAnsiTheme="minorHAnsi" w:cs="Arial"/>
          <w:bCs/>
          <w:sz w:val="24"/>
          <w:szCs w:val="24"/>
          <w:lang w:val="el-GR"/>
        </w:rPr>
        <w:t>Τα εναλλασσόμενα ρεύματα</w:t>
      </w:r>
    </w:p>
    <w:p w:rsidR="00B3399D" w:rsidRPr="00622D8C" w:rsidRDefault="00C76A68" w:rsidP="00B3399D">
      <w:pPr>
        <w:rPr>
          <w:rFonts w:asciiTheme="minorHAnsi" w:hAnsiTheme="minorHAnsi" w:cs="Arial"/>
          <w:sz w:val="24"/>
          <w:szCs w:val="24"/>
          <w:lang w:val="el-GR"/>
        </w:rPr>
      </w:pPr>
      <w:r>
        <w:rPr>
          <w:rFonts w:asciiTheme="minorHAnsi" w:hAnsiTheme="minorHAnsi" w:cs="Arial"/>
          <w:bCs/>
          <w:sz w:val="24"/>
          <w:szCs w:val="24"/>
          <w:lang w:val="el-GR"/>
        </w:rPr>
        <w:t xml:space="preserve">Κωνσταντίνος </w:t>
      </w:r>
      <w:proofErr w:type="spellStart"/>
      <w:r>
        <w:rPr>
          <w:rFonts w:asciiTheme="minorHAnsi" w:hAnsiTheme="minorHAnsi" w:cs="Arial"/>
          <w:bCs/>
          <w:sz w:val="24"/>
          <w:szCs w:val="24"/>
          <w:lang w:val="el-GR"/>
        </w:rPr>
        <w:t>Κουρκουτάς</w:t>
      </w:r>
      <w:proofErr w:type="spellEnd"/>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C76A68">
        <w:rPr>
          <w:rFonts w:asciiTheme="minorHAnsi" w:hAnsiTheme="minorHAnsi" w:cs="Arial"/>
          <w:bCs/>
          <w:sz w:val="24"/>
          <w:szCs w:val="24"/>
          <w:lang w:val="el-GR"/>
        </w:rPr>
        <w:t>Μηχανικών Ναυπηγών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7B1194"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3D135DD4" wp14:editId="2B0366F5">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3C918FC8" wp14:editId="3745D023">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361284" w:rsidRPr="00361284" w:rsidRDefault="00361284" w:rsidP="00361284">
      <w:pPr>
        <w:spacing w:after="0" w:line="240" w:lineRule="auto"/>
        <w:jc w:val="both"/>
        <w:rPr>
          <w:rFonts w:eastAsia="Times New Roman" w:cs="Arial"/>
          <w:b/>
          <w:sz w:val="28"/>
          <w:szCs w:val="28"/>
          <w:lang w:val="el-GR" w:bidi="ar-SA"/>
        </w:rPr>
      </w:pPr>
      <w:r w:rsidRPr="00361284">
        <w:rPr>
          <w:rFonts w:eastAsia="Times New Roman" w:cs="Arial"/>
          <w:b/>
          <w:sz w:val="32"/>
          <w:szCs w:val="32"/>
          <w:lang w:val="el-GR" w:bidi="ar-SA"/>
        </w:rPr>
        <w:lastRenderedPageBreak/>
        <w:t>Τα εναλλασσόμενα ρεύματα</w:t>
      </w:r>
    </w:p>
    <w:p w:rsidR="00361284" w:rsidRPr="00361284" w:rsidRDefault="00361284" w:rsidP="00361284">
      <w:pPr>
        <w:spacing w:after="0" w:line="240" w:lineRule="auto"/>
        <w:jc w:val="both"/>
        <w:rPr>
          <w:rFonts w:eastAsia="Times New Roman" w:cs="Arial"/>
          <w:b/>
          <w:sz w:val="28"/>
          <w:szCs w:val="28"/>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8"/>
          <w:szCs w:val="28"/>
          <w:lang w:val="el-GR" w:bidi="ar-SA"/>
        </w:rPr>
        <w:t>Τα χαρακτηριστικά του εναλλασσόμενου ρεύματος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1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2.9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509446322" r:id="rId14"/>
        </w:object>
      </w:r>
      <w:r w:rsidRPr="00361284">
        <w:rPr>
          <w:rFonts w:eastAsia="Times New Roman" w:cs="Arial"/>
          <w:sz w:val="24"/>
          <w:szCs w:val="24"/>
          <w:lang w:val="el-GR" w:bidi="ar-SA"/>
        </w:rPr>
        <w:t xml:space="preserve"> εικονίζεται ένα πλαίσιο εμβαδού Α, το οποίο στρέφεται με γωνιακή ταχύτητα ω μέσα σε μαγνητικό πεδίο επαγωγής Β με τον άξονα περιστροφής κάθετο στις δυναμικές γραμμές του πεδίου. Η μαγνητική ροή μέσα από το πλαίσιο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520" w:dyaOrig="360">
          <v:shape id="_x0000_i1026" type="#_x0000_t75" style="width:76.1pt;height:18.35pt" o:ole="">
            <v:imagedata r:id="rId15" o:title=""/>
          </v:shape>
          <o:OLEObject Type="Embed" ProgID="Equation.3" ShapeID="_x0000_i1026" DrawAspect="Content" ObjectID="_1509446323" r:id="rId1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Όπου </w:t>
      </w:r>
      <w:r w:rsidRPr="00361284">
        <w:rPr>
          <w:rFonts w:eastAsia="Times New Roman" w:cs="Arial"/>
          <w:position w:val="-6"/>
          <w:sz w:val="24"/>
          <w:szCs w:val="24"/>
          <w:lang w:val="el-GR" w:bidi="ar-SA"/>
        </w:rPr>
        <w:object w:dxaOrig="220" w:dyaOrig="220">
          <v:shape id="_x0000_i1027" type="#_x0000_t75" style="width:10.85pt;height:10.85pt" o:ole="">
            <v:imagedata r:id="rId17" o:title=""/>
          </v:shape>
          <o:OLEObject Type="Embed" ProgID="Equation.3" ShapeID="_x0000_i1027" DrawAspect="Content" ObjectID="_1509446324" r:id="rId18"/>
        </w:object>
      </w:r>
      <w:r w:rsidRPr="00361284">
        <w:rPr>
          <w:rFonts w:eastAsia="Times New Roman" w:cs="Arial"/>
          <w:sz w:val="24"/>
          <w:szCs w:val="24"/>
          <w:lang w:val="el-GR" w:bidi="ar-SA"/>
        </w:rPr>
        <w:t xml:space="preserve"> είναι η γωνία μεταξύ των γραμμών του πεδίου και της καθέτου επί το επίπεδο του πλαισίου. Επειδή το πλαίσιο στρέφεται με γωνιακή ταχύτητα ω, η γωνία </w:t>
      </w:r>
      <w:r w:rsidRPr="00361284">
        <w:rPr>
          <w:rFonts w:eastAsia="Times New Roman" w:cs="Arial"/>
          <w:position w:val="-6"/>
          <w:sz w:val="24"/>
          <w:szCs w:val="24"/>
          <w:lang w:val="el-GR" w:bidi="ar-SA"/>
        </w:rPr>
        <w:object w:dxaOrig="220" w:dyaOrig="220">
          <v:shape id="_x0000_i1028" type="#_x0000_t75" style="width:10.85pt;height:10.85pt" o:ole="">
            <v:imagedata r:id="rId19" o:title=""/>
          </v:shape>
          <o:OLEObject Type="Embed" ProgID="Equation.3" ShapeID="_x0000_i1028" DrawAspect="Content" ObjectID="_1509446325" r:id="rId20"/>
        </w:object>
      </w:r>
      <w:r w:rsidRPr="00361284">
        <w:rPr>
          <w:rFonts w:eastAsia="Times New Roman" w:cs="Arial"/>
          <w:sz w:val="24"/>
          <w:szCs w:val="24"/>
          <w:lang w:val="el-GR" w:bidi="ar-SA"/>
        </w:rPr>
        <w:t xml:space="preserve"> έχει συναρτήσει του χρόνου τιμή: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6"/>
          <w:sz w:val="24"/>
          <w:szCs w:val="24"/>
          <w:lang w:val="el-GR" w:bidi="ar-SA"/>
        </w:rPr>
        <w:object w:dxaOrig="700" w:dyaOrig="279">
          <v:shape id="_x0000_i1029" type="#_x0000_t75" style="width:35.3pt;height:14.25pt" o:ole="">
            <v:imagedata r:id="rId21" o:title=""/>
          </v:shape>
          <o:OLEObject Type="Embed" ProgID="Equation.3" ShapeID="_x0000_i1029" DrawAspect="Content" ObjectID="_1509446326" r:id="rId2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η μαγνητική ροή: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579" w:dyaOrig="360">
          <v:shape id="_x0000_i1030" type="#_x0000_t75" style="width:78.8pt;height:18.35pt" o:ole="">
            <v:imagedata r:id="rId23" o:title=""/>
          </v:shape>
          <o:OLEObject Type="Embed" ProgID="Equation.3" ShapeID="_x0000_i1030" DrawAspect="Content" ObjectID="_1509446327" r:id="rId2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Ο ρυθμός μεταβολής της μαγνητικής ροής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5060" w:dyaOrig="639">
          <v:shape id="_x0000_i1031" type="#_x0000_t75" style="width:252.7pt;height:31.9pt" o:ole="">
            <v:imagedata r:id="rId25" o:title=""/>
          </v:shape>
          <o:OLEObject Type="Embed" ProgID="Equation.3" ShapeID="_x0000_i1031" DrawAspect="Content" ObjectID="_1509446328" r:id="rId2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66850" cy="1905000"/>
            <wp:effectExtent l="0" t="0" r="0" b="0"/>
            <wp:docPr id="1043" name="Picture 1043" desc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produ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032" type="#_x0000_t75" style="width:8.15pt;height:12.9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3" ShapeID="_x0000_i1032" DrawAspect="Content" ObjectID="_1509446329" r:id="rId29"/>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Σύμφωνα με το νόμο του </w:t>
      </w:r>
      <w:r w:rsidRPr="00361284">
        <w:rPr>
          <w:rFonts w:eastAsia="Times New Roman" w:cs="Arial"/>
          <w:sz w:val="24"/>
          <w:szCs w:val="24"/>
          <w:lang w:bidi="ar-SA"/>
        </w:rPr>
        <w:t>Faraday</w:t>
      </w:r>
      <w:r w:rsidRPr="00361284">
        <w:rPr>
          <w:rFonts w:eastAsia="Times New Roman" w:cs="Arial"/>
          <w:sz w:val="24"/>
          <w:szCs w:val="24"/>
          <w:lang w:val="el-GR" w:bidi="ar-SA"/>
        </w:rPr>
        <w:t xml:space="preserve"> για την ηλεκτρομαγνητική επαγωγή στα άκρα 1 και 2 επάγεται τάση: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540" w:dyaOrig="639">
          <v:shape id="_x0000_i1033" type="#_x0000_t75" style="width:127pt;height:31.9pt" o:ole="">
            <v:imagedata r:id="rId30" o:title=""/>
          </v:shape>
          <o:OLEObject Type="Embed" ProgID="Equation.3" ShapeID="_x0000_i1033" DrawAspect="Content" ObjectID="_1509446330" r:id="rId31"/>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Η τάση αυτή είναι αρμονική συνάρτηση του χρόνου με πλάτος: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100" w:dyaOrig="360">
          <v:shape id="_x0000_i1034" type="#_x0000_t75" style="width:55pt;height:18.35pt" o:ole="">
            <v:imagedata r:id="rId32" o:title=""/>
          </v:shape>
          <o:OLEObject Type="Embed" ProgID="Equation.3" ShapeID="_x0000_i1034" DrawAspect="Content" ObjectID="_1509446331" r:id="rId3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lastRenderedPageBreak/>
        <w:t xml:space="preserve">Επειδή η πολικότητά της αλλάζει κάθε φορά που το πλαίσιο πραγματοποιεί μισό κύκλο, η τάση αυτή λέγεται </w:t>
      </w:r>
      <w:r w:rsidRPr="00361284">
        <w:rPr>
          <w:rFonts w:eastAsia="Times New Roman" w:cs="Arial"/>
          <w:b/>
          <w:sz w:val="24"/>
          <w:szCs w:val="24"/>
          <w:lang w:val="el-GR" w:bidi="ar-SA"/>
        </w:rPr>
        <w:t>εναλλασσόμενη</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Εναλλασσόμενη τάση</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460" w:dyaOrig="360">
          <v:shape id="_x0000_i1035" type="#_x0000_t75" style="width:72.7pt;height:18.3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quation.3" ShapeID="_x0000_i1035" DrawAspect="Content" ObjectID="_1509446332" r:id="rId3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Πλάτος εναλλασσόμενης τάσης</w:t>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100" w:dyaOrig="360">
          <v:shape id="_x0000_i1036" type="#_x0000_t75" style="width:55pt;height:18.3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quation.3" ShapeID="_x0000_i1036" DrawAspect="Content" ObjectID="_1509446333" r:id="rId37"/>
        </w:objec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Αν συνδέσουμε τα άκρα 1, 2 του πλαισίου του σχήματος </w:t>
      </w:r>
      <w:r w:rsidRPr="00361284">
        <w:rPr>
          <w:rFonts w:eastAsia="Times New Roman" w:cs="Arial"/>
          <w:position w:val="-4"/>
          <w:sz w:val="24"/>
          <w:szCs w:val="24"/>
          <w:lang w:val="el-GR" w:bidi="ar-SA"/>
        </w:rPr>
        <w:object w:dxaOrig="160" w:dyaOrig="260">
          <v:shape id="_x0000_i1037" type="#_x0000_t75" style="width:8.15pt;height:12.9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quation.3" ShapeID="_x0000_i1037" DrawAspect="Content" ObjectID="_1509446334" r:id="rId39"/>
        </w:object>
      </w:r>
      <w:r w:rsidRPr="00361284">
        <w:rPr>
          <w:rFonts w:eastAsia="Times New Roman" w:cs="Arial"/>
          <w:sz w:val="24"/>
          <w:szCs w:val="24"/>
          <w:lang w:val="el-GR" w:bidi="ar-SA"/>
        </w:rPr>
        <w:t xml:space="preserve"> σελίδα 1 με μια αντίσταση </w:t>
      </w:r>
      <w:r w:rsidRPr="00361284">
        <w:rPr>
          <w:rFonts w:eastAsia="Times New Roman" w:cs="Arial"/>
          <w:sz w:val="24"/>
          <w:szCs w:val="24"/>
          <w:lang w:bidi="ar-SA"/>
        </w:rPr>
        <w:t>R</w:t>
      </w:r>
      <w:r w:rsidRPr="00361284">
        <w:rPr>
          <w:rFonts w:eastAsia="Times New Roman" w:cs="Arial"/>
          <w:sz w:val="24"/>
          <w:szCs w:val="24"/>
          <w:lang w:val="el-GR" w:bidi="ar-SA"/>
        </w:rPr>
        <w:t>, τότε το στρεφόμενο πλαίσιο παρέχει ρεύμα: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960" w:dyaOrig="639">
          <v:shape id="_x0000_i1038" type="#_x0000_t75" style="width:148.1pt;height:31.9pt" o:ole="">
            <v:imagedata r:id="rId40" o:title=""/>
          </v:shape>
          <o:OLEObject Type="Embed" ProgID="Equation.3" ShapeID="_x0000_i1038" DrawAspect="Content" ObjectID="_1509446335" r:id="rId4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Το ρεύμα είναι επομένως αρμονική συνάρτηση επίσης με πλάτος: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620" w:dyaOrig="639">
          <v:shape id="_x0000_i1039" type="#_x0000_t75" style="width:80.85pt;height:31.9pt" o:ole="">
            <v:imagedata r:id="rId42" o:title=""/>
          </v:shape>
          <o:OLEObject Type="Embed" ProgID="Equation.3" ShapeID="_x0000_i1039" DrawAspect="Content" ObjectID="_1509446336" r:id="rId4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Εναλλασσόμενο ρεύμα</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460" w:dyaOrig="360">
          <v:shape id="_x0000_i1040" type="#_x0000_t75" style="width:72.7pt;height:18.3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quation.3" ShapeID="_x0000_i1040" DrawAspect="Content" ObjectID="_1509446337" r:id="rId4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Πλάτος εναλλασσόμενου ρεύματος</w:t>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020" w:dyaOrig="620">
          <v:shape id="_x0000_i1041" type="#_x0000_t75" style="width:50.95pt;height:31.2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Equation.3" ShapeID="_x0000_i1041" DrawAspect="Content" ObjectID="_1509446338" r:id="rId4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Σημειώνουμε ότι η τάση που εφαρμόζεται σε μια αντίσταση και το ρεύμα που τη διαρρέει έχουν την ίδια φάση.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Το εναλλασσόμενο ρεύμα και η εναλλασσόμενη τάση σε μια αντίσταση έχουν την ίδια φάση</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Στην Ευρώπη η συχνότητα του εναλλασσόμενου ρεύματος είναι 50</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8"/>
          <w:szCs w:val="28"/>
          <w:lang w:val="el-GR" w:bidi="ar-SA"/>
        </w:rPr>
        <w:t>Η ισχύς του εναλλασσόμενου ρεύματος. Ενεργός τιμή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Η στιγμιαία ισχύς του ηλεκτρικού ρεύματος είναι το γινόμενο των στιγμιαίων τιμών της έντασης και της τάσης: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8"/>
          <w:szCs w:val="28"/>
          <w:lang w:val="el-GR" w:bidi="ar-SA"/>
        </w:rPr>
      </w:pPr>
      <w:r w:rsidRPr="00361284">
        <w:rPr>
          <w:rFonts w:eastAsia="Times New Roman" w:cs="Arial"/>
          <w:b/>
          <w:position w:val="-12"/>
          <w:sz w:val="28"/>
          <w:szCs w:val="28"/>
          <w:lang w:val="el-GR" w:bidi="ar-SA"/>
        </w:rPr>
        <w:object w:dxaOrig="2340" w:dyaOrig="420">
          <v:shape id="_x0000_i1042" type="#_x0000_t75" style="width:116.85pt;height:21.05pt" o:ole="">
            <v:imagedata r:id="rId47" o:title=""/>
          </v:shape>
          <o:OLEObject Type="Embed" ProgID="Equation.3" ShapeID="_x0000_i1042" DrawAspect="Content" ObjectID="_1509446339" r:id="rId48"/>
        </w:object>
      </w:r>
      <w:r w:rsidRPr="00361284">
        <w:rPr>
          <w:rFonts w:eastAsia="Times New Roman" w:cs="Arial"/>
          <w:b/>
          <w:sz w:val="28"/>
          <w:szCs w:val="28"/>
          <w:lang w:val="el-GR" w:bidi="ar-SA"/>
        </w:rPr>
        <w:t xml:space="preserve"> </w:t>
      </w:r>
    </w:p>
    <w:p w:rsidR="00361284" w:rsidRPr="00361284" w:rsidRDefault="00361284" w:rsidP="00361284">
      <w:pPr>
        <w:spacing w:after="0" w:line="240" w:lineRule="auto"/>
        <w:jc w:val="both"/>
        <w:rPr>
          <w:rFonts w:eastAsia="Times New Roman" w:cs="Arial"/>
          <w:b/>
          <w:sz w:val="28"/>
          <w:szCs w:val="28"/>
          <w:lang w:val="el-GR" w:bidi="ar-SA"/>
        </w:rPr>
      </w:pPr>
    </w:p>
    <w:p w:rsidR="00361284" w:rsidRPr="007B119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Σε χρονικό διάστημα </w:t>
      </w:r>
      <w:proofErr w:type="spellStart"/>
      <w:r w:rsidRPr="00361284">
        <w:rPr>
          <w:rFonts w:eastAsia="Times New Roman" w:cs="Arial"/>
          <w:sz w:val="24"/>
          <w:szCs w:val="24"/>
          <w:lang w:bidi="ar-SA"/>
        </w:rPr>
        <w:t>dt</w:t>
      </w:r>
      <w:proofErr w:type="spellEnd"/>
      <w:r w:rsidRPr="00361284">
        <w:rPr>
          <w:rFonts w:eastAsia="Times New Roman" w:cs="Arial"/>
          <w:sz w:val="24"/>
          <w:szCs w:val="24"/>
          <w:lang w:val="el-GR" w:bidi="ar-SA"/>
        </w:rPr>
        <w:t xml:space="preserve"> η ενέργεια που αποδίδει το ηλεκτρικό ρεύμα είναι:</w:t>
      </w:r>
    </w:p>
    <w:p w:rsidR="00361284" w:rsidRPr="007B119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bidi="ar-SA"/>
        </w:rPr>
      </w:pPr>
      <w:r w:rsidRPr="00361284">
        <w:rPr>
          <w:rFonts w:eastAsia="Times New Roman" w:cs="Arial"/>
          <w:position w:val="-14"/>
          <w:sz w:val="24"/>
          <w:szCs w:val="24"/>
          <w:lang w:bidi="ar-SA"/>
        </w:rPr>
        <w:object w:dxaOrig="2980" w:dyaOrig="440">
          <v:shape id="_x0000_i1043" type="#_x0000_t75" style="width:148.75pt;height:21.75pt" o:ole="">
            <v:imagedata r:id="rId49" o:title=""/>
          </v:shape>
          <o:OLEObject Type="Embed" ProgID="Equation.3" ShapeID="_x0000_i1043" DrawAspect="Content" ObjectID="_1509446340" r:id="rId50"/>
        </w:object>
      </w:r>
    </w:p>
    <w:p w:rsidR="00361284" w:rsidRPr="00361284" w:rsidRDefault="00361284" w:rsidP="00361284">
      <w:pPr>
        <w:spacing w:after="0" w:line="240" w:lineRule="auto"/>
        <w:jc w:val="both"/>
        <w:rPr>
          <w:rFonts w:eastAsia="Times New Roman" w:cs="Arial"/>
          <w:sz w:val="24"/>
          <w:szCs w:val="24"/>
          <w:lang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Σε χρόνο μιας περιόδου η ενέργεια αυτή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0"/>
          <w:sz w:val="24"/>
          <w:szCs w:val="24"/>
          <w:lang w:val="el-GR" w:bidi="ar-SA"/>
        </w:rPr>
        <w:object w:dxaOrig="3180" w:dyaOrig="560">
          <v:shape id="_x0000_i1044" type="#_x0000_t75" style="width:158.95pt;height:27.85pt" o:ole="">
            <v:imagedata r:id="rId51" o:title=""/>
          </v:shape>
          <o:OLEObject Type="Embed" ProgID="Equation.3" ShapeID="_x0000_i1044" DrawAspect="Content" ObjectID="_1509446341" r:id="rId5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lastRenderedPageBreak/>
        <w:t>Χρησιμοποιούμε τη γνωστή τριγωνομετρική ταυτότητα: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980" w:dyaOrig="620">
          <v:shape id="_x0000_i1045" type="#_x0000_t75" style="width:99.15pt;height:31.25pt" o:ole="">
            <v:imagedata r:id="rId53" o:title=""/>
          </v:shape>
          <o:OLEObject Type="Embed" ProgID="Equation.3" ShapeID="_x0000_i1045" DrawAspect="Content" ObjectID="_1509446342" r:id="rId54"/>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υπολογίζουμε το ολοκλήρωμα: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5720" w:dyaOrig="620">
          <v:shape id="_x0000_i1046" type="#_x0000_t75" style="width:285.95pt;height:31.25pt" o:ole="">
            <v:imagedata r:id="rId55" o:title=""/>
          </v:shape>
          <o:OLEObject Type="Embed" ProgID="Equation.3" ShapeID="_x0000_i1046" DrawAspect="Content" ObjectID="_1509446343" r:id="rId5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0"/>
          <w:sz w:val="24"/>
          <w:szCs w:val="24"/>
          <w:lang w:val="el-GR" w:bidi="ar-SA"/>
        </w:rPr>
        <w:object w:dxaOrig="960" w:dyaOrig="560">
          <v:shape id="_x0000_i1047" type="#_x0000_t75" style="width:48.25pt;height:27.85pt" o:ole="">
            <v:imagedata r:id="rId57" o:title=""/>
          </v:shape>
          <o:OLEObject Type="Embed" ProgID="Equation.3" ShapeID="_x0000_i1047" DrawAspect="Content" ObjectID="_1509446344" r:id="rId58"/>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0"/>
          <w:sz w:val="24"/>
          <w:szCs w:val="24"/>
          <w:lang w:val="el-GR" w:bidi="ar-SA"/>
        </w:rPr>
        <w:object w:dxaOrig="1700" w:dyaOrig="560">
          <v:shape id="_x0000_i1048" type="#_x0000_t75" style="width:84.9pt;height:27.85pt" o:ole="">
            <v:imagedata r:id="rId59" o:title=""/>
          </v:shape>
          <o:OLEObject Type="Embed" ProgID="Equation.3" ShapeID="_x0000_i1048" DrawAspect="Content" ObjectID="_1509446345" r:id="rId6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Επομένως: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300" w:dyaOrig="639">
          <v:shape id="_x0000_i1049" type="#_x0000_t75" style="width:65.2pt;height:31.9pt" o:ole="">
            <v:imagedata r:id="rId61" o:title=""/>
          </v:shape>
          <o:OLEObject Type="Embed" ProgID="Equation.3" ShapeID="_x0000_i1049" DrawAspect="Content" ObjectID="_1509446346" r:id="rId6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Το πηλίκο της ενέργειας </w:t>
      </w:r>
      <w:r w:rsidRPr="00361284">
        <w:rPr>
          <w:rFonts w:eastAsia="Times New Roman" w:cs="Arial"/>
          <w:position w:val="-10"/>
          <w:sz w:val="24"/>
          <w:szCs w:val="24"/>
          <w:lang w:val="el-GR" w:bidi="ar-SA"/>
        </w:rPr>
        <w:object w:dxaOrig="340" w:dyaOrig="340">
          <v:shape id="_x0000_i1050" type="#_x0000_t75" style="width:17pt;height:17pt" o:ole="">
            <v:imagedata r:id="rId63" o:title=""/>
          </v:shape>
          <o:OLEObject Type="Embed" ProgID="Equation.3" ShapeID="_x0000_i1050" DrawAspect="Content" ObjectID="_1509446347" r:id="rId64"/>
        </w:object>
      </w:r>
      <w:r w:rsidRPr="00361284">
        <w:rPr>
          <w:rFonts w:eastAsia="Times New Roman" w:cs="Arial"/>
          <w:sz w:val="24"/>
          <w:szCs w:val="24"/>
          <w:lang w:val="el-GR" w:bidi="ar-SA"/>
        </w:rPr>
        <w:t xml:space="preserve"> που αποδίδεται σε μια περίοδο προς την περίοδο Τ είναι η </w:t>
      </w:r>
      <w:r w:rsidRPr="00361284">
        <w:rPr>
          <w:rFonts w:eastAsia="Times New Roman" w:cs="Arial"/>
          <w:b/>
          <w:sz w:val="24"/>
          <w:szCs w:val="24"/>
          <w:lang w:val="el-GR" w:bidi="ar-SA"/>
        </w:rPr>
        <w:t>μέση ισχύς</w:t>
      </w:r>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499" w:dyaOrig="360">
          <v:shape id="_x0000_i1051" type="#_x0000_t75" style="width:25.15pt;height:18.35pt" o:ole="">
            <v:imagedata r:id="rId65" o:title=""/>
          </v:shape>
          <o:OLEObject Type="Embed" ProgID="Equation.3" ShapeID="_x0000_i1051" DrawAspect="Content" ObjectID="_1509446348" r:id="rId66"/>
        </w:object>
      </w:r>
      <w:r w:rsidRPr="00361284">
        <w:rPr>
          <w:rFonts w:eastAsia="Times New Roman" w:cs="Arial"/>
          <w:sz w:val="24"/>
          <w:szCs w:val="24"/>
          <w:lang w:val="el-GR" w:bidi="ar-SA"/>
        </w:rPr>
        <w:t xml:space="preserve"> του εναλλασσόμενου ρεύματος: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Μέση ισχύς εναλλασσόμενου ρεύματος</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260" w:dyaOrig="639">
          <v:shape id="_x0000_i1052" type="#_x0000_t75" style="width:63.15pt;height:31.9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quation.3" ShapeID="_x0000_i1052" DrawAspect="Content" ObjectID="_1509446349" r:id="rId68"/>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Ορίζουμε τώρα τις έννοιες της </w:t>
      </w:r>
      <w:r w:rsidRPr="00361284">
        <w:rPr>
          <w:rFonts w:eastAsia="Times New Roman" w:cs="Arial"/>
          <w:b/>
          <w:sz w:val="24"/>
          <w:szCs w:val="24"/>
          <w:lang w:val="el-GR" w:bidi="ar-SA"/>
        </w:rPr>
        <w:t>ενεργού τάσης</w:t>
      </w:r>
      <w:r w:rsidRPr="00361284">
        <w:rPr>
          <w:rFonts w:eastAsia="Times New Roman" w:cs="Arial"/>
          <w:sz w:val="24"/>
          <w:szCs w:val="24"/>
          <w:lang w:val="el-GR" w:bidi="ar-SA"/>
        </w:rPr>
        <w:t xml:space="preserve"> και </w:t>
      </w:r>
      <w:r w:rsidRPr="00361284">
        <w:rPr>
          <w:rFonts w:eastAsia="Times New Roman" w:cs="Arial"/>
          <w:b/>
          <w:sz w:val="24"/>
          <w:szCs w:val="24"/>
          <w:lang w:val="el-GR" w:bidi="ar-SA"/>
        </w:rPr>
        <w:t>ενεργού έντασης</w:t>
      </w:r>
      <w:r w:rsidRPr="00361284">
        <w:rPr>
          <w:rFonts w:eastAsia="Times New Roman" w:cs="Arial"/>
          <w:sz w:val="24"/>
          <w:szCs w:val="24"/>
          <w:lang w:val="el-GR" w:bidi="ar-SA"/>
        </w:rPr>
        <w:t xml:space="preserve"> του εναλλασσόμενου ρεύματος ως εξής: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Ενεργός τάση εναλλασσόμενου ρεύματος</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8"/>
          <w:sz w:val="24"/>
          <w:szCs w:val="24"/>
          <w:lang w:val="el-GR" w:bidi="ar-SA"/>
        </w:rPr>
        <w:object w:dxaOrig="2260" w:dyaOrig="680">
          <v:shape id="_x0000_i1053" type="#_x0000_t75" style="width:112.75pt;height:33.9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quation.3" ShapeID="_x0000_i1053" DrawAspect="Content" ObjectID="_1509446350" r:id="rId7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Ενεργός ένταση εναλλασσόμενου ρεύματος</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8"/>
          <w:sz w:val="24"/>
          <w:szCs w:val="24"/>
          <w:lang w:val="el-GR" w:bidi="ar-SA"/>
        </w:rPr>
        <w:object w:dxaOrig="2020" w:dyaOrig="680">
          <v:shape id="_x0000_i1054" type="#_x0000_t75" style="width:101.2pt;height:33.95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quation.3" ShapeID="_x0000_i1054" DrawAspect="Content" ObjectID="_1509446351" r:id="rId7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Ο δείκτης </w:t>
      </w:r>
      <w:proofErr w:type="spellStart"/>
      <w:r w:rsidRPr="00361284">
        <w:rPr>
          <w:rFonts w:eastAsia="Times New Roman" w:cs="Arial"/>
          <w:sz w:val="24"/>
          <w:szCs w:val="24"/>
          <w:lang w:bidi="ar-SA"/>
        </w:rPr>
        <w:t>rms</w:t>
      </w:r>
      <w:proofErr w:type="spellEnd"/>
      <w:r w:rsidRPr="00361284">
        <w:rPr>
          <w:rFonts w:eastAsia="Times New Roman" w:cs="Arial"/>
          <w:sz w:val="24"/>
          <w:szCs w:val="24"/>
          <w:lang w:val="el-GR" w:bidi="ar-SA"/>
        </w:rPr>
        <w:t xml:space="preserve"> είναι το </w:t>
      </w:r>
      <w:proofErr w:type="spellStart"/>
      <w:r w:rsidRPr="00361284">
        <w:rPr>
          <w:rFonts w:eastAsia="Times New Roman" w:cs="Arial"/>
          <w:sz w:val="24"/>
          <w:szCs w:val="24"/>
          <w:lang w:val="el-GR" w:bidi="ar-SA"/>
        </w:rPr>
        <w:t>αρκτικόλεκτο</w:t>
      </w:r>
      <w:proofErr w:type="spellEnd"/>
      <w:r w:rsidRPr="00361284">
        <w:rPr>
          <w:rFonts w:eastAsia="Times New Roman" w:cs="Arial"/>
          <w:sz w:val="24"/>
          <w:szCs w:val="24"/>
          <w:lang w:val="el-GR" w:bidi="ar-SA"/>
        </w:rPr>
        <w:t xml:space="preserve"> του όρου </w:t>
      </w:r>
      <w:r w:rsidRPr="00361284">
        <w:rPr>
          <w:rFonts w:eastAsia="Times New Roman" w:cs="Arial"/>
          <w:sz w:val="24"/>
          <w:szCs w:val="24"/>
          <w:lang w:bidi="ar-SA"/>
        </w:rPr>
        <w:t>root</w:t>
      </w:r>
      <w:r w:rsidRPr="00361284">
        <w:rPr>
          <w:rFonts w:eastAsia="Times New Roman" w:cs="Arial"/>
          <w:sz w:val="24"/>
          <w:szCs w:val="24"/>
          <w:lang w:val="el-GR" w:bidi="ar-SA"/>
        </w:rPr>
        <w:t xml:space="preserve"> </w:t>
      </w:r>
      <w:r w:rsidRPr="00361284">
        <w:rPr>
          <w:rFonts w:eastAsia="Times New Roman" w:cs="Arial"/>
          <w:sz w:val="24"/>
          <w:szCs w:val="24"/>
          <w:lang w:bidi="ar-SA"/>
        </w:rPr>
        <w:t>mean</w:t>
      </w:r>
      <w:r w:rsidRPr="00361284">
        <w:rPr>
          <w:rFonts w:eastAsia="Times New Roman" w:cs="Arial"/>
          <w:sz w:val="24"/>
          <w:szCs w:val="24"/>
          <w:lang w:val="el-GR" w:bidi="ar-SA"/>
        </w:rPr>
        <w:t xml:space="preserve"> </w:t>
      </w:r>
      <w:r w:rsidRPr="00361284">
        <w:rPr>
          <w:rFonts w:eastAsia="Times New Roman" w:cs="Arial"/>
          <w:sz w:val="24"/>
          <w:szCs w:val="24"/>
          <w:lang w:bidi="ar-SA"/>
        </w:rPr>
        <w:t>square</w:t>
      </w:r>
      <w:r w:rsidRPr="00361284">
        <w:rPr>
          <w:rFonts w:eastAsia="Times New Roman" w:cs="Arial"/>
          <w:sz w:val="24"/>
          <w:szCs w:val="24"/>
          <w:lang w:val="el-GR" w:bidi="ar-SA"/>
        </w:rPr>
        <w:t xml:space="preserve">, που σημαίνει τη ρίζα της μέσης τιμής του τετραγώνου. Με την εισαγωγή των </w:t>
      </w:r>
      <w:proofErr w:type="spellStart"/>
      <w:r w:rsidRPr="00361284">
        <w:rPr>
          <w:rFonts w:eastAsia="Times New Roman" w:cs="Arial"/>
          <w:sz w:val="24"/>
          <w:szCs w:val="24"/>
          <w:lang w:bidi="ar-SA"/>
        </w:rPr>
        <w:t>rms</w:t>
      </w:r>
      <w:proofErr w:type="spellEnd"/>
      <w:r w:rsidRPr="00361284">
        <w:rPr>
          <w:rFonts w:eastAsia="Times New Roman" w:cs="Arial"/>
          <w:sz w:val="24"/>
          <w:szCs w:val="24"/>
          <w:lang w:val="el-GR" w:bidi="ar-SA"/>
        </w:rPr>
        <w:t xml:space="preserve"> τιμών η μέση τιμή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Μέση ισχύς εναλλασσόμενου ρεύματος</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579" w:dyaOrig="360">
          <v:shape id="_x0000_i1055" type="#_x0000_t75" style="width:78.8pt;height:18.3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Equation.3" ShapeID="_x0000_i1055" DrawAspect="Content" ObjectID="_1509446352" r:id="rId74"/>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Επειδή η ηλεκτρική ισχύς είναι το γινόμενο της τάσης επί το ρεύμα, συχνά αναφέρεται ως μονάδα της το </w:t>
      </w:r>
      <w:r w:rsidRPr="00361284">
        <w:rPr>
          <w:rFonts w:eastAsia="Times New Roman" w:cs="Arial"/>
          <w:sz w:val="24"/>
          <w:szCs w:val="24"/>
          <w:lang w:bidi="ar-SA"/>
        </w:rPr>
        <w:t>VA</w:t>
      </w:r>
      <w:r w:rsidRPr="00361284">
        <w:rPr>
          <w:rFonts w:eastAsia="Times New Roman" w:cs="Arial"/>
          <w:sz w:val="24"/>
          <w:szCs w:val="24"/>
          <w:lang w:val="el-GR" w:bidi="ar-SA"/>
        </w:rPr>
        <w:t>. Είναι 1</w:t>
      </w:r>
      <w:r w:rsidRPr="00361284">
        <w:rPr>
          <w:rFonts w:eastAsia="Times New Roman" w:cs="Arial"/>
          <w:sz w:val="24"/>
          <w:szCs w:val="24"/>
          <w:lang w:bidi="ar-SA"/>
        </w:rPr>
        <w:t>VA</w:t>
      </w:r>
      <w:r w:rsidRPr="00361284">
        <w:rPr>
          <w:rFonts w:eastAsia="Times New Roman" w:cs="Arial"/>
          <w:sz w:val="24"/>
          <w:szCs w:val="24"/>
          <w:lang w:val="el-GR" w:bidi="ar-SA"/>
        </w:rPr>
        <w:t>=1</w:t>
      </w:r>
      <w:r w:rsidRPr="00361284">
        <w:rPr>
          <w:rFonts w:eastAsia="Times New Roman" w:cs="Arial"/>
          <w:sz w:val="24"/>
          <w:szCs w:val="24"/>
          <w:lang w:bidi="ar-SA"/>
        </w:rPr>
        <w:t>W</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Στην Ευρώπη η ενεργός τάση του δικτύου οικιακής κατανάλωσης είναι 230</w:t>
      </w:r>
      <w:r w:rsidRPr="00361284">
        <w:rPr>
          <w:rFonts w:eastAsia="Times New Roman" w:cs="Arial"/>
          <w:sz w:val="24"/>
          <w:szCs w:val="24"/>
          <w:lang w:bidi="ar-SA"/>
        </w:rPr>
        <w:t>V</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lastRenderedPageBreak/>
        <w:t>Ε1</w:t>
      </w:r>
      <w:r w:rsidRPr="00361284">
        <w:rPr>
          <w:rFonts w:eastAsia="Times New Roman" w:cs="Arial"/>
          <w:sz w:val="24"/>
          <w:szCs w:val="24"/>
          <w:lang w:val="el-GR" w:bidi="ar-SA"/>
        </w:rPr>
        <w:t xml:space="preserve"> Πλαίσιο εμβαδού </w:t>
      </w:r>
      <w:r w:rsidRPr="00361284">
        <w:rPr>
          <w:rFonts w:eastAsia="Times New Roman" w:cs="Arial"/>
          <w:position w:val="-8"/>
          <w:sz w:val="24"/>
          <w:szCs w:val="24"/>
          <w:lang w:val="el-GR" w:bidi="ar-SA"/>
        </w:rPr>
        <w:object w:dxaOrig="1100" w:dyaOrig="380">
          <v:shape id="_x0000_i1056" type="#_x0000_t75" style="width:55pt;height:19pt" o:ole="">
            <v:imagedata r:id="rId75" o:title=""/>
          </v:shape>
          <o:OLEObject Type="Embed" ProgID="Equation.3" ShapeID="_x0000_i1056" DrawAspect="Content" ObjectID="_1509446353" r:id="rId76"/>
        </w:object>
      </w:r>
      <w:r w:rsidRPr="00361284">
        <w:rPr>
          <w:rFonts w:eastAsia="Times New Roman" w:cs="Arial"/>
          <w:sz w:val="24"/>
          <w:szCs w:val="24"/>
          <w:lang w:val="el-GR" w:bidi="ar-SA"/>
        </w:rPr>
        <w:t xml:space="preserve"> στρέφεται με γωνιακή ταχύτητα </w:t>
      </w:r>
      <w:r w:rsidRPr="00361284">
        <w:rPr>
          <w:rFonts w:eastAsia="Times New Roman" w:cs="Arial"/>
          <w:position w:val="-24"/>
          <w:sz w:val="24"/>
          <w:szCs w:val="24"/>
          <w:lang w:val="el-GR" w:bidi="ar-SA"/>
        </w:rPr>
        <w:object w:dxaOrig="1280" w:dyaOrig="620">
          <v:shape id="_x0000_i1057" type="#_x0000_t75" style="width:63.85pt;height:31.25pt" o:ole="">
            <v:imagedata r:id="rId77" o:title=""/>
          </v:shape>
          <o:OLEObject Type="Embed" ProgID="Equation.3" ShapeID="_x0000_i1057" DrawAspect="Content" ObjectID="_1509446354" r:id="rId78"/>
        </w:object>
      </w:r>
      <w:r w:rsidRPr="00361284">
        <w:rPr>
          <w:rFonts w:eastAsia="Times New Roman" w:cs="Arial"/>
          <w:sz w:val="24"/>
          <w:szCs w:val="24"/>
          <w:lang w:val="el-GR" w:bidi="ar-SA"/>
        </w:rPr>
        <w:t xml:space="preserve"> σε μαγνητικό πεδίο επαγωγής Β=0,03Τ. Να υπολογίσετε το πλάτος της τάσης και της έντασης του παραγόμενου εναλλασσόμενου ρεύματος, αν στα άκρα του πλαισίου συνδέσουμε αντίσταση </w:t>
      </w:r>
      <w:r w:rsidRPr="00361284">
        <w:rPr>
          <w:rFonts w:eastAsia="Times New Roman" w:cs="Arial"/>
          <w:sz w:val="24"/>
          <w:szCs w:val="24"/>
          <w:lang w:bidi="ar-SA"/>
        </w:rPr>
        <w:t>R</w:t>
      </w:r>
      <w:r w:rsidRPr="00361284">
        <w:rPr>
          <w:rFonts w:eastAsia="Times New Roman" w:cs="Arial"/>
          <w:sz w:val="24"/>
          <w:szCs w:val="24"/>
          <w:lang w:val="el-GR" w:bidi="ar-SA"/>
        </w:rPr>
        <w:t>=2,3Ω.</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3960" w:dyaOrig="680">
          <v:shape id="_x0000_i1058" type="#_x0000_t75" style="width:198.35pt;height:33.95pt" o:ole="">
            <v:imagedata r:id="rId79" o:title=""/>
          </v:shape>
          <o:OLEObject Type="Embed" ProgID="Equation.3" ShapeID="_x0000_i1058" DrawAspect="Content" ObjectID="_1509446355" r:id="rId8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4"/>
          <w:sz w:val="24"/>
          <w:szCs w:val="24"/>
          <w:lang w:val="el-GR" w:bidi="ar-SA"/>
        </w:rPr>
        <w:object w:dxaOrig="2560" w:dyaOrig="800">
          <v:shape id="_x0000_i1059" type="#_x0000_t75" style="width:127.7pt;height:40.1pt" o:ole="">
            <v:imagedata r:id="rId81" o:title=""/>
          </v:shape>
          <o:OLEObject Type="Embed" ProgID="Equation.3" ShapeID="_x0000_i1059" DrawAspect="Content" ObjectID="_1509446356" r:id="rId82"/>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100" w:dyaOrig="360">
          <v:shape id="_x0000_i1060" type="#_x0000_t75" style="width:55pt;height:18.35pt" o:ole="">
            <v:imagedata r:id="rId83" o:title=""/>
          </v:shape>
          <o:OLEObject Type="Embed" ProgID="Equation.3" ShapeID="_x0000_i1060" DrawAspect="Content" ObjectID="_1509446357" r:id="rId8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1939" w:dyaOrig="660">
          <v:shape id="_x0000_i1061" type="#_x0000_t75" style="width:97.15pt;height:33.3pt" o:ole="">
            <v:imagedata r:id="rId85" o:title=""/>
          </v:shape>
          <o:OLEObject Type="Embed" ProgID="Equation.3" ShapeID="_x0000_i1061" DrawAspect="Content" ObjectID="_1509446358" r:id="rId86"/>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060" w:dyaOrig="360">
          <v:shape id="_x0000_i1062" type="#_x0000_t75" style="width:53pt;height:18.35pt" o:ole="">
            <v:imagedata r:id="rId87" o:title=""/>
          </v:shape>
          <o:OLEObject Type="Embed" ProgID="Equation.3" ShapeID="_x0000_i1062" DrawAspect="Content" ObjectID="_1509446359" r:id="rId8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Ε2</w:t>
      </w:r>
      <w:r w:rsidRPr="00361284">
        <w:rPr>
          <w:rFonts w:eastAsia="Times New Roman" w:cs="Arial"/>
          <w:sz w:val="24"/>
          <w:szCs w:val="24"/>
          <w:lang w:val="el-GR" w:bidi="ar-SA"/>
        </w:rPr>
        <w:t xml:space="preserve"> Η ενεργός τάση του δικτύου είναι </w:t>
      </w:r>
      <w:r w:rsidRPr="00361284">
        <w:rPr>
          <w:rFonts w:eastAsia="Times New Roman" w:cs="Arial"/>
          <w:position w:val="-12"/>
          <w:sz w:val="24"/>
          <w:szCs w:val="24"/>
          <w:lang w:val="el-GR" w:bidi="ar-SA"/>
        </w:rPr>
        <w:object w:dxaOrig="1400" w:dyaOrig="360">
          <v:shape id="_x0000_i1063" type="#_x0000_t75" style="width:69.95pt;height:18.35pt" o:ole="">
            <v:imagedata r:id="rId89" o:title=""/>
          </v:shape>
          <o:OLEObject Type="Embed" ProgID="Equation.3" ShapeID="_x0000_i1063" DrawAspect="Content" ObjectID="_1509446360" r:id="rId90"/>
        </w:object>
      </w:r>
      <w:r w:rsidRPr="00361284">
        <w:rPr>
          <w:rFonts w:eastAsia="Times New Roman" w:cs="Arial"/>
          <w:sz w:val="24"/>
          <w:szCs w:val="24"/>
          <w:lang w:val="el-GR" w:bidi="ar-SA"/>
        </w:rPr>
        <w:t>. Να υπολογίσετε το πλάτος της.</w:t>
      </w:r>
    </w:p>
    <w:p w:rsidR="00361284" w:rsidRPr="00361284" w:rsidRDefault="007B1194" w:rsidP="00361284">
      <w:pPr>
        <w:spacing w:after="0" w:line="240" w:lineRule="auto"/>
        <w:jc w:val="both"/>
        <w:rPr>
          <w:rFonts w:eastAsia="Times New Roman" w:cs="Arial"/>
          <w:sz w:val="24"/>
          <w:szCs w:val="24"/>
          <w:lang w:val="el-GR" w:bidi="ar-SA"/>
        </w:rPr>
      </w:pPr>
      <w:r>
        <w:rPr>
          <w:rFonts w:eastAsia="Times New Roman" w:cs="Arial"/>
          <w:position w:val="-28"/>
          <w:sz w:val="24"/>
          <w:szCs w:val="24"/>
          <w:lang w:val="el-GR" w:bidi="ar-SA"/>
        </w:rPr>
        <w:pict>
          <v:shape id="_x0000_i1064" type="#_x0000_t75" style="width:57.75pt;height:33.95pt">
            <v:imagedata r:id="rId91" o:title=""/>
          </v:shape>
        </w:pict>
      </w:r>
      <w:r w:rsidR="00361284" w:rsidRPr="00361284">
        <w:rPr>
          <w:rFonts w:eastAsia="Times New Roman" w:cs="Arial"/>
          <w:sz w:val="24"/>
          <w:szCs w:val="24"/>
          <w:lang w:val="el-GR" w:bidi="ar-SA"/>
        </w:rPr>
        <w:tab/>
      </w:r>
      <w:r w:rsidR="00361284" w:rsidRPr="00361284">
        <w:rPr>
          <w:rFonts w:eastAsia="Times New Roman" w:cs="Arial"/>
          <w:position w:val="-6"/>
          <w:sz w:val="24"/>
          <w:szCs w:val="24"/>
          <w:lang w:val="el-GR" w:bidi="ar-SA"/>
        </w:rPr>
        <w:object w:dxaOrig="300" w:dyaOrig="240">
          <v:shape id="_x0000_i1065" type="#_x0000_t75" style="width:14.95pt;height:12.25pt" o:ole="">
            <v:imagedata r:id="rId92" o:title=""/>
          </v:shape>
          <o:OLEObject Type="Embed" ProgID="Equation.3" ShapeID="_x0000_i1065" DrawAspect="Content" ObjectID="_1509446361" r:id="rId93"/>
        </w:object>
      </w:r>
      <w:r w:rsidR="00361284" w:rsidRPr="00361284">
        <w:rPr>
          <w:rFonts w:eastAsia="Times New Roman" w:cs="Arial"/>
          <w:sz w:val="24"/>
          <w:szCs w:val="24"/>
          <w:lang w:val="el-GR" w:bidi="ar-SA"/>
        </w:rPr>
        <w:tab/>
      </w:r>
      <w:r w:rsidR="00361284" w:rsidRPr="00361284">
        <w:rPr>
          <w:rFonts w:eastAsia="Times New Roman" w:cs="Arial"/>
          <w:position w:val="-12"/>
          <w:sz w:val="24"/>
          <w:szCs w:val="24"/>
          <w:lang w:val="el-GR" w:bidi="ar-SA"/>
        </w:rPr>
        <w:object w:dxaOrig="2680" w:dyaOrig="400">
          <v:shape id="_x0000_i1066" type="#_x0000_t75" style="width:133.8pt;height:19.7pt" o:ole="">
            <v:imagedata r:id="rId94" o:title=""/>
          </v:shape>
          <o:OLEObject Type="Embed" ProgID="Equation.3" ShapeID="_x0000_i1066" DrawAspect="Content" ObjectID="_1509446362" r:id="rId95"/>
        </w:object>
      </w:r>
      <w:r w:rsidR="00361284" w:rsidRPr="00361284">
        <w:rPr>
          <w:rFonts w:eastAsia="Times New Roman" w:cs="Arial"/>
          <w:sz w:val="24"/>
          <w:szCs w:val="24"/>
          <w:lang w:val="el-GR" w:bidi="ar-SA"/>
        </w:rPr>
        <w:tab/>
      </w:r>
      <w:r w:rsidR="00361284" w:rsidRPr="00361284">
        <w:rPr>
          <w:rFonts w:eastAsia="Times New Roman" w:cs="Arial"/>
          <w:sz w:val="24"/>
          <w:szCs w:val="24"/>
          <w:lang w:val="el-GR" w:bidi="ar-SA"/>
        </w:rPr>
        <w:tab/>
      </w:r>
      <w:r w:rsidR="00361284" w:rsidRPr="00361284">
        <w:rPr>
          <w:rFonts w:eastAsia="Times New Roman" w:cs="Arial"/>
          <w:position w:val="-12"/>
          <w:sz w:val="24"/>
          <w:szCs w:val="24"/>
          <w:lang w:val="el-GR" w:bidi="ar-SA"/>
        </w:rPr>
        <w:object w:dxaOrig="1200" w:dyaOrig="360">
          <v:shape id="_x0000_i1067" type="#_x0000_t75" style="width:59.75pt;height:18.35pt" o:ole="">
            <v:imagedata r:id="rId96" o:title=""/>
          </v:shape>
          <o:OLEObject Type="Embed" ProgID="Equation.3" ShapeID="_x0000_i1067" DrawAspect="Content" ObjectID="_1509446363" r:id="rId9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Ε3</w:t>
      </w:r>
      <w:r w:rsidRPr="00361284">
        <w:rPr>
          <w:rFonts w:eastAsia="Times New Roman" w:cs="Arial"/>
          <w:sz w:val="24"/>
          <w:szCs w:val="24"/>
          <w:lang w:val="el-GR" w:bidi="ar-SA"/>
        </w:rPr>
        <w:t xml:space="preserve"> Περιέλιξη Ν=100 σπειρών από λεπτό χάλκινο σύρμα με εμβαδόν διατομής </w:t>
      </w:r>
      <w:r w:rsidRPr="00361284">
        <w:rPr>
          <w:rFonts w:eastAsia="Times New Roman" w:cs="Arial"/>
          <w:position w:val="-6"/>
          <w:sz w:val="24"/>
          <w:szCs w:val="24"/>
          <w:lang w:val="el-GR" w:bidi="ar-SA"/>
        </w:rPr>
        <w:object w:dxaOrig="1180" w:dyaOrig="360">
          <v:shape id="_x0000_i1068" type="#_x0000_t75" style="width:59.1pt;height:18.35pt" o:ole="">
            <v:imagedata r:id="rId98" o:title=""/>
          </v:shape>
          <o:OLEObject Type="Embed" ProgID="Equation.3" ShapeID="_x0000_i1068" DrawAspect="Content" ObjectID="_1509446364" r:id="rId99"/>
        </w:object>
      </w:r>
      <w:r w:rsidRPr="00361284">
        <w:rPr>
          <w:rFonts w:eastAsia="Times New Roman" w:cs="Arial"/>
          <w:sz w:val="24"/>
          <w:szCs w:val="24"/>
          <w:lang w:val="el-GR" w:bidi="ar-SA"/>
        </w:rPr>
        <w:t xml:space="preserve"> στρέφεται με συχνότητα </w:t>
      </w:r>
      <w:r w:rsidRPr="00361284">
        <w:rPr>
          <w:rFonts w:eastAsia="Times New Roman" w:cs="Arial"/>
          <w:position w:val="-6"/>
          <w:sz w:val="24"/>
          <w:szCs w:val="24"/>
          <w:lang w:val="el-GR" w:bidi="ar-SA"/>
        </w:rPr>
        <w:object w:dxaOrig="960" w:dyaOrig="279">
          <v:shape id="_x0000_i1069" type="#_x0000_t75" style="width:48.25pt;height:14.25pt" o:ole="">
            <v:imagedata r:id="rId100" o:title=""/>
          </v:shape>
          <o:OLEObject Type="Embed" ProgID="Equation.3" ShapeID="_x0000_i1069" DrawAspect="Content" ObjectID="_1509446365" r:id="rId101"/>
        </w:object>
      </w:r>
      <w:r w:rsidRPr="00361284">
        <w:rPr>
          <w:rFonts w:eastAsia="Times New Roman" w:cs="Arial"/>
          <w:sz w:val="24"/>
          <w:szCs w:val="24"/>
          <w:lang w:val="el-GR" w:bidi="ar-SA"/>
        </w:rPr>
        <w:t>μέσα σε μαγνητικό πεδίο επαγωγής Β=0,8Τ γύρω από άξονα κάθετο στις δυναμικές γραμμές του πεδίου. Να υπολογίσετε το πλάτος και την ενεργό τιμή της επαγόμενης τάσης.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Σε κάθε σπείρα επάγεται τάση πλάτους: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100" w:dyaOrig="420">
          <v:shape id="_x0000_i1070" type="#_x0000_t75" style="width:55pt;height:21.05pt" o:ole="">
            <v:imagedata r:id="rId102" o:title=""/>
          </v:shape>
          <o:OLEObject Type="Embed" ProgID="Equation.3" ShapeID="_x0000_i1070" DrawAspect="Content" ObjectID="_1509446366" r:id="rId103"/>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840" w:dyaOrig="279">
          <v:shape id="_x0000_i1071" type="#_x0000_t75" style="width:42.1pt;height:14.25pt" o:ole="">
            <v:imagedata r:id="rId104" o:title=""/>
          </v:shape>
          <o:OLEObject Type="Embed" ProgID="Equation.3" ShapeID="_x0000_i1071" DrawAspect="Content" ObjectID="_1509446367" r:id="rId105"/>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072" type="#_x0000_t75" style="width:14.95pt;height:12.25pt" o:ole="">
            <v:imagedata r:id="rId106" o:title=""/>
          </v:shape>
          <o:OLEObject Type="Embed" ProgID="Equation.3" ShapeID="_x0000_i1072" DrawAspect="Content" ObjectID="_1509446368" r:id="rId107"/>
        </w:object>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4640" w:dyaOrig="420">
          <v:shape id="_x0000_i1073" type="#_x0000_t75" style="width:232.3pt;height:21.05pt" o:ole="">
            <v:imagedata r:id="rId108" o:title=""/>
          </v:shape>
          <o:OLEObject Type="Embed" ProgID="Equation.3" ShapeID="_x0000_i1073" DrawAspect="Content" ObjectID="_1509446369" r:id="rId10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Οι σπείρες είναι σε σειρά. Το πλάτος της ολικής τάσης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560" w:dyaOrig="420">
          <v:shape id="_x0000_i1074" type="#_x0000_t75" style="width:127.7pt;height:21.05pt" o:ole="">
            <v:imagedata r:id="rId110" o:title=""/>
          </v:shape>
          <o:OLEObject Type="Embed" ProgID="Equation.3" ShapeID="_x0000_i1074" DrawAspect="Content" ObjectID="_1509446370" r:id="rId111"/>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200" w:dyaOrig="360">
          <v:shape id="_x0000_i1075" type="#_x0000_t75" style="width:59.75pt;height:18.35pt" o:ole="">
            <v:imagedata r:id="rId112" o:title=""/>
          </v:shape>
          <o:OLEObject Type="Embed" ProgID="Equation.3" ShapeID="_x0000_i1075" DrawAspect="Content" ObjectID="_1509446371" r:id="rId11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060" w:dyaOrig="680">
          <v:shape id="_x0000_i1076" type="#_x0000_t75" style="width:103.25pt;height:33.95pt" o:ole="">
            <v:imagedata r:id="rId114" o:title=""/>
          </v:shape>
          <o:OLEObject Type="Embed" ProgID="Equation.3" ShapeID="_x0000_i1076" DrawAspect="Content" ObjectID="_1509446372" r:id="rId115"/>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420" w:dyaOrig="360">
          <v:shape id="_x0000_i1077" type="#_x0000_t75" style="width:71.3pt;height:18.35pt" o:ole="">
            <v:imagedata r:id="rId116" o:title=""/>
          </v:shape>
          <o:OLEObject Type="Embed" ProgID="Equation.3" ShapeID="_x0000_i1077" DrawAspect="Content" ObjectID="_1509446373" r:id="rId11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Ε4</w:t>
      </w:r>
      <w:r w:rsidRPr="00361284">
        <w:rPr>
          <w:rFonts w:eastAsia="Times New Roman" w:cs="Arial"/>
          <w:sz w:val="24"/>
          <w:szCs w:val="24"/>
          <w:lang w:val="el-GR" w:bidi="ar-SA"/>
        </w:rPr>
        <w:t xml:space="preserve"> Η ισχύς ηλεκτρικής θερμάστρας είναι </w:t>
      </w:r>
      <w:r w:rsidRPr="00361284">
        <w:rPr>
          <w:rFonts w:eastAsia="Times New Roman" w:cs="Arial"/>
          <w:position w:val="-8"/>
          <w:sz w:val="24"/>
          <w:szCs w:val="24"/>
          <w:lang w:val="el-GR" w:bidi="ar-SA"/>
        </w:rPr>
        <w:object w:dxaOrig="1040" w:dyaOrig="300">
          <v:shape id="_x0000_i1078" type="#_x0000_t75" style="width:52.3pt;height:14.95pt" o:ole="">
            <v:imagedata r:id="rId118" o:title=""/>
          </v:shape>
          <o:OLEObject Type="Embed" ProgID="Equation.3" ShapeID="_x0000_i1078" DrawAspect="Content" ObjectID="_1509446374" r:id="rId119"/>
        </w:object>
      </w:r>
      <w:r w:rsidRPr="00361284">
        <w:rPr>
          <w:rFonts w:eastAsia="Times New Roman" w:cs="Arial"/>
          <w:sz w:val="24"/>
          <w:szCs w:val="24"/>
          <w:lang w:val="el-GR" w:bidi="ar-SA"/>
        </w:rPr>
        <w:t xml:space="preserve">. Η ενεργός τάση του δικτύου είναι </w:t>
      </w:r>
      <w:r w:rsidRPr="00361284">
        <w:rPr>
          <w:rFonts w:eastAsia="Times New Roman" w:cs="Arial"/>
          <w:position w:val="-12"/>
          <w:sz w:val="24"/>
          <w:szCs w:val="24"/>
          <w:lang w:val="el-GR" w:bidi="ar-SA"/>
        </w:rPr>
        <w:object w:dxaOrig="1400" w:dyaOrig="360">
          <v:shape id="_x0000_i1079" type="#_x0000_t75" style="width:69.95pt;height:18.35pt" o:ole="">
            <v:imagedata r:id="rId120" o:title=""/>
          </v:shape>
          <o:OLEObject Type="Embed" ProgID="Equation.3" ShapeID="_x0000_i1079" DrawAspect="Content" ObjectID="_1509446375" r:id="rId121"/>
        </w:object>
      </w:r>
      <w:r w:rsidRPr="00361284">
        <w:rPr>
          <w:rFonts w:eastAsia="Times New Roman" w:cs="Arial"/>
          <w:sz w:val="24"/>
          <w:szCs w:val="24"/>
          <w:lang w:val="el-GR" w:bidi="ar-SA"/>
        </w:rPr>
        <w:t>. Να υπολογίσετε την ενεργό ένταση του ρεύματος και την αντίσταση της θερμάστρας.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2580" w:dyaOrig="760">
          <v:shape id="_x0000_i1080" type="#_x0000_t75" style="width:129.05pt;height:38.05pt" o:ole="">
            <v:imagedata r:id="rId122" o:title=""/>
          </v:shape>
          <o:OLEObject Type="Embed" ProgID="Equation.3" ShapeID="_x0000_i1080" DrawAspect="Content" ObjectID="_1509446376" r:id="rId123"/>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1320" w:dyaOrig="360">
          <v:shape id="_x0000_i1081" type="#_x0000_t75" style="width:65.9pt;height:18.35pt" o:ole="">
            <v:imagedata r:id="rId124" o:title=""/>
          </v:shape>
          <o:OLEObject Type="Embed" ProgID="Equation.3" ShapeID="_x0000_i1081" DrawAspect="Content" ObjectID="_1509446377" r:id="rId12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1939" w:dyaOrig="700">
          <v:shape id="_x0000_i1082" type="#_x0000_t75" style="width:97.15pt;height:35.3pt" o:ole="">
            <v:imagedata r:id="rId126" o:title=""/>
          </v:shape>
          <o:OLEObject Type="Embed" ProgID="Equation.3" ShapeID="_x0000_i1082" DrawAspect="Content" ObjectID="_1509446378" r:id="rId127"/>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960" w:dyaOrig="279">
          <v:shape id="_x0000_i1083" type="#_x0000_t75" style="width:48.25pt;height:14.25pt" o:ole="">
            <v:imagedata r:id="rId128" o:title=""/>
          </v:shape>
          <o:OLEObject Type="Embed" ProgID="Equation.3" ShapeID="_x0000_i1083" DrawAspect="Content" ObjectID="_1509446379" r:id="rId12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w:t>
      </w:r>
      <w:r w:rsidRPr="00361284">
        <w:rPr>
          <w:rFonts w:eastAsia="Times New Roman" w:cs="Arial"/>
          <w:sz w:val="24"/>
          <w:szCs w:val="24"/>
          <w:lang w:val="el-GR" w:bidi="ar-SA"/>
        </w:rPr>
        <w:t xml:space="preserve"> Πλαίσιο εμβαδού </w:t>
      </w:r>
      <w:r w:rsidRPr="00361284">
        <w:rPr>
          <w:rFonts w:eastAsia="Times New Roman" w:cs="Arial"/>
          <w:position w:val="-8"/>
          <w:sz w:val="24"/>
          <w:szCs w:val="24"/>
          <w:lang w:val="el-GR" w:bidi="ar-SA"/>
        </w:rPr>
        <w:object w:dxaOrig="1240" w:dyaOrig="380">
          <v:shape id="_x0000_i1084" type="#_x0000_t75" style="width:61.8pt;height:19pt" o:ole="">
            <v:imagedata r:id="rId130" o:title=""/>
          </v:shape>
          <o:OLEObject Type="Embed" ProgID="Equation.3" ShapeID="_x0000_i1084" DrawAspect="Content" ObjectID="_1509446380" r:id="rId131"/>
        </w:object>
      </w:r>
      <w:r w:rsidRPr="00361284">
        <w:rPr>
          <w:rFonts w:eastAsia="Times New Roman" w:cs="Arial"/>
          <w:sz w:val="24"/>
          <w:szCs w:val="24"/>
          <w:lang w:val="el-GR" w:bidi="ar-SA"/>
        </w:rPr>
        <w:t xml:space="preserve"> στρέφεται σε μαγνητικό πεδίο επαγωγής Β=0,23Τ. να υπολογίσετε τη συχνότητα περιστροφής, ώστε να λαμβάνουμε πλάτος τάσης </w:t>
      </w:r>
      <w:r w:rsidRPr="00361284">
        <w:rPr>
          <w:rFonts w:eastAsia="Times New Roman" w:cs="Arial"/>
          <w:position w:val="-12"/>
          <w:sz w:val="24"/>
          <w:szCs w:val="24"/>
          <w:lang w:val="el-GR" w:bidi="ar-SA"/>
        </w:rPr>
        <w:object w:dxaOrig="1100" w:dyaOrig="360">
          <v:shape id="_x0000_i1085" type="#_x0000_t75" style="width:55pt;height:18.35pt" o:ole="">
            <v:imagedata r:id="rId132" o:title=""/>
          </v:shape>
          <o:OLEObject Type="Embed" ProgID="Equation.3" ShapeID="_x0000_i1085" DrawAspect="Content" ObjectID="_1509446381" r:id="rId133"/>
        </w:object>
      </w:r>
      <w:r w:rsidRPr="00361284">
        <w:rPr>
          <w:rFonts w:eastAsia="Times New Roman" w:cs="Arial"/>
          <w:sz w:val="24"/>
          <w:szCs w:val="24"/>
          <w:lang w:val="el-GR" w:bidi="ar-SA"/>
        </w:rPr>
        <w:t>. (5,41</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Α2</w:t>
      </w:r>
      <w:r w:rsidRPr="00361284">
        <w:rPr>
          <w:rFonts w:eastAsia="Times New Roman" w:cs="Arial"/>
          <w:sz w:val="24"/>
          <w:szCs w:val="24"/>
          <w:lang w:val="el-GR" w:bidi="ar-SA"/>
        </w:rPr>
        <w:t xml:space="preserve"> Πλαίσιο εμβαδού </w:t>
      </w:r>
      <w:r w:rsidRPr="00361284">
        <w:rPr>
          <w:rFonts w:eastAsia="Times New Roman" w:cs="Arial"/>
          <w:position w:val="-8"/>
          <w:sz w:val="24"/>
          <w:szCs w:val="24"/>
          <w:lang w:val="el-GR" w:bidi="ar-SA"/>
        </w:rPr>
        <w:object w:dxaOrig="1100" w:dyaOrig="380">
          <v:shape id="_x0000_i1086" type="#_x0000_t75" style="width:55pt;height:19pt" o:ole="">
            <v:imagedata r:id="rId134" o:title=""/>
          </v:shape>
          <o:OLEObject Type="Embed" ProgID="Equation.3" ShapeID="_x0000_i1086" DrawAspect="Content" ObjectID="_1509446382" r:id="rId135"/>
        </w:object>
      </w:r>
      <w:r w:rsidRPr="00361284">
        <w:rPr>
          <w:rFonts w:eastAsia="Times New Roman" w:cs="Arial"/>
          <w:sz w:val="24"/>
          <w:szCs w:val="24"/>
          <w:lang w:val="el-GR" w:bidi="ar-SA"/>
        </w:rPr>
        <w:t xml:space="preserve"> στρέφεται με γωνιακή ταχύτητα </w:t>
      </w:r>
      <w:r w:rsidRPr="00361284">
        <w:rPr>
          <w:rFonts w:eastAsia="Times New Roman" w:cs="Arial"/>
          <w:position w:val="-24"/>
          <w:sz w:val="24"/>
          <w:szCs w:val="24"/>
          <w:lang w:val="el-GR" w:bidi="ar-SA"/>
        </w:rPr>
        <w:object w:dxaOrig="1280" w:dyaOrig="620">
          <v:shape id="_x0000_i1087" type="#_x0000_t75" style="width:63.85pt;height:31.25pt" o:ole="">
            <v:imagedata r:id="rId136" o:title=""/>
          </v:shape>
          <o:OLEObject Type="Embed" ProgID="Equation.3" ShapeID="_x0000_i1087" DrawAspect="Content" ObjectID="_1509446383" r:id="rId137"/>
        </w:object>
      </w:r>
      <w:r w:rsidRPr="00361284">
        <w:rPr>
          <w:rFonts w:eastAsia="Times New Roman" w:cs="Arial"/>
          <w:sz w:val="24"/>
          <w:szCs w:val="24"/>
          <w:lang w:val="el-GR" w:bidi="ar-SA"/>
        </w:rPr>
        <w:t xml:space="preserve"> σε μαγνητικό πεδίο επαγωγής Β=1,7Τ. Να υπολογίσετε την ενεργό τάση και την ενεργό ένταση, αν στα άκρα του πλαισίου συνδέσουμε αντίσταση </w:t>
      </w:r>
      <w:r w:rsidRPr="00361284">
        <w:rPr>
          <w:rFonts w:eastAsia="Times New Roman" w:cs="Arial"/>
          <w:sz w:val="24"/>
          <w:szCs w:val="24"/>
          <w:lang w:bidi="ar-SA"/>
        </w:rPr>
        <w:t>R</w:t>
      </w:r>
      <w:r w:rsidRPr="00361284">
        <w:rPr>
          <w:rFonts w:eastAsia="Times New Roman" w:cs="Arial"/>
          <w:sz w:val="24"/>
          <w:szCs w:val="24"/>
          <w:lang w:val="el-GR" w:bidi="ar-SA"/>
        </w:rPr>
        <w:t>=5,8Ω.  (67,3</w:t>
      </w:r>
      <w:r w:rsidRPr="00361284">
        <w:rPr>
          <w:rFonts w:eastAsia="Times New Roman" w:cs="Arial"/>
          <w:sz w:val="24"/>
          <w:szCs w:val="24"/>
          <w:lang w:bidi="ar-SA"/>
        </w:rPr>
        <w:t>V</w:t>
      </w:r>
      <w:r w:rsidRPr="00361284">
        <w:rPr>
          <w:rFonts w:eastAsia="Times New Roman" w:cs="Arial"/>
          <w:sz w:val="24"/>
          <w:szCs w:val="24"/>
          <w:lang w:val="el-GR" w:bidi="ar-SA"/>
        </w:rPr>
        <w:t xml:space="preserve"> 11,6Α)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Α3</w:t>
      </w:r>
      <w:r w:rsidRPr="00361284">
        <w:rPr>
          <w:rFonts w:eastAsia="Times New Roman" w:cs="Arial"/>
          <w:sz w:val="24"/>
          <w:szCs w:val="24"/>
          <w:lang w:val="el-GR" w:bidi="ar-SA"/>
        </w:rPr>
        <w:t xml:space="preserve"> Περιέλιξη με εμβαδόν διατομής </w:t>
      </w:r>
      <w:r w:rsidRPr="00361284">
        <w:rPr>
          <w:rFonts w:eastAsia="Times New Roman" w:cs="Arial"/>
          <w:position w:val="-6"/>
          <w:sz w:val="24"/>
          <w:szCs w:val="24"/>
          <w:lang w:val="el-GR" w:bidi="ar-SA"/>
        </w:rPr>
        <w:object w:dxaOrig="760" w:dyaOrig="360">
          <v:shape id="_x0000_i1088" type="#_x0000_t75" style="width:38.05pt;height:18.35pt" o:ole="">
            <v:imagedata r:id="rId138" o:title=""/>
          </v:shape>
          <o:OLEObject Type="Embed" ProgID="Equation.3" ShapeID="_x0000_i1088" DrawAspect="Content" ObjectID="_1509446384" r:id="rId139"/>
        </w:object>
      </w:r>
      <w:r w:rsidRPr="00361284">
        <w:rPr>
          <w:rFonts w:eastAsia="Times New Roman" w:cs="Arial"/>
          <w:sz w:val="24"/>
          <w:szCs w:val="24"/>
          <w:lang w:val="el-GR" w:bidi="ar-SA"/>
        </w:rPr>
        <w:t xml:space="preserve"> στρέφεται με συχνότητα </w:t>
      </w:r>
      <w:r w:rsidRPr="00361284">
        <w:rPr>
          <w:rFonts w:eastAsia="Times New Roman" w:cs="Arial"/>
          <w:position w:val="-6"/>
          <w:sz w:val="24"/>
          <w:szCs w:val="24"/>
          <w:lang w:val="el-GR" w:bidi="ar-SA"/>
        </w:rPr>
        <w:object w:dxaOrig="960" w:dyaOrig="279">
          <v:shape id="_x0000_i1089" type="#_x0000_t75" style="width:48.25pt;height:14.25pt" o:ole="">
            <v:imagedata r:id="rId140" o:title=""/>
          </v:shape>
          <o:OLEObject Type="Embed" ProgID="Equation.3" ShapeID="_x0000_i1089" DrawAspect="Content" ObjectID="_1509446385" r:id="rId141"/>
        </w:object>
      </w:r>
      <w:r w:rsidRPr="00361284">
        <w:rPr>
          <w:rFonts w:eastAsia="Times New Roman" w:cs="Arial"/>
          <w:sz w:val="24"/>
          <w:szCs w:val="24"/>
          <w:lang w:val="el-GR" w:bidi="ar-SA"/>
        </w:rPr>
        <w:t xml:space="preserve"> γύρω από άξονα σε μαγνητικό πεδίο 0,26Τ. Πόσες σπείρες πρέπει να έχει η περιέλιξη, ώστε να λαμβάνουμε τάση πλάτους 10</w:t>
      </w:r>
      <w:r w:rsidRPr="00361284">
        <w:rPr>
          <w:rFonts w:eastAsia="Times New Roman" w:cs="Arial"/>
          <w:sz w:val="24"/>
          <w:szCs w:val="24"/>
          <w:lang w:bidi="ar-SA"/>
        </w:rPr>
        <w:t>V</w:t>
      </w:r>
      <w:r w:rsidRPr="00361284">
        <w:rPr>
          <w:rFonts w:eastAsia="Times New Roman" w:cs="Arial"/>
          <w:sz w:val="24"/>
          <w:szCs w:val="24"/>
          <w:lang w:val="el-GR" w:bidi="ar-SA"/>
        </w:rPr>
        <w:t>;  (Ν=41)</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Α4</w:t>
      </w:r>
      <w:r w:rsidRPr="00361284">
        <w:rPr>
          <w:rFonts w:eastAsia="Times New Roman" w:cs="Arial"/>
          <w:sz w:val="24"/>
          <w:szCs w:val="24"/>
          <w:lang w:val="el-GR" w:bidi="ar-SA"/>
        </w:rPr>
        <w:t xml:space="preserve"> Το πλάτος της τάσης εναλλασσόμενου ρεύματος είναι 12</w:t>
      </w:r>
      <w:r w:rsidRPr="00361284">
        <w:rPr>
          <w:rFonts w:eastAsia="Times New Roman" w:cs="Arial"/>
          <w:sz w:val="24"/>
          <w:szCs w:val="24"/>
          <w:lang w:bidi="ar-SA"/>
        </w:rPr>
        <w:t>V</w:t>
      </w:r>
      <w:r w:rsidRPr="00361284">
        <w:rPr>
          <w:rFonts w:eastAsia="Times New Roman" w:cs="Arial"/>
          <w:sz w:val="24"/>
          <w:szCs w:val="24"/>
          <w:lang w:val="el-GR" w:bidi="ar-SA"/>
        </w:rPr>
        <w:t xml:space="preserve"> και της έντασης 5Α. Να υπολογίσετε την παρεχόμενη ενέργεια σε χρόνο 1</w:t>
      </w:r>
      <w:r w:rsidRPr="00361284">
        <w:rPr>
          <w:rFonts w:eastAsia="Times New Roman" w:cs="Arial"/>
          <w:sz w:val="24"/>
          <w:szCs w:val="24"/>
          <w:lang w:bidi="ar-SA"/>
        </w:rPr>
        <w:t>h</w:t>
      </w:r>
      <w:r w:rsidRPr="00361284">
        <w:rPr>
          <w:rFonts w:eastAsia="Times New Roman" w:cs="Arial"/>
          <w:sz w:val="24"/>
          <w:szCs w:val="24"/>
          <w:lang w:val="el-GR" w:bidi="ar-SA"/>
        </w:rPr>
        <w:t>. (</w:t>
      </w:r>
      <w:r w:rsidRPr="00361284">
        <w:rPr>
          <w:rFonts w:eastAsia="Times New Roman" w:cs="Arial"/>
          <w:position w:val="-6"/>
          <w:sz w:val="24"/>
          <w:szCs w:val="24"/>
          <w:lang w:val="el-GR" w:bidi="ar-SA"/>
        </w:rPr>
        <w:object w:dxaOrig="680" w:dyaOrig="279">
          <v:shape id="_x0000_i1090" type="#_x0000_t75" style="width:33.95pt;height:14.25pt" o:ole="">
            <v:imagedata r:id="rId142" o:title=""/>
          </v:shape>
          <o:OLEObject Type="Embed" ProgID="Equation.3" ShapeID="_x0000_i1090" DrawAspect="Content" ObjectID="_1509446386" r:id="rId143"/>
        </w:object>
      </w:r>
      <w:r w:rsidRPr="00361284">
        <w:rPr>
          <w:rFonts w:eastAsia="Times New Roman" w:cs="Arial"/>
          <w:sz w:val="24"/>
          <w:szCs w:val="24"/>
          <w:lang w:val="el-GR" w:bidi="ar-SA"/>
        </w:rPr>
        <w:t>, ή 30</w:t>
      </w:r>
      <w:proofErr w:type="spellStart"/>
      <w:r w:rsidRPr="00361284">
        <w:rPr>
          <w:rFonts w:eastAsia="Times New Roman" w:cs="Arial"/>
          <w:sz w:val="24"/>
          <w:szCs w:val="24"/>
          <w:lang w:bidi="ar-SA"/>
        </w:rPr>
        <w:t>Wh</w:t>
      </w:r>
      <w:proofErr w:type="spellEnd"/>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Α5</w:t>
      </w:r>
      <w:r w:rsidRPr="00361284">
        <w:rPr>
          <w:rFonts w:eastAsia="Times New Roman" w:cs="Arial"/>
          <w:sz w:val="24"/>
          <w:szCs w:val="24"/>
          <w:lang w:val="el-GR" w:bidi="ar-SA"/>
        </w:rPr>
        <w:t xml:space="preserve"> Η ενέργεια που αποδίδει σε χρόνο 23</w:t>
      </w:r>
      <w:r w:rsidRPr="00361284">
        <w:rPr>
          <w:rFonts w:eastAsia="Times New Roman" w:cs="Arial"/>
          <w:sz w:val="24"/>
          <w:szCs w:val="24"/>
          <w:lang w:bidi="ar-SA"/>
        </w:rPr>
        <w:t>min</w:t>
      </w:r>
      <w:r w:rsidRPr="00361284">
        <w:rPr>
          <w:rFonts w:eastAsia="Times New Roman" w:cs="Arial"/>
          <w:sz w:val="24"/>
          <w:szCs w:val="24"/>
          <w:lang w:val="el-GR" w:bidi="ar-SA"/>
        </w:rPr>
        <w:t xml:space="preserve"> εναλλασσόμενο ρεύμα ενεργού έντασης 2,3Α είναι 70</w:t>
      </w:r>
      <w:r w:rsidRPr="00361284">
        <w:rPr>
          <w:rFonts w:eastAsia="Times New Roman" w:cs="Arial"/>
          <w:sz w:val="24"/>
          <w:szCs w:val="24"/>
          <w:lang w:bidi="ar-SA"/>
        </w:rPr>
        <w:t>kJ</w:t>
      </w:r>
      <w:r w:rsidRPr="00361284">
        <w:rPr>
          <w:rFonts w:eastAsia="Times New Roman" w:cs="Arial"/>
          <w:sz w:val="24"/>
          <w:szCs w:val="24"/>
          <w:lang w:val="el-GR" w:bidi="ar-SA"/>
        </w:rPr>
        <w:t>. Να υπολογίσετε το πλάτος της τάσης. (31,2</w:t>
      </w:r>
      <w:r w:rsidRPr="00361284">
        <w:rPr>
          <w:rFonts w:eastAsia="Times New Roman" w:cs="Arial"/>
          <w:sz w:val="24"/>
          <w:szCs w:val="24"/>
          <w:lang w:bidi="ar-SA"/>
        </w:rPr>
        <w:t>V</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Α6</w:t>
      </w:r>
      <w:r w:rsidRPr="00361284">
        <w:rPr>
          <w:rFonts w:eastAsia="Times New Roman" w:cs="Arial"/>
          <w:sz w:val="24"/>
          <w:szCs w:val="24"/>
          <w:lang w:val="el-GR" w:bidi="ar-SA"/>
        </w:rPr>
        <w:t xml:space="preserve"> Η ημερήσια κατανάλωση ηλεκτρικής ενέργειας μιας οικίας είναι 8,2</w:t>
      </w:r>
      <w:r w:rsidRPr="00361284">
        <w:rPr>
          <w:rFonts w:eastAsia="Times New Roman" w:cs="Arial"/>
          <w:sz w:val="24"/>
          <w:szCs w:val="24"/>
          <w:lang w:bidi="ar-SA"/>
        </w:rPr>
        <w:t>kWh</w:t>
      </w:r>
      <w:r w:rsidRPr="00361284">
        <w:rPr>
          <w:rFonts w:eastAsia="Times New Roman" w:cs="Arial"/>
          <w:sz w:val="24"/>
          <w:szCs w:val="24"/>
          <w:lang w:val="el-GR" w:bidi="ar-SA"/>
        </w:rPr>
        <w:t>. Η ενεργός τάση του δικτύου είναι 230</w:t>
      </w:r>
      <w:r w:rsidRPr="00361284">
        <w:rPr>
          <w:rFonts w:eastAsia="Times New Roman" w:cs="Arial"/>
          <w:sz w:val="24"/>
          <w:szCs w:val="24"/>
          <w:lang w:bidi="ar-SA"/>
        </w:rPr>
        <w:t>V</w:t>
      </w:r>
      <w:r w:rsidRPr="00361284">
        <w:rPr>
          <w:rFonts w:eastAsia="Times New Roman" w:cs="Arial"/>
          <w:sz w:val="24"/>
          <w:szCs w:val="24"/>
          <w:lang w:val="el-GR" w:bidi="ar-SA"/>
        </w:rPr>
        <w:t>. Πόση είναι η μέση ενεργός ένταση του ρεύματος; (1,49Α)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bidi="ar-SA"/>
        </w:rPr>
      </w:pPr>
      <w:r w:rsidRPr="00361284">
        <w:rPr>
          <w:rFonts w:eastAsia="Times New Roman" w:cs="Arial"/>
          <w:b/>
          <w:sz w:val="24"/>
          <w:szCs w:val="24"/>
          <w:lang w:val="el-GR" w:bidi="ar-SA"/>
        </w:rPr>
        <w:t>Α7</w:t>
      </w:r>
      <w:r w:rsidRPr="00361284">
        <w:rPr>
          <w:rFonts w:eastAsia="Times New Roman" w:cs="Arial"/>
          <w:sz w:val="24"/>
          <w:szCs w:val="24"/>
          <w:lang w:val="el-GR" w:bidi="ar-SA"/>
        </w:rPr>
        <w:t xml:space="preserve"> Η </w:t>
      </w:r>
      <w:proofErr w:type="spellStart"/>
      <w:r w:rsidRPr="00361284">
        <w:rPr>
          <w:rFonts w:eastAsia="Times New Roman" w:cs="Arial"/>
          <w:sz w:val="24"/>
          <w:szCs w:val="24"/>
          <w:lang w:bidi="ar-SA"/>
        </w:rPr>
        <w:t>rms</w:t>
      </w:r>
      <w:proofErr w:type="spellEnd"/>
      <w:r w:rsidRPr="00361284">
        <w:rPr>
          <w:rFonts w:eastAsia="Times New Roman" w:cs="Arial"/>
          <w:sz w:val="24"/>
          <w:szCs w:val="24"/>
          <w:lang w:val="el-GR" w:bidi="ar-SA"/>
        </w:rPr>
        <w:t xml:space="preserve"> ισχύς εναλλασσόμενου ρεύματος σε αντίσταση 9Ω είναι 370</w:t>
      </w:r>
      <w:r w:rsidRPr="00361284">
        <w:rPr>
          <w:rFonts w:eastAsia="Times New Roman" w:cs="Arial"/>
          <w:sz w:val="24"/>
          <w:szCs w:val="24"/>
          <w:lang w:bidi="ar-SA"/>
        </w:rPr>
        <w:t>W</w:t>
      </w:r>
      <w:r w:rsidRPr="00361284">
        <w:rPr>
          <w:rFonts w:eastAsia="Times New Roman" w:cs="Arial"/>
          <w:sz w:val="24"/>
          <w:szCs w:val="24"/>
          <w:lang w:val="el-GR" w:bidi="ar-SA"/>
        </w:rPr>
        <w:t>. Να υπολογίσετε το πλάτος της τάσης και της έντασης του ρεύματος. (81,6Ω  9,07Α)</w:t>
      </w:r>
    </w:p>
    <w:p w:rsidR="00361284" w:rsidRPr="00361284" w:rsidRDefault="00361284" w:rsidP="00361284">
      <w:pPr>
        <w:spacing w:after="0" w:line="240" w:lineRule="auto"/>
        <w:jc w:val="both"/>
        <w:rPr>
          <w:rFonts w:eastAsia="Times New Roman" w:cs="Arial"/>
          <w:sz w:val="24"/>
          <w:szCs w:val="24"/>
          <w:lang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r w:rsidRPr="00361284">
        <w:rPr>
          <w:rFonts w:eastAsia="Times New Roman" w:cs="Arial"/>
          <w:b/>
          <w:sz w:val="28"/>
          <w:szCs w:val="28"/>
          <w:lang w:val="el-GR" w:bidi="ar-SA"/>
        </w:rPr>
        <w:t>Γεννήτριες εναλλασσόμενου ρεύματος. Το τριφασικό ρεύμα</w:t>
      </w: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160" w:dyaOrig="260">
          <v:shape id="_x0000_i1091" type="#_x0000_t75" style="width:8.15pt;height:12.9pt" o:ole="" o:bordertopcolor="this" o:borderleftcolor="this" o:borderbottomcolor="this" o:borderrightcolor="this">
            <v:imagedata r:id="rId144" o:title=""/>
            <w10:bordertop type="single" width="4"/>
            <w10:borderleft type="single" width="4"/>
            <w10:borderbottom type="single" width="4"/>
            <w10:borderright type="single" width="4"/>
          </v:shape>
          <o:OLEObject Type="Embed" ProgID="Equation.3" ShapeID="_x0000_i1091" DrawAspect="Content" ObjectID="_1509446387" r:id="rId145"/>
        </w:object>
      </w:r>
      <w:r w:rsidRPr="00361284">
        <w:rPr>
          <w:rFonts w:eastAsia="Times New Roman" w:cs="Arial"/>
          <w:sz w:val="24"/>
          <w:szCs w:val="24"/>
          <w:lang w:val="el-GR" w:bidi="ar-SA"/>
        </w:rPr>
        <w:t xml:space="preserve"> σελίδα 1 εικονίζεται ένα πλαίσιο, το οποίο στρέφεται μέσα σε μαγνητικό πεδίο και παράγει εναλλασσόμενο ρεύμα. Σύμφωνα με το νόμο του </w:t>
      </w:r>
      <w:r w:rsidRPr="00361284">
        <w:rPr>
          <w:rFonts w:eastAsia="Times New Roman" w:cs="Arial"/>
          <w:sz w:val="24"/>
          <w:szCs w:val="24"/>
          <w:lang w:bidi="ar-SA"/>
        </w:rPr>
        <w:t>Faraday</w:t>
      </w:r>
      <w:r w:rsidRPr="00361284">
        <w:rPr>
          <w:rFonts w:eastAsia="Times New Roman" w:cs="Arial"/>
          <w:sz w:val="24"/>
          <w:szCs w:val="24"/>
          <w:lang w:val="el-GR" w:bidi="ar-SA"/>
        </w:rPr>
        <w:t xml:space="preserve"> για την ηλεκτρομαγνητική επαγωγή θα λάβουμε το ίδιο αποτέλεσμα, αν το πλαίσιο παραμένει ακίνητο και στρέφεται γύρω του το μαγνητικό πεδίο. </w:t>
      </w: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895350" cy="1619250"/>
            <wp:effectExtent l="0" t="0" r="0" b="0"/>
            <wp:docPr id="1042" name="Picture 1042" descr="generat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descr="generator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95350" cy="16192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092" type="#_x0000_t75" style="width:8.15pt;height:12.9pt" o:ole="" o:bordertopcolor="this" o:borderleftcolor="this" o:borderbottomcolor="this" o:borderrightcolor="this">
            <v:imagedata r:id="rId147" o:title=""/>
            <w10:bordertop type="single" width="4"/>
            <w10:borderleft type="single" width="4"/>
            <w10:borderbottom type="single" width="4"/>
            <w10:borderright type="single" width="4"/>
          </v:shape>
          <o:OLEObject Type="Embed" ProgID="Equation.3" ShapeID="_x0000_i1092" DrawAspect="Content" ObjectID="_1509446388" r:id="rId148"/>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895350" cy="1619250"/>
            <wp:effectExtent l="0" t="0" r="0" b="0"/>
            <wp:docPr id="1041" name="Picture 1041" descr="generat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descr="generator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95350" cy="16192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093" type="#_x0000_t75" style="width:10.2pt;height:12.9pt" o:ole="" o:bordertopcolor="this" o:borderleftcolor="this" o:borderbottomcolor="this" o:borderrightcolor="this">
            <v:imagedata r:id="rId150" o:title=""/>
            <w10:bordertop type="single" width="4"/>
            <w10:borderleft type="single" width="4"/>
            <w10:borderbottom type="single" width="4"/>
            <w10:borderright type="single" width="4"/>
          </v:shape>
          <o:OLEObject Type="Embed" ProgID="Equation.3" ShapeID="_x0000_i1093" DrawAspect="Content" ObjectID="_1509446389" r:id="rId151"/>
        </w:object>
      </w: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160" w:dyaOrig="260">
          <v:shape id="_x0000_i1094" type="#_x0000_t75" style="width:8.15pt;height:12.9pt" o:ole="" o:bordertopcolor="this" o:borderleftcolor="this" o:borderbottomcolor="this" o:borderrightcolor="this">
            <v:imagedata r:id="rId152" o:title=""/>
            <w10:bordertop type="single" width="4"/>
            <w10:borderleft type="single" width="4"/>
            <w10:borderbottom type="single" width="4"/>
            <w10:borderright type="single" width="4"/>
          </v:shape>
          <o:OLEObject Type="Embed" ProgID="Equation.3" ShapeID="_x0000_i1094" DrawAspect="Content" ObjectID="_1509446390" r:id="rId153"/>
        </w:object>
      </w:r>
      <w:r w:rsidRPr="00361284">
        <w:rPr>
          <w:rFonts w:eastAsia="Times New Roman" w:cs="Arial"/>
          <w:sz w:val="24"/>
          <w:szCs w:val="24"/>
          <w:lang w:val="el-GR" w:bidi="ar-SA"/>
        </w:rPr>
        <w:t xml:space="preserve"> εικονίζεται μια </w:t>
      </w:r>
      <w:r w:rsidRPr="00361284">
        <w:rPr>
          <w:rFonts w:eastAsia="Times New Roman" w:cs="Arial"/>
          <w:b/>
          <w:sz w:val="24"/>
          <w:szCs w:val="24"/>
          <w:lang w:val="el-GR" w:bidi="ar-SA"/>
        </w:rPr>
        <w:t>γεννήτρια</w:t>
      </w:r>
      <w:r w:rsidRPr="00361284">
        <w:rPr>
          <w:rFonts w:eastAsia="Times New Roman" w:cs="Arial"/>
          <w:sz w:val="24"/>
          <w:szCs w:val="24"/>
          <w:lang w:val="el-GR" w:bidi="ar-SA"/>
        </w:rPr>
        <w:t xml:space="preserve"> εναλλασσόμενου ρεύματος. Αποτελείται από ένα ακίνητο πηνίο και έναν περιστρεφόμενο μαγνήτη. Επειδή μαζί με το μαγνήτη περιστρέφεται και το μαγνητικό πεδίο, η μαγνητική ροή μέσα από το πηνίο μεταβάλλεται συνεχώς, με αποτέλεσμα να επάγεται μεταξύ των σημείων 1 και 2 της περιέλιξης εναλλασσόμενη τάση. Όταν ο μαγνήτης ευθυγραμμίζεται με το πηνίο, τότε η μαγνητική ροή είναι μέγιστη. Όταν ο μαγνήτης είναι κάθετος στο πηνίο, τότε η μαγνητική ροή είναι μηδέν. Στο σχήμα </w:t>
      </w:r>
      <w:r w:rsidRPr="00361284">
        <w:rPr>
          <w:rFonts w:eastAsia="Times New Roman" w:cs="Arial"/>
          <w:position w:val="-4"/>
          <w:sz w:val="24"/>
          <w:szCs w:val="24"/>
          <w:lang w:val="el-GR" w:bidi="ar-SA"/>
        </w:rPr>
        <w:object w:dxaOrig="200" w:dyaOrig="260">
          <v:shape id="_x0000_i1095" type="#_x0000_t75" style="width:10.2pt;height:12.9pt" o:ole="" o:bordertopcolor="this" o:borderleftcolor="this" o:borderbottomcolor="this" o:borderrightcolor="this">
            <v:imagedata r:id="rId150" o:title=""/>
            <w10:bordertop type="single" width="4"/>
            <w10:borderleft type="single" width="4"/>
            <w10:borderbottom type="single" width="4"/>
            <w10:borderright type="single" width="4"/>
          </v:shape>
          <o:OLEObject Type="Embed" ProgID="Equation.3" ShapeID="_x0000_i1095" DrawAspect="Content" ObjectID="_1509446391" r:id="rId154"/>
        </w:object>
      </w:r>
      <w:r w:rsidRPr="00361284">
        <w:rPr>
          <w:rFonts w:eastAsia="Times New Roman" w:cs="Arial"/>
          <w:sz w:val="24"/>
          <w:szCs w:val="24"/>
          <w:lang w:val="el-GR" w:bidi="ar-SA"/>
        </w:rPr>
        <w:t xml:space="preserve"> εικονίζεται το ίδιο, όμως ο μόνιμος μαγνήτης περιβάλλεται από ένα πηνίο, που διαρρέεται από συνεχές σταθερό ρεύμα. Το ακίνητο μέρος της γεννήτριας λέγεται </w:t>
      </w:r>
      <w:proofErr w:type="spellStart"/>
      <w:r w:rsidRPr="00361284">
        <w:rPr>
          <w:rFonts w:eastAsia="Times New Roman" w:cs="Arial"/>
          <w:b/>
          <w:sz w:val="24"/>
          <w:szCs w:val="24"/>
          <w:lang w:val="el-GR" w:bidi="ar-SA"/>
        </w:rPr>
        <w:t>στάτωρ</w:t>
      </w:r>
      <w:proofErr w:type="spellEnd"/>
      <w:r w:rsidRPr="00361284">
        <w:rPr>
          <w:rFonts w:eastAsia="Times New Roman" w:cs="Arial"/>
          <w:sz w:val="24"/>
          <w:szCs w:val="24"/>
          <w:lang w:val="el-GR" w:bidi="ar-SA"/>
        </w:rPr>
        <w:t xml:space="preserve"> και το περιστρεφόμενο </w:t>
      </w:r>
      <w:proofErr w:type="spellStart"/>
      <w:r w:rsidRPr="00361284">
        <w:rPr>
          <w:rFonts w:eastAsia="Times New Roman" w:cs="Arial"/>
          <w:b/>
          <w:sz w:val="24"/>
          <w:szCs w:val="24"/>
          <w:lang w:val="el-GR" w:bidi="ar-SA"/>
        </w:rPr>
        <w:t>ρότωρ</w:t>
      </w:r>
      <w:proofErr w:type="spellEnd"/>
      <w:r w:rsidRPr="00361284">
        <w:rPr>
          <w:rFonts w:eastAsia="Times New Roman" w:cs="Arial"/>
          <w:sz w:val="24"/>
          <w:szCs w:val="24"/>
          <w:lang w:val="el-GR" w:bidi="ar-SA"/>
        </w:rPr>
        <w:t xml:space="preserve">. Στο σχήμα </w:t>
      </w:r>
      <w:r w:rsidRPr="00361284">
        <w:rPr>
          <w:rFonts w:eastAsia="Times New Roman" w:cs="Arial"/>
          <w:position w:val="-4"/>
          <w:sz w:val="24"/>
          <w:szCs w:val="24"/>
          <w:lang w:val="el-GR" w:bidi="ar-SA"/>
        </w:rPr>
        <w:object w:dxaOrig="160" w:dyaOrig="260">
          <v:shape id="_x0000_i1096" type="#_x0000_t75" style="width:8.15pt;height:12.9pt" o:ole="" o:bordertopcolor="this" o:borderleftcolor="this" o:borderbottomcolor="this" o:borderrightcolor="this">
            <v:imagedata r:id="rId147" o:title=""/>
            <w10:bordertop type="single" width="4"/>
            <w10:borderleft type="single" width="4"/>
            <w10:borderbottom type="single" width="4"/>
            <w10:borderright type="single" width="4"/>
          </v:shape>
          <o:OLEObject Type="Embed" ProgID="Equation.3" ShapeID="_x0000_i1096" DrawAspect="Content" ObjectID="_1509446392" r:id="rId155"/>
        </w:object>
      </w:r>
      <w:r w:rsidRPr="00361284">
        <w:rPr>
          <w:rFonts w:eastAsia="Times New Roman" w:cs="Arial"/>
          <w:sz w:val="24"/>
          <w:szCs w:val="24"/>
          <w:lang w:val="el-GR" w:bidi="ar-SA"/>
        </w:rPr>
        <w:t xml:space="preserve"> απεικονίζεται η παραγόμενη τάση </w:t>
      </w:r>
      <w:proofErr w:type="spellStart"/>
      <w:r w:rsidRPr="00361284">
        <w:rPr>
          <w:rFonts w:eastAsia="Times New Roman" w:cs="Arial"/>
          <w:sz w:val="24"/>
          <w:szCs w:val="24"/>
          <w:lang w:val="el-GR" w:bidi="ar-SA"/>
        </w:rPr>
        <w:t>συναρτήση</w:t>
      </w:r>
      <w:proofErr w:type="spellEnd"/>
      <w:r w:rsidRPr="00361284">
        <w:rPr>
          <w:rFonts w:eastAsia="Times New Roman" w:cs="Arial"/>
          <w:sz w:val="24"/>
          <w:szCs w:val="24"/>
          <w:lang w:val="el-GR" w:bidi="ar-SA"/>
        </w:rPr>
        <w:t xml:space="preserve"> της θέσης του </w:t>
      </w:r>
      <w:proofErr w:type="spellStart"/>
      <w:r w:rsidRPr="00361284">
        <w:rPr>
          <w:rFonts w:eastAsia="Times New Roman" w:cs="Arial"/>
          <w:sz w:val="24"/>
          <w:szCs w:val="24"/>
          <w:lang w:val="el-GR" w:bidi="ar-SA"/>
        </w:rPr>
        <w:t>ρότορα</w:t>
      </w:r>
      <w:proofErr w:type="spellEnd"/>
      <w:r w:rsidRPr="00361284">
        <w:rPr>
          <w:rFonts w:eastAsia="Times New Roman" w:cs="Arial"/>
          <w:sz w:val="24"/>
          <w:szCs w:val="24"/>
          <w:lang w:val="el-GR" w:bidi="ar-SA"/>
        </w:rPr>
        <w:t xml:space="preserve">. Αν η περιστροφή γίνεται με σταθερή γωνιακή ταχύτητα, τότε η τάση </w:t>
      </w:r>
      <w:r w:rsidRPr="00361284">
        <w:rPr>
          <w:rFonts w:eastAsia="Times New Roman" w:cs="Arial"/>
          <w:sz w:val="24"/>
          <w:szCs w:val="24"/>
          <w:lang w:bidi="ar-SA"/>
        </w:rPr>
        <w:t>U</w:t>
      </w:r>
      <w:r w:rsidRPr="00361284">
        <w:rPr>
          <w:rFonts w:eastAsia="Times New Roman" w:cs="Arial"/>
          <w:sz w:val="24"/>
          <w:szCs w:val="24"/>
          <w:lang w:val="el-GR" w:bidi="ar-SA"/>
        </w:rPr>
        <w:t xml:space="preserve"> είναι αρμονική συνάρτηση του χρόνου.</w:t>
      </w: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810000" cy="1619250"/>
            <wp:effectExtent l="0" t="0" r="0" b="0"/>
            <wp:docPr id="1040" name="Picture 1040" descr="gener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generator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097" type="#_x0000_t75" style="width:8.15pt;height:12.9pt" o:ole="" o:bordertopcolor="this" o:borderleftcolor="this" o:borderbottomcolor="this" o:borderrightcolor="this">
            <v:imagedata r:id="rId147" o:title=""/>
            <w10:bordertop type="single" width="4"/>
            <w10:borderleft type="single" width="4"/>
            <w10:borderbottom type="single" width="4"/>
            <w10:borderright type="single" width="4"/>
          </v:shape>
          <o:OLEObject Type="Embed" ProgID="Equation.3" ShapeID="_x0000_i1097" DrawAspect="Content" ObjectID="_1509446393" r:id="rId157"/>
        </w:object>
      </w: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098" type="#_x0000_t75" style="width:10.2pt;height:12.9pt" o:ole="" o:bordertopcolor="this" o:borderleftcolor="this" o:borderbottomcolor="this" o:borderrightcolor="this">
            <v:imagedata r:id="rId158" o:title=""/>
            <w10:bordertop type="single" width="4"/>
            <w10:borderleft type="single" width="4"/>
            <w10:borderbottom type="single" width="4"/>
            <w10:borderright type="single" width="4"/>
          </v:shape>
          <o:OLEObject Type="Embed" ProgID="Equation.3" ShapeID="_x0000_i1098" DrawAspect="Content" ObjectID="_1509446394" r:id="rId159"/>
        </w:object>
      </w:r>
      <w:r w:rsidRPr="00361284">
        <w:rPr>
          <w:rFonts w:eastAsia="Times New Roman" w:cs="Arial"/>
          <w:sz w:val="24"/>
          <w:szCs w:val="24"/>
          <w:lang w:val="el-GR" w:bidi="ar-SA"/>
        </w:rPr>
        <w:t xml:space="preserve"> ο </w:t>
      </w:r>
      <w:proofErr w:type="spellStart"/>
      <w:r w:rsidRPr="00361284">
        <w:rPr>
          <w:rFonts w:eastAsia="Times New Roman" w:cs="Arial"/>
          <w:sz w:val="24"/>
          <w:szCs w:val="24"/>
          <w:lang w:val="el-GR" w:bidi="ar-SA"/>
        </w:rPr>
        <w:t>στάτωρ</w:t>
      </w:r>
      <w:proofErr w:type="spellEnd"/>
      <w:r w:rsidRPr="00361284">
        <w:rPr>
          <w:rFonts w:eastAsia="Times New Roman" w:cs="Arial"/>
          <w:sz w:val="24"/>
          <w:szCs w:val="24"/>
          <w:lang w:val="el-GR" w:bidi="ar-SA"/>
        </w:rPr>
        <w:t xml:space="preserve"> έχει τρία πηνία διατεταγμένα στις κορυφές ισοπλεύρου τριγώνου. Επάγονται έτσι τρεις τάσεις. Κάθε τάση έχει διαφορά φάσης </w:t>
      </w:r>
      <w:r w:rsidRPr="00361284">
        <w:rPr>
          <w:rFonts w:eastAsia="Times New Roman" w:cs="Arial"/>
          <w:position w:val="-6"/>
          <w:sz w:val="24"/>
          <w:szCs w:val="24"/>
          <w:lang w:val="el-GR" w:bidi="ar-SA"/>
        </w:rPr>
        <w:object w:dxaOrig="560" w:dyaOrig="360">
          <v:shape id="_x0000_i1099" type="#_x0000_t75" style="width:27.85pt;height:18.35pt" o:ole="">
            <v:imagedata r:id="rId160" o:title=""/>
          </v:shape>
          <o:OLEObject Type="Embed" ProgID="Equation.3" ShapeID="_x0000_i1099" DrawAspect="Content" ObjectID="_1509446395" r:id="rId161"/>
        </w:object>
      </w:r>
      <w:r w:rsidRPr="00361284">
        <w:rPr>
          <w:rFonts w:eastAsia="Times New Roman" w:cs="Arial"/>
          <w:sz w:val="24"/>
          <w:szCs w:val="24"/>
          <w:lang w:val="el-GR" w:bidi="ar-SA"/>
        </w:rPr>
        <w:t xml:space="preserve"> από αυτήν που ακολουθεί. Το ρεύμα που παράγεται από αυτή τη γεννήτρια ονομάζεται γι’ αυτό το λόγο </w:t>
      </w:r>
      <w:r w:rsidRPr="00361284">
        <w:rPr>
          <w:rFonts w:eastAsia="Times New Roman" w:cs="Arial"/>
          <w:b/>
          <w:sz w:val="24"/>
          <w:szCs w:val="24"/>
          <w:lang w:val="el-GR" w:bidi="ar-SA"/>
        </w:rPr>
        <w:t>τριφασικό</w:t>
      </w:r>
      <w:r w:rsidRPr="00361284">
        <w:rPr>
          <w:rFonts w:eastAsia="Times New Roman" w:cs="Arial"/>
          <w:sz w:val="24"/>
          <w:szCs w:val="24"/>
          <w:lang w:val="el-GR" w:bidi="ar-SA"/>
        </w:rPr>
        <w:t xml:space="preserve">. Στο σχήμα </w:t>
      </w:r>
      <w:r w:rsidRPr="00361284">
        <w:rPr>
          <w:rFonts w:eastAsia="Times New Roman" w:cs="Arial"/>
          <w:position w:val="-6"/>
          <w:sz w:val="24"/>
          <w:szCs w:val="24"/>
          <w:lang w:val="el-GR" w:bidi="ar-SA"/>
        </w:rPr>
        <w:object w:dxaOrig="200" w:dyaOrig="279">
          <v:shape id="_x0000_i1100" type="#_x0000_t75" style="width:10.2pt;height:14.25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100" DrawAspect="Content" ObjectID="_1509446396" r:id="rId163"/>
        </w:object>
      </w:r>
      <w:r w:rsidRPr="00361284">
        <w:rPr>
          <w:rFonts w:eastAsia="Times New Roman" w:cs="Arial"/>
          <w:sz w:val="24"/>
          <w:szCs w:val="24"/>
          <w:lang w:val="el-GR" w:bidi="ar-SA"/>
        </w:rPr>
        <w:t xml:space="preserve"> εικονίζονται οι τρεις παραγόμενες τάσεις συναρτήσει της θέσης του </w:t>
      </w:r>
      <w:proofErr w:type="spellStart"/>
      <w:r w:rsidRPr="00361284">
        <w:rPr>
          <w:rFonts w:eastAsia="Times New Roman" w:cs="Arial"/>
          <w:sz w:val="24"/>
          <w:szCs w:val="24"/>
          <w:lang w:val="el-GR" w:bidi="ar-SA"/>
        </w:rPr>
        <w:t>ρότορα</w:t>
      </w:r>
      <w:proofErr w:type="spellEnd"/>
      <w:r w:rsidRPr="00361284">
        <w:rPr>
          <w:rFonts w:eastAsia="Times New Roman" w:cs="Arial"/>
          <w:sz w:val="24"/>
          <w:szCs w:val="24"/>
          <w:lang w:val="el-GR" w:bidi="ar-SA"/>
        </w:rPr>
        <w:t xml:space="preserve">. </w:t>
      </w: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2257425" cy="1619250"/>
            <wp:effectExtent l="0" t="0" r="9525" b="0"/>
            <wp:docPr id="1039" name="Picture 1039" descr="genera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generator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57425" cy="1619250"/>
                    </a:xfrm>
                    <a:prstGeom prst="rect">
                      <a:avLst/>
                    </a:prstGeom>
                    <a:noFill/>
                    <a:ln>
                      <a:noFill/>
                    </a:ln>
                  </pic:spPr>
                </pic:pic>
              </a:graphicData>
            </a:graphic>
          </wp:inline>
        </w:drawing>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4"/>
          <w:sz w:val="24"/>
          <w:szCs w:val="24"/>
          <w:lang w:val="el-GR" w:bidi="ar-SA"/>
        </w:rPr>
        <w:object w:dxaOrig="200" w:dyaOrig="260">
          <v:shape id="_x0000_i1101" type="#_x0000_t75" style="width:10.2pt;height:12.9pt" o:ole="" o:bordertopcolor="this" o:borderleftcolor="this" o:borderbottomcolor="this" o:borderrightcolor="this">
            <v:imagedata r:id="rId165" o:title=""/>
            <w10:bordertop type="single" width="4"/>
            <w10:borderleft type="single" width="4"/>
            <w10:borderbottom type="single" width="4"/>
            <w10:borderright type="single" width="4"/>
          </v:shape>
          <o:OLEObject Type="Embed" ProgID="Equation.3" ShapeID="_x0000_i1101" DrawAspect="Content" ObjectID="_1509446397" r:id="rId166"/>
        </w:object>
      </w: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800475" cy="1619250"/>
            <wp:effectExtent l="0" t="0" r="9525" b="0"/>
            <wp:docPr id="1038" name="Picture 1038" descr="gener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generator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800475" cy="1619250"/>
                    </a:xfrm>
                    <a:prstGeom prst="rect">
                      <a:avLst/>
                    </a:prstGeom>
                    <a:noFill/>
                    <a:ln>
                      <a:noFill/>
                    </a:ln>
                  </pic:spPr>
                </pic:pic>
              </a:graphicData>
            </a:graphic>
          </wp:inline>
        </w:drawing>
      </w:r>
      <w:r w:rsidRPr="00361284">
        <w:rPr>
          <w:rFonts w:eastAsia="Times New Roman" w:cs="Arial"/>
          <w:position w:val="-6"/>
          <w:sz w:val="24"/>
          <w:szCs w:val="24"/>
          <w:lang w:val="el-GR" w:bidi="ar-SA"/>
        </w:rPr>
        <w:object w:dxaOrig="200" w:dyaOrig="279">
          <v:shape id="_x0000_i1102" type="#_x0000_t75" style="width:10.2pt;height:14.25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102" DrawAspect="Content" ObjectID="_1509446398" r:id="rId168"/>
        </w:object>
      </w:r>
    </w:p>
    <w:p w:rsidR="00361284" w:rsidRPr="00361284" w:rsidRDefault="00361284" w:rsidP="00361284">
      <w:pPr>
        <w:pBdr>
          <w:top w:val="single" w:sz="4" w:space="1" w:color="auto"/>
        </w:pBdr>
        <w:spacing w:after="0" w:line="240" w:lineRule="auto"/>
        <w:jc w:val="center"/>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8"/>
          <w:szCs w:val="28"/>
          <w:lang w:val="el-GR" w:bidi="ar-SA"/>
        </w:rPr>
      </w:pPr>
      <w:r w:rsidRPr="00361284">
        <w:rPr>
          <w:rFonts w:eastAsia="Times New Roman" w:cs="Arial"/>
          <w:b/>
          <w:sz w:val="28"/>
          <w:szCs w:val="28"/>
          <w:lang w:val="el-GR" w:bidi="ar-SA"/>
        </w:rPr>
        <w:t>Η διανομή του ηλεκτρικού ρεύματος</w:t>
      </w:r>
    </w:p>
    <w:p w:rsidR="00361284" w:rsidRPr="00361284" w:rsidRDefault="00361284" w:rsidP="00361284">
      <w:pPr>
        <w:pBdr>
          <w:top w:val="single" w:sz="4" w:space="1" w:color="auto"/>
        </w:pBdr>
        <w:spacing w:after="0" w:line="240" w:lineRule="auto"/>
        <w:jc w:val="both"/>
        <w:rPr>
          <w:rFonts w:eastAsia="Times New Roman" w:cs="Arial"/>
          <w:sz w:val="28"/>
          <w:szCs w:val="28"/>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Στην τεχνική πρακτική οι φάσεις τροφοδοτούν από ένα </w:t>
      </w:r>
      <w:r w:rsidRPr="00361284">
        <w:rPr>
          <w:rFonts w:eastAsia="Times New Roman" w:cs="Arial"/>
          <w:b/>
          <w:sz w:val="24"/>
          <w:szCs w:val="24"/>
          <w:lang w:val="el-GR" w:bidi="ar-SA"/>
        </w:rPr>
        <w:t>φορτίο</w:t>
      </w:r>
      <w:r w:rsidRPr="00361284">
        <w:rPr>
          <w:rFonts w:eastAsia="Times New Roman" w:cs="Arial"/>
          <w:sz w:val="24"/>
          <w:szCs w:val="24"/>
          <w:lang w:val="el-GR" w:bidi="ar-SA"/>
        </w:rPr>
        <w:t xml:space="preserve">. Στο σχήμα </w:t>
      </w:r>
      <w:r w:rsidRPr="00361284">
        <w:rPr>
          <w:rFonts w:eastAsia="Times New Roman" w:cs="Arial"/>
          <w:position w:val="-4"/>
          <w:sz w:val="24"/>
          <w:szCs w:val="24"/>
          <w:lang w:val="el-GR" w:bidi="ar-SA"/>
        </w:rPr>
        <w:object w:dxaOrig="160" w:dyaOrig="260">
          <v:shape id="_x0000_i1103" type="#_x0000_t75" style="width:8.15pt;height:12.9pt" o:ole="" o:bordertopcolor="this" o:borderleftcolor="this" o:borderbottomcolor="this" o:borderrightcolor="this">
            <v:imagedata r:id="rId169" o:title=""/>
            <w10:bordertop type="single" width="4"/>
            <w10:borderleft type="single" width="4"/>
            <w10:borderbottom type="single" width="4"/>
            <w10:borderright type="single" width="4"/>
          </v:shape>
          <o:OLEObject Type="Embed" ProgID="Equation.3" ShapeID="_x0000_i1103" DrawAspect="Content" ObjectID="_1509446399" r:id="rId170"/>
        </w:object>
      </w:r>
      <w:r w:rsidRPr="00361284">
        <w:rPr>
          <w:rFonts w:eastAsia="Times New Roman" w:cs="Arial"/>
          <w:sz w:val="24"/>
          <w:szCs w:val="24"/>
          <w:lang w:val="el-GR" w:bidi="ar-SA"/>
        </w:rPr>
        <w:t xml:space="preserve"> σελίδα 7 εικονίζεται η </w:t>
      </w:r>
      <w:r w:rsidRPr="00361284">
        <w:rPr>
          <w:rFonts w:eastAsia="Times New Roman" w:cs="Arial"/>
          <w:b/>
          <w:sz w:val="24"/>
          <w:szCs w:val="24"/>
          <w:lang w:val="el-GR" w:bidi="ar-SA"/>
        </w:rPr>
        <w:t>σύνδεση κατά αστέρα</w:t>
      </w:r>
      <w:r w:rsidRPr="00361284">
        <w:rPr>
          <w:rFonts w:eastAsia="Times New Roman" w:cs="Arial"/>
          <w:sz w:val="24"/>
          <w:szCs w:val="24"/>
          <w:lang w:val="el-GR" w:bidi="ar-SA"/>
        </w:rPr>
        <w:t xml:space="preserve"> (σύμβολο Υ). Οι αγωγοί 1, 2, 3 είναι οι </w:t>
      </w:r>
      <w:r w:rsidRPr="00361284">
        <w:rPr>
          <w:rFonts w:eastAsia="Times New Roman" w:cs="Arial"/>
          <w:b/>
          <w:sz w:val="24"/>
          <w:szCs w:val="24"/>
          <w:lang w:val="el-GR" w:bidi="ar-SA"/>
        </w:rPr>
        <w:t>φάσεις</w:t>
      </w:r>
      <w:r w:rsidRPr="00361284">
        <w:rPr>
          <w:rFonts w:eastAsia="Times New Roman" w:cs="Arial"/>
          <w:sz w:val="24"/>
          <w:szCs w:val="24"/>
          <w:lang w:val="el-GR" w:bidi="ar-SA"/>
        </w:rPr>
        <w:t xml:space="preserve">. Ο αγωγός Ν είναι ο </w:t>
      </w:r>
      <w:r w:rsidRPr="00361284">
        <w:rPr>
          <w:rFonts w:eastAsia="Times New Roman" w:cs="Arial"/>
          <w:b/>
          <w:sz w:val="24"/>
          <w:szCs w:val="24"/>
          <w:lang w:val="el-GR" w:bidi="ar-SA"/>
        </w:rPr>
        <w:t>ουδέτερος</w:t>
      </w:r>
      <w:r w:rsidRPr="00361284">
        <w:rPr>
          <w:rFonts w:eastAsia="Times New Roman" w:cs="Arial"/>
          <w:sz w:val="24"/>
          <w:szCs w:val="24"/>
          <w:lang w:val="el-GR" w:bidi="ar-SA"/>
        </w:rPr>
        <w:t>. Τα πλάτη των τάσεων μεταξύ κάθε φάσης και του ουδετέρου είναι:</w:t>
      </w: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428875" cy="1800225"/>
            <wp:effectExtent l="0" t="0" r="9525" b="9525"/>
            <wp:docPr id="1037" name="Picture 10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sta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04" type="#_x0000_t75" style="width:8.15pt;height:12.9pt" o:ole="" o:bordertopcolor="this" o:borderleftcolor="this" o:borderbottomcolor="this" o:borderrightcolor="this">
            <v:imagedata r:id="rId172" o:title=""/>
            <w10:bordertop type="single" width="4"/>
            <w10:borderleft type="single" width="4"/>
            <w10:borderbottom type="single" width="4"/>
            <w10:borderright type="single" width="4"/>
          </v:shape>
          <o:OLEObject Type="Embed" ProgID="Equation.3" ShapeID="_x0000_i1104" DrawAspect="Content" ObjectID="_1509446400" r:id="rId17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240" w:dyaOrig="360">
          <v:shape id="_x0000_i1105" type="#_x0000_t75" style="width:112.1pt;height:18.35pt" o:ole="">
            <v:imagedata r:id="rId174" o:title=""/>
          </v:shape>
          <o:OLEObject Type="Embed" ProgID="Equation.3" ShapeID="_x0000_i1105" DrawAspect="Content" ObjectID="_1509446401" r:id="rId17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οι αντίστοιχες ενεργές τιμές: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439" w:dyaOrig="680">
          <v:shape id="_x0000_i1106" type="#_x0000_t75" style="width:122.25pt;height:33.95pt" o:ole="">
            <v:imagedata r:id="rId176" o:title=""/>
          </v:shape>
          <o:OLEObject Type="Embed" ProgID="Equation.3" ShapeID="_x0000_i1106" DrawAspect="Content" ObjectID="_1509446402" r:id="rId17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Οι εξισώσεις των τάσεων είναι τότε:</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680" w:dyaOrig="360">
          <v:shape id="_x0000_i1107" type="#_x0000_t75" style="width:84.25pt;height:18.35pt" o:ole="">
            <v:imagedata r:id="rId178" o:title=""/>
          </v:shape>
          <o:OLEObject Type="Embed" ProgID="Equation.3" ShapeID="_x0000_i1107" DrawAspect="Content" ObjectID="_1509446403" r:id="rId179"/>
        </w:objec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540" w:dyaOrig="420">
          <v:shape id="_x0000_i1108" type="#_x0000_t75" style="width:127pt;height:21.05pt" o:ole="">
            <v:imagedata r:id="rId180" o:title=""/>
          </v:shape>
          <o:OLEObject Type="Embed" ProgID="Equation.3" ShapeID="_x0000_i1108" DrawAspect="Content" ObjectID="_1509446404" r:id="rId181"/>
        </w:objec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540" w:dyaOrig="420">
          <v:shape id="_x0000_i1109" type="#_x0000_t75" style="width:127pt;height:21.05pt" o:ole="">
            <v:imagedata r:id="rId182" o:title=""/>
          </v:shape>
          <o:OLEObject Type="Embed" ProgID="Equation.3" ShapeID="_x0000_i1109" DrawAspect="Content" ObjectID="_1509446405" r:id="rId18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Πριν προχωρήσουμε θα θυμίσουμε από το κεφάλαιο των ταλαντώσεων τη διανυσματική εκπροσώπηση ενός αρμονικά μεταβαλλόμενου μεγέθους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820" w:dyaOrig="360">
          <v:shape id="_x0000_i1110" type="#_x0000_t75" style="width:91pt;height:18.35pt" o:ole="">
            <v:imagedata r:id="rId184" o:title=""/>
          </v:shape>
          <o:OLEObject Type="Embed" ProgID="Equation.3" ShapeID="_x0000_i1110" DrawAspect="Content" ObjectID="_1509446406" r:id="rId185"/>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111" type="#_x0000_t75" style="width:10.2pt;height:12.9pt" o:ole="" o:bordertopcolor="this" o:borderleftcolor="this" o:borderbottomcolor="this" o:borderrightcolor="this">
            <v:imagedata r:id="rId186" o:title=""/>
            <w10:bordertop type="single" width="4"/>
            <w10:borderleft type="single" width="4"/>
            <w10:borderbottom type="single" width="4"/>
            <w10:borderright type="single" width="4"/>
          </v:shape>
          <o:OLEObject Type="Embed" ProgID="Equation.3" ShapeID="_x0000_i1111" DrawAspect="Content" ObjectID="_1509446407" r:id="rId187"/>
        </w:object>
      </w:r>
      <w:r w:rsidRPr="00361284">
        <w:rPr>
          <w:rFonts w:eastAsia="Times New Roman" w:cs="Arial"/>
          <w:sz w:val="24"/>
          <w:szCs w:val="24"/>
          <w:lang w:val="el-GR" w:bidi="ar-SA"/>
        </w:rPr>
        <w:t xml:space="preserve"> το διάνυσμα </w:t>
      </w:r>
      <w:r w:rsidRPr="00361284">
        <w:rPr>
          <w:rFonts w:eastAsia="Times New Roman" w:cs="Arial"/>
          <w:position w:val="-12"/>
          <w:sz w:val="24"/>
          <w:szCs w:val="24"/>
          <w:lang w:val="el-GR" w:bidi="ar-SA"/>
        </w:rPr>
        <w:object w:dxaOrig="320" w:dyaOrig="360">
          <v:shape id="_x0000_i1112" type="#_x0000_t75" style="width:16.3pt;height:18.35pt" o:ole="">
            <v:imagedata r:id="rId188" o:title=""/>
          </v:shape>
          <o:OLEObject Type="Embed" ProgID="Equation.3" ShapeID="_x0000_i1112" DrawAspect="Content" ObjectID="_1509446408" r:id="rId189"/>
        </w:object>
      </w:r>
      <w:r w:rsidRPr="00361284">
        <w:rPr>
          <w:rFonts w:eastAsia="Times New Roman" w:cs="Arial"/>
          <w:sz w:val="24"/>
          <w:szCs w:val="24"/>
          <w:lang w:val="el-GR" w:bidi="ar-SA"/>
        </w:rPr>
        <w:t xml:space="preserve"> στρέφεται με γωνιακή ταχύτητα ω. Η γωνία φ είναι η αρχική φάση. Μετά χρόνο </w:t>
      </w:r>
      <w:r w:rsidRPr="00361284">
        <w:rPr>
          <w:rFonts w:eastAsia="Times New Roman" w:cs="Arial"/>
          <w:sz w:val="24"/>
          <w:szCs w:val="24"/>
          <w:lang w:bidi="ar-SA"/>
        </w:rPr>
        <w:t>t</w:t>
      </w:r>
      <w:r w:rsidRPr="00361284">
        <w:rPr>
          <w:rFonts w:eastAsia="Times New Roman" w:cs="Arial"/>
          <w:sz w:val="24"/>
          <w:szCs w:val="24"/>
          <w:lang w:val="el-GR" w:bidi="ar-SA"/>
        </w:rPr>
        <w:t xml:space="preserve"> το διάνυσμα στρέφεται κατά ω</w:t>
      </w:r>
      <w:r w:rsidRPr="00361284">
        <w:rPr>
          <w:rFonts w:eastAsia="Times New Roman" w:cs="Arial"/>
          <w:sz w:val="24"/>
          <w:szCs w:val="24"/>
          <w:lang w:bidi="ar-SA"/>
        </w:rPr>
        <w:t>t</w:t>
      </w:r>
      <w:r w:rsidRPr="00361284">
        <w:rPr>
          <w:rFonts w:eastAsia="Times New Roman" w:cs="Arial"/>
          <w:sz w:val="24"/>
          <w:szCs w:val="24"/>
          <w:lang w:val="el-GR" w:bidi="ar-SA"/>
        </w:rPr>
        <w:t xml:space="preserve">. Η προβολή του στον άξονα </w:t>
      </w:r>
      <w:r w:rsidRPr="00361284">
        <w:rPr>
          <w:rFonts w:eastAsia="Times New Roman" w:cs="Arial"/>
          <w:sz w:val="24"/>
          <w:szCs w:val="24"/>
          <w:lang w:bidi="ar-SA"/>
        </w:rPr>
        <w:t>x</w:t>
      </w:r>
      <w:r w:rsidRPr="00361284">
        <w:rPr>
          <w:rFonts w:eastAsia="Times New Roman" w:cs="Arial"/>
          <w:sz w:val="24"/>
          <w:szCs w:val="24"/>
          <w:lang w:val="el-GR" w:bidi="ar-SA"/>
        </w:rPr>
        <w:t>-</w:t>
      </w:r>
      <w:r w:rsidRPr="00361284">
        <w:rPr>
          <w:rFonts w:eastAsia="Times New Roman" w:cs="Arial"/>
          <w:sz w:val="24"/>
          <w:szCs w:val="24"/>
          <w:lang w:bidi="ar-SA"/>
        </w:rPr>
        <w:t>x</w:t>
      </w:r>
      <w:r w:rsidRPr="00361284">
        <w:rPr>
          <w:rFonts w:eastAsia="Times New Roman" w:cs="Arial"/>
          <w:sz w:val="24"/>
          <w:szCs w:val="24"/>
          <w:lang w:val="el-GR" w:bidi="ar-SA"/>
        </w:rPr>
        <w:t xml:space="preserve">’ είναι τότε η </w:t>
      </w:r>
      <w:r w:rsidRPr="00361284">
        <w:rPr>
          <w:rFonts w:eastAsia="Times New Roman" w:cs="Arial"/>
          <w:position w:val="-12"/>
          <w:sz w:val="24"/>
          <w:szCs w:val="24"/>
          <w:lang w:val="el-GR" w:bidi="ar-SA"/>
        </w:rPr>
        <w:object w:dxaOrig="1820" w:dyaOrig="360">
          <v:shape id="_x0000_i1113" type="#_x0000_t75" style="width:91pt;height:18.35pt" o:ole="">
            <v:imagedata r:id="rId184" o:title=""/>
          </v:shape>
          <o:OLEObject Type="Embed" ProgID="Equation.3" ShapeID="_x0000_i1113" DrawAspect="Content" ObjectID="_1509446409" r:id="rId190"/>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95425" cy="1438275"/>
            <wp:effectExtent l="0" t="0" r="9525" b="9525"/>
            <wp:docPr id="1036" name="Picture 1036" descr="rotating vec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rotating vector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14" type="#_x0000_t75" style="width:10.2pt;height:12.9pt" o:ole="" o:bordertopcolor="this" o:borderleftcolor="this" o:borderbottomcolor="this" o:borderrightcolor="this">
            <v:imagedata r:id="rId192" o:title=""/>
            <w10:bordertop type="single" width="4"/>
            <w10:borderleft type="single" width="4"/>
            <w10:borderbottom type="single" width="4"/>
            <w10:borderright type="single" width="4"/>
          </v:shape>
          <o:OLEObject Type="Embed" ProgID="Equation.3" ShapeID="_x0000_i1114" DrawAspect="Content" ObjectID="_1509446410" r:id="rId193"/>
        </w:object>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495425" cy="1438275"/>
            <wp:effectExtent l="0" t="0" r="9525" b="9525"/>
            <wp:docPr id="1035" name="Picture 1035" descr="rotating vec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rotating vector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r w:rsidRPr="00361284">
        <w:rPr>
          <w:rFonts w:eastAsia="Times New Roman" w:cs="Arial"/>
          <w:position w:val="-6"/>
          <w:sz w:val="24"/>
          <w:szCs w:val="24"/>
          <w:lang w:val="el-GR" w:bidi="ar-SA"/>
        </w:rPr>
        <w:object w:dxaOrig="200" w:dyaOrig="279">
          <v:shape id="_x0000_i1115" type="#_x0000_t75" style="width:10.2pt;height:14.25pt" o:ole="" o:bordertopcolor="this" o:borderleftcolor="this" o:borderbottomcolor="this" o:borderrightcolor="this">
            <v:imagedata r:id="rId195" o:title=""/>
            <w10:bordertop type="single" width="4"/>
            <w10:borderleft type="single" width="4"/>
            <w10:borderbottom type="single" width="4"/>
            <w10:borderright type="single" width="4"/>
          </v:shape>
          <o:OLEObject Type="Embed" ProgID="Equation.3" ShapeID="_x0000_i1115" DrawAspect="Content" ObjectID="_1509446411" r:id="rId196"/>
        </w:object>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504950" cy="1438275"/>
            <wp:effectExtent l="0" t="0" r="0" b="9525"/>
            <wp:docPr id="1034" name="Picture 1034" descr="rotating vec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descr="rotating vector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16" type="#_x0000_t75" style="width:10.2pt;height:12.9pt" o:ole="" o:bordertopcolor="this" o:borderleftcolor="this" o:borderbottomcolor="this" o:borderrightcolor="this">
            <v:imagedata r:id="rId198" o:title=""/>
            <w10:bordertop type="single" width="4"/>
            <w10:borderleft type="single" width="4"/>
            <w10:borderbottom type="single" width="4"/>
            <w10:borderright type="single" width="4"/>
          </v:shape>
          <o:OLEObject Type="Embed" ProgID="Equation.3" ShapeID="_x0000_i1116" DrawAspect="Content" ObjectID="_1509446412" r:id="rId19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6"/>
          <w:sz w:val="24"/>
          <w:szCs w:val="24"/>
          <w:lang w:val="el-GR" w:bidi="ar-SA"/>
        </w:rPr>
        <w:object w:dxaOrig="200" w:dyaOrig="279">
          <v:shape id="_x0000_i1117" type="#_x0000_t75" style="width:10.2pt;height:14.25pt" o:ole="" o:bordertopcolor="this" o:borderleftcolor="this" o:borderbottomcolor="this" o:borderrightcolor="this">
            <v:imagedata r:id="rId200" o:title=""/>
            <w10:bordertop type="single" width="4"/>
            <w10:borderleft type="single" width="4"/>
            <w10:borderbottom type="single" width="4"/>
            <w10:borderright type="single" width="4"/>
          </v:shape>
          <o:OLEObject Type="Embed" ProgID="Equation.3" ShapeID="_x0000_i1117" DrawAspect="Content" ObjectID="_1509446413" r:id="rId201"/>
        </w:object>
      </w:r>
      <w:r w:rsidRPr="00361284">
        <w:rPr>
          <w:rFonts w:eastAsia="Times New Roman" w:cs="Arial"/>
          <w:sz w:val="24"/>
          <w:szCs w:val="24"/>
          <w:lang w:val="el-GR" w:bidi="ar-SA"/>
        </w:rPr>
        <w:t xml:space="preserve"> σελίδα 7 το διάνυσμα </w:t>
      </w:r>
      <w:r w:rsidRPr="00361284">
        <w:rPr>
          <w:rFonts w:eastAsia="Times New Roman" w:cs="Arial"/>
          <w:position w:val="-12"/>
          <w:sz w:val="24"/>
          <w:szCs w:val="24"/>
          <w:lang w:val="el-GR" w:bidi="ar-SA"/>
        </w:rPr>
        <w:object w:dxaOrig="300" w:dyaOrig="360">
          <v:shape id="_x0000_i1118" type="#_x0000_t75" style="width:14.95pt;height:18.35pt" o:ole="">
            <v:imagedata r:id="rId202" o:title=""/>
          </v:shape>
          <o:OLEObject Type="Embed" ProgID="Equation.3" ShapeID="_x0000_i1118" DrawAspect="Content" ObjectID="_1509446414" r:id="rId203"/>
        </w:object>
      </w:r>
      <w:r w:rsidRPr="00361284">
        <w:rPr>
          <w:rFonts w:eastAsia="Times New Roman" w:cs="Arial"/>
          <w:sz w:val="24"/>
          <w:szCs w:val="24"/>
          <w:lang w:val="el-GR" w:bidi="ar-SA"/>
        </w:rPr>
        <w:t xml:space="preserve"> προηγείται κατά </w:t>
      </w:r>
      <w:r w:rsidRPr="00361284">
        <w:rPr>
          <w:rFonts w:eastAsia="Times New Roman" w:cs="Arial"/>
          <w:position w:val="-24"/>
          <w:sz w:val="24"/>
          <w:szCs w:val="24"/>
          <w:lang w:val="el-GR" w:bidi="ar-SA"/>
        </w:rPr>
        <w:object w:dxaOrig="240" w:dyaOrig="620">
          <v:shape id="_x0000_i1119" type="#_x0000_t75" style="width:12.25pt;height:31.25pt" o:ole="">
            <v:imagedata r:id="rId204" o:title=""/>
          </v:shape>
          <o:OLEObject Type="Embed" ProgID="Equation.3" ShapeID="_x0000_i1119" DrawAspect="Content" ObjectID="_1509446415" r:id="rId205"/>
        </w:object>
      </w:r>
      <w:r w:rsidRPr="00361284">
        <w:rPr>
          <w:rFonts w:eastAsia="Times New Roman" w:cs="Arial"/>
          <w:sz w:val="24"/>
          <w:szCs w:val="24"/>
          <w:lang w:val="el-GR" w:bidi="ar-SA"/>
        </w:rPr>
        <w:t xml:space="preserve">. Αν η αρχική φάση του </w:t>
      </w:r>
      <w:r w:rsidRPr="00361284">
        <w:rPr>
          <w:rFonts w:eastAsia="Times New Roman" w:cs="Arial"/>
          <w:position w:val="-12"/>
          <w:sz w:val="24"/>
          <w:szCs w:val="24"/>
          <w:lang w:val="el-GR" w:bidi="ar-SA"/>
        </w:rPr>
        <w:object w:dxaOrig="320" w:dyaOrig="360">
          <v:shape id="_x0000_i1120" type="#_x0000_t75" style="width:16.3pt;height:18.35pt" o:ole="">
            <v:imagedata r:id="rId206" o:title=""/>
          </v:shape>
          <o:OLEObject Type="Embed" ProgID="Equation.3" ShapeID="_x0000_i1120" DrawAspect="Content" ObjectID="_1509446416" r:id="rId207"/>
        </w:object>
      </w:r>
      <w:r w:rsidRPr="00361284">
        <w:rPr>
          <w:rFonts w:eastAsia="Times New Roman" w:cs="Arial"/>
          <w:sz w:val="24"/>
          <w:szCs w:val="24"/>
          <w:lang w:val="el-GR" w:bidi="ar-SA"/>
        </w:rPr>
        <w:t xml:space="preserve"> είναι φ, τότε εκείνη </w:t>
      </w:r>
      <w:r w:rsidRPr="00361284">
        <w:rPr>
          <w:rFonts w:eastAsia="Times New Roman" w:cs="Arial"/>
          <w:position w:val="-12"/>
          <w:sz w:val="24"/>
          <w:szCs w:val="24"/>
          <w:lang w:val="el-GR" w:bidi="ar-SA"/>
        </w:rPr>
        <w:object w:dxaOrig="300" w:dyaOrig="360">
          <v:shape id="_x0000_i1121" type="#_x0000_t75" style="width:14.95pt;height:18.35pt" o:ole="">
            <v:imagedata r:id="rId202" o:title=""/>
          </v:shape>
          <o:OLEObject Type="Embed" ProgID="Equation.3" ShapeID="_x0000_i1121" DrawAspect="Content" ObjectID="_1509446417" r:id="rId208"/>
        </w:object>
      </w:r>
      <w:r w:rsidRPr="00361284">
        <w:rPr>
          <w:rFonts w:eastAsia="Times New Roman" w:cs="Arial"/>
          <w:sz w:val="24"/>
          <w:szCs w:val="24"/>
          <w:lang w:val="el-GR" w:bidi="ar-SA"/>
        </w:rPr>
        <w:t xml:space="preserve"> είναι </w:t>
      </w:r>
      <w:r w:rsidRPr="00361284">
        <w:rPr>
          <w:rFonts w:eastAsia="Times New Roman" w:cs="Arial"/>
          <w:position w:val="-24"/>
          <w:sz w:val="24"/>
          <w:szCs w:val="24"/>
          <w:lang w:val="el-GR" w:bidi="ar-SA"/>
        </w:rPr>
        <w:object w:dxaOrig="600" w:dyaOrig="620">
          <v:shape id="_x0000_i1122" type="#_x0000_t75" style="width:29.9pt;height:31.25pt" o:ole="">
            <v:imagedata r:id="rId209" o:title=""/>
          </v:shape>
          <o:OLEObject Type="Embed" ProgID="Equation.3" ShapeID="_x0000_i1122" DrawAspect="Content" ObjectID="_1509446418" r:id="rId210"/>
        </w:object>
      </w:r>
      <w:r w:rsidRPr="00361284">
        <w:rPr>
          <w:rFonts w:eastAsia="Times New Roman" w:cs="Arial"/>
          <w:sz w:val="24"/>
          <w:szCs w:val="24"/>
          <w:lang w:val="el-GR" w:bidi="ar-SA"/>
        </w:rPr>
        <w:t>. Οι χρονικές εξισώσεις τους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760" w:dyaOrig="360">
          <v:shape id="_x0000_i1123" type="#_x0000_t75" style="width:88.3pt;height:18.35pt" o:ole="">
            <v:imagedata r:id="rId211" o:title=""/>
          </v:shape>
          <o:OLEObject Type="Embed" ProgID="Equation.3" ShapeID="_x0000_i1123" DrawAspect="Content" ObjectID="_1509446419" r:id="rId21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3920" w:dyaOrig="680">
          <v:shape id="_x0000_i1124" type="#_x0000_t75" style="width:196.3pt;height:33.95pt" o:ole="">
            <v:imagedata r:id="rId213" o:title=""/>
          </v:shape>
          <o:OLEObject Type="Embed" ProgID="Equation.3" ShapeID="_x0000_i1124" DrawAspect="Content" ObjectID="_1509446420" r:id="rId21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125" type="#_x0000_t75" style="width:10.2pt;height:12.9pt" o:ole="" o:bordertopcolor="this" o:borderleftcolor="this" o:borderbottomcolor="this" o:borderrightcolor="this">
            <v:imagedata r:id="rId215" o:title=""/>
            <w10:bordertop type="single" width="4"/>
            <w10:borderleft type="single" width="4"/>
            <w10:borderbottom type="single" width="4"/>
            <w10:borderright type="single" width="4"/>
          </v:shape>
          <o:OLEObject Type="Embed" ProgID="Equation.3" ShapeID="_x0000_i1125" DrawAspect="Content" ObjectID="_1509446421" r:id="rId216"/>
        </w:object>
      </w:r>
      <w:r w:rsidRPr="00361284">
        <w:rPr>
          <w:rFonts w:eastAsia="Times New Roman" w:cs="Arial"/>
          <w:sz w:val="24"/>
          <w:szCs w:val="24"/>
          <w:lang w:val="el-GR" w:bidi="ar-SA"/>
        </w:rPr>
        <w:t xml:space="preserve"> σελίδα 7 τα δύο διανύσματα έχουν διαφορά φάσης π. Οι χρονικές εξισώσεις τους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820" w:dyaOrig="360">
          <v:shape id="_x0000_i1126" type="#_x0000_t75" style="width:91pt;height:18.35pt" o:ole="">
            <v:imagedata r:id="rId217" o:title=""/>
          </v:shape>
          <o:OLEObject Type="Embed" ProgID="Equation.3" ShapeID="_x0000_i1126" DrawAspect="Content" ObjectID="_1509446422" r:id="rId21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3879" w:dyaOrig="360">
          <v:shape id="_x0000_i1127" type="#_x0000_t75" style="width:194.25pt;height:18.35pt" o:ole="">
            <v:imagedata r:id="rId219" o:title=""/>
          </v:shape>
          <o:OLEObject Type="Embed" ProgID="Equation.3" ShapeID="_x0000_i1127" DrawAspect="Content" ObjectID="_1509446423" r:id="rId22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Επανερχόμαστε τώρα στις τάσεις των τριών φάσεων. Στο σχήμα </w:t>
      </w:r>
      <w:r w:rsidRPr="00361284">
        <w:rPr>
          <w:rFonts w:eastAsia="Times New Roman" w:cs="Arial"/>
          <w:position w:val="-4"/>
          <w:sz w:val="24"/>
          <w:szCs w:val="24"/>
          <w:lang w:val="el-GR" w:bidi="ar-SA"/>
        </w:rPr>
        <w:object w:dxaOrig="160" w:dyaOrig="260">
          <v:shape id="_x0000_i1128" type="#_x0000_t75" style="width:8.15pt;height:12.9pt" o:ole="" o:bordertopcolor="this" o:borderleftcolor="this" o:borderbottomcolor="this" o:borderrightcolor="this">
            <v:imagedata r:id="rId221" o:title=""/>
            <w10:bordertop type="single" width="4"/>
            <w10:borderleft type="single" width="4"/>
            <w10:borderbottom type="single" width="4"/>
            <w10:borderright type="single" width="4"/>
          </v:shape>
          <o:OLEObject Type="Embed" ProgID="Equation.3" ShapeID="_x0000_i1128" DrawAspect="Content" ObjectID="_1509446424" r:id="rId222"/>
        </w:object>
      </w:r>
      <w:r w:rsidRPr="00361284">
        <w:rPr>
          <w:rFonts w:eastAsia="Times New Roman" w:cs="Arial"/>
          <w:sz w:val="24"/>
          <w:szCs w:val="24"/>
          <w:lang w:val="el-GR" w:bidi="ar-SA"/>
        </w:rPr>
        <w:t xml:space="preserve"> εικονίζεται η διανυσματική εκπροσώπηση των τριών τάσεων. Τα τρία διανύσματα σχηματίζουν αθροιζόμενα ισόπλευρο τρίγωνο όπως στο σχήμα </w:t>
      </w:r>
      <w:r w:rsidRPr="00361284">
        <w:rPr>
          <w:rFonts w:eastAsia="Times New Roman" w:cs="Arial"/>
          <w:position w:val="-6"/>
          <w:sz w:val="24"/>
          <w:szCs w:val="24"/>
          <w:lang w:val="el-GR" w:bidi="ar-SA"/>
        </w:rPr>
        <w:object w:dxaOrig="200" w:dyaOrig="279">
          <v:shape id="_x0000_i1129" type="#_x0000_t75" style="width:10.2pt;height:14.25pt" o:ole="" o:bordertopcolor="this" o:borderleftcolor="this" o:borderbottomcolor="this" o:borderrightcolor="this">
            <v:imagedata r:id="rId223" o:title=""/>
            <w10:bordertop type="single" width="4"/>
            <w10:borderleft type="single" width="4"/>
            <w10:borderbottom type="single" width="4"/>
            <w10:borderright type="single" width="4"/>
          </v:shape>
          <o:OLEObject Type="Embed" ProgID="Equation.3" ShapeID="_x0000_i1129" DrawAspect="Content" ObjectID="_1509446425" r:id="rId224"/>
        </w:object>
      </w:r>
      <w:r w:rsidRPr="00361284">
        <w:rPr>
          <w:rFonts w:eastAsia="Times New Roman" w:cs="Arial"/>
          <w:sz w:val="24"/>
          <w:szCs w:val="24"/>
          <w:lang w:val="el-GR" w:bidi="ar-SA"/>
        </w:rPr>
        <w:t xml:space="preserve">. Το άθροισμα των στιγμιαίων τιμών των τάσεων είναι επομένως μηδέν. Στο σχήμα </w:t>
      </w:r>
      <w:r w:rsidRPr="00361284">
        <w:rPr>
          <w:rFonts w:eastAsia="Times New Roman" w:cs="Arial"/>
          <w:position w:val="-4"/>
          <w:sz w:val="24"/>
          <w:szCs w:val="24"/>
          <w:lang w:val="el-GR" w:bidi="ar-SA"/>
        </w:rPr>
        <w:object w:dxaOrig="200" w:dyaOrig="260">
          <v:shape id="_x0000_i1130" type="#_x0000_t75" style="width:10.2pt;height:12.9pt" o:ole="" o:bordertopcolor="this" o:borderleftcolor="this" o:borderbottomcolor="this" o:borderrightcolor="this">
            <v:imagedata r:id="rId225" o:title=""/>
            <w10:bordertop type="single" width="4"/>
            <w10:borderleft type="single" width="4"/>
            <w10:borderbottom type="single" width="4"/>
            <w10:borderright type="single" width="4"/>
          </v:shape>
          <o:OLEObject Type="Embed" ProgID="Equation.3" ShapeID="_x0000_i1130" DrawAspect="Content" ObjectID="_1509446426" r:id="rId226"/>
        </w:object>
      </w:r>
      <w:r w:rsidRPr="00361284">
        <w:rPr>
          <w:rFonts w:eastAsia="Times New Roman" w:cs="Arial"/>
          <w:sz w:val="24"/>
          <w:szCs w:val="24"/>
          <w:lang w:val="el-GR" w:bidi="ar-SA"/>
        </w:rPr>
        <w:t xml:space="preserve"> εικονίζονται οι </w:t>
      </w:r>
      <w:r w:rsidRPr="00361284">
        <w:rPr>
          <w:rFonts w:eastAsia="Times New Roman" w:cs="Arial"/>
          <w:b/>
          <w:sz w:val="24"/>
          <w:szCs w:val="24"/>
          <w:lang w:val="el-GR" w:bidi="ar-SA"/>
        </w:rPr>
        <w:t>πολικές τάσεις</w:t>
      </w:r>
      <w:r w:rsidRPr="00361284">
        <w:rPr>
          <w:rFonts w:eastAsia="Times New Roman" w:cs="Arial"/>
          <w:sz w:val="24"/>
          <w:szCs w:val="24"/>
          <w:lang w:val="el-GR" w:bidi="ar-SA"/>
        </w:rPr>
        <w:t xml:space="preserve">, δηλαδή οι τάσεις μεταξύ των φάσεων. Εκ κατασκευής των </w:t>
      </w:r>
      <w:proofErr w:type="spellStart"/>
      <w:r w:rsidRPr="00361284">
        <w:rPr>
          <w:rFonts w:eastAsia="Times New Roman" w:cs="Arial"/>
          <w:sz w:val="24"/>
          <w:szCs w:val="24"/>
          <w:lang w:val="el-GR" w:bidi="ar-SA"/>
        </w:rPr>
        <w:t>εικονιζομένων</w:t>
      </w:r>
      <w:proofErr w:type="spellEnd"/>
      <w:r w:rsidRPr="00361284">
        <w:rPr>
          <w:rFonts w:eastAsia="Times New Roman" w:cs="Arial"/>
          <w:sz w:val="24"/>
          <w:szCs w:val="24"/>
          <w:lang w:val="el-GR" w:bidi="ar-SA"/>
        </w:rPr>
        <w:t xml:space="preserve"> τριγώνων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247775" cy="1800225"/>
            <wp:effectExtent l="0" t="0" r="9525" b="9525"/>
            <wp:docPr id="1033" name="Picture 1033" descr="st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star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47775" cy="18002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31" type="#_x0000_t75" style="width:10.2pt;height:12.9pt" o:ole="" o:bordertopcolor="this" o:borderleftcolor="this" o:borderbottomcolor="this" o:borderrightcolor="this">
            <v:imagedata r:id="rId228" o:title=""/>
            <w10:bordertop type="single" width="4"/>
            <w10:borderleft type="single" width="4"/>
            <w10:borderbottom type="single" width="4"/>
            <w10:borderright type="single" width="4"/>
          </v:shape>
          <o:OLEObject Type="Embed" ProgID="Equation.3" ShapeID="_x0000_i1131" DrawAspect="Content" ObjectID="_1509446427" r:id="rId229"/>
        </w:object>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581025" cy="1800225"/>
            <wp:effectExtent l="0" t="0" r="9525" b="9525"/>
            <wp:docPr id="1032" name="Picture 1032" descr="st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descr="star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1025" cy="1800225"/>
                    </a:xfrm>
                    <a:prstGeom prst="rect">
                      <a:avLst/>
                    </a:prstGeom>
                    <a:noFill/>
                    <a:ln>
                      <a:noFill/>
                    </a:ln>
                  </pic:spPr>
                </pic:pic>
              </a:graphicData>
            </a:graphic>
          </wp:inline>
        </w:drawing>
      </w:r>
      <w:r w:rsidRPr="00361284">
        <w:rPr>
          <w:rFonts w:eastAsia="Times New Roman" w:cs="Arial"/>
          <w:position w:val="-6"/>
          <w:sz w:val="24"/>
          <w:szCs w:val="24"/>
          <w:lang w:val="el-GR" w:bidi="ar-SA"/>
        </w:rPr>
        <w:object w:dxaOrig="200" w:dyaOrig="279">
          <v:shape id="_x0000_i1132" type="#_x0000_t75" style="width:10.2pt;height:14.25pt" o:ole="" o:bordertopcolor="this" o:borderleftcolor="this" o:borderbottomcolor="this" o:borderrightcolor="this">
            <v:imagedata r:id="rId231" o:title=""/>
            <w10:bordertop type="single" width="4"/>
            <w10:borderleft type="single" width="4"/>
            <w10:borderbottom type="single" width="4"/>
            <w10:borderright type="single" width="4"/>
          </v:shape>
          <o:OLEObject Type="Embed" ProgID="Equation.3" ShapeID="_x0000_i1132" DrawAspect="Content" ObjectID="_1509446428" r:id="rId232"/>
        </w:object>
      </w:r>
      <w:r w:rsidRPr="00361284">
        <w:rPr>
          <w:rFonts w:eastAsia="Times New Roman" w:cs="Arial"/>
          <w:sz w:val="24"/>
          <w:szCs w:val="24"/>
          <w:lang w:val="el-GR" w:bidi="ar-SA"/>
        </w:rPr>
        <w:tab/>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743075" cy="1800225"/>
            <wp:effectExtent l="0" t="0" r="9525" b="9525"/>
            <wp:docPr id="1031" name="Picture 1031" descr="st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descr="star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43075" cy="18002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33" type="#_x0000_t75" style="width:10.2pt;height:12.9pt" o:ole="" o:bordertopcolor="this" o:borderleftcolor="this" o:borderbottomcolor="this" o:borderrightcolor="this">
            <v:imagedata r:id="rId234" o:title=""/>
            <w10:bordertop type="single" width="4"/>
            <w10:borderleft type="single" width="4"/>
            <w10:borderbottom type="single" width="4"/>
            <w10:borderright type="single" width="4"/>
          </v:shape>
          <o:OLEObject Type="Embed" ProgID="Equation.3" ShapeID="_x0000_i1133" DrawAspect="Content" ObjectID="_1509446429" r:id="rId235"/>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3120" w:dyaOrig="400">
          <v:shape id="_x0000_i1134" type="#_x0000_t75" style="width:156.25pt;height:19.7pt" o:ole="">
            <v:imagedata r:id="rId236" o:title=""/>
          </v:shape>
          <o:OLEObject Type="Embed" ProgID="Equation.3" ShapeID="_x0000_i1134" DrawAspect="Content" ObjectID="_1509446430" r:id="rId23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Η ενεργός τιμή της τάσης του δικτύου είναι 230</w:t>
      </w:r>
      <w:r w:rsidRPr="00361284">
        <w:rPr>
          <w:rFonts w:eastAsia="Times New Roman" w:cs="Arial"/>
          <w:sz w:val="24"/>
          <w:szCs w:val="24"/>
          <w:lang w:bidi="ar-SA"/>
        </w:rPr>
        <w:t>V</w:t>
      </w:r>
      <w:r w:rsidRPr="00361284">
        <w:rPr>
          <w:rFonts w:eastAsia="Times New Roman" w:cs="Arial"/>
          <w:sz w:val="24"/>
          <w:szCs w:val="24"/>
          <w:lang w:val="el-GR" w:bidi="ar-SA"/>
        </w:rPr>
        <w:t xml:space="preserve">. Η τάση μεταξύ των φάσεων είναι επομένως </w:t>
      </w:r>
      <w:r w:rsidRPr="00361284">
        <w:rPr>
          <w:rFonts w:eastAsia="Times New Roman" w:cs="Arial"/>
          <w:position w:val="-8"/>
          <w:sz w:val="24"/>
          <w:szCs w:val="24"/>
          <w:lang w:val="el-GR" w:bidi="ar-SA"/>
        </w:rPr>
        <w:object w:dxaOrig="1760" w:dyaOrig="360">
          <v:shape id="_x0000_i1135" type="#_x0000_t75" style="width:88.3pt;height:18.35pt" o:ole="">
            <v:imagedata r:id="rId238" o:title=""/>
          </v:shape>
          <o:OLEObject Type="Embed" ProgID="Equation.3" ShapeID="_x0000_i1135" DrawAspect="Content" ObjectID="_1509446431" r:id="rId239"/>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Αν η φόρτιση είναι συμμετρική: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880" w:dyaOrig="360">
          <v:shape id="_x0000_i1136" type="#_x0000_t75" style="width:93.75pt;height:18.35pt" o:ole="">
            <v:imagedata r:id="rId240" o:title=""/>
          </v:shape>
          <o:OLEObject Type="Embed" ProgID="Equation.3" ShapeID="_x0000_i1136" DrawAspect="Content" ObjectID="_1509446432" r:id="rId24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Τότε τα ρεύματα των τριών φάσεων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420" w:dyaOrig="639">
          <v:shape id="_x0000_i1137" type="#_x0000_t75" style="width:71.3pt;height:31.9pt" o:ole="">
            <v:imagedata r:id="rId242" o:title=""/>
          </v:shape>
          <o:OLEObject Type="Embed" ProgID="Equation.3" ShapeID="_x0000_i1137" DrawAspect="Content" ObjectID="_1509446433" r:id="rId24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280" w:dyaOrig="639">
          <v:shape id="_x0000_i1138" type="#_x0000_t75" style="width:114.1pt;height:31.9pt" o:ole="">
            <v:imagedata r:id="rId244" o:title=""/>
          </v:shape>
          <o:OLEObject Type="Embed" ProgID="Equation.3" ShapeID="_x0000_i1138" DrawAspect="Content" ObjectID="_1509446434" r:id="rId24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260" w:dyaOrig="620">
          <v:shape id="_x0000_i1139" type="#_x0000_t75" style="width:112.75pt;height:31.25pt" o:ole="">
            <v:imagedata r:id="rId246" o:title=""/>
          </v:shape>
          <o:OLEObject Type="Embed" ProgID="Equation.3" ShapeID="_x0000_i1139" DrawAspect="Content" ObjectID="_1509446435" r:id="rId24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076325" cy="1076325"/>
            <wp:effectExtent l="0" t="0" r="9525" b="9525"/>
            <wp:docPr id="1030" name="Picture 1030" descr="star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descr="starcurren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40" type="#_x0000_t75" style="width:8.15pt;height:12.9pt" o:ole="" o:bordertopcolor="this" o:borderleftcolor="this" o:borderbottomcolor="this" o:borderrightcolor="this">
            <v:imagedata r:id="rId249" o:title=""/>
            <w10:bordertop type="single" width="4"/>
            <w10:borderleft type="single" width="4"/>
            <w10:borderbottom type="single" width="4"/>
            <w10:borderright type="single" width="4"/>
          </v:shape>
          <o:OLEObject Type="Embed" ProgID="Equation.3" ShapeID="_x0000_i1140" DrawAspect="Content" ObjectID="_1509446436" r:id="rId25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160" w:dyaOrig="260">
          <v:shape id="_x0000_i1141" type="#_x0000_t75" style="width:8.15pt;height:12.9pt" o:ole="" o:bordertopcolor="this" o:borderleftcolor="this" o:borderbottomcolor="this" o:borderrightcolor="this">
            <v:imagedata r:id="rId251" o:title=""/>
            <w10:bordertop type="single" width="4"/>
            <w10:borderleft type="single" width="4"/>
            <w10:borderbottom type="single" width="4"/>
            <w10:borderright type="single" width="4"/>
          </v:shape>
          <o:OLEObject Type="Embed" ProgID="Equation.3" ShapeID="_x0000_i1141" DrawAspect="Content" ObjectID="_1509446437" r:id="rId252"/>
        </w:object>
      </w:r>
      <w:r w:rsidRPr="00361284">
        <w:rPr>
          <w:rFonts w:eastAsia="Times New Roman" w:cs="Arial"/>
          <w:sz w:val="24"/>
          <w:szCs w:val="24"/>
          <w:lang w:val="el-GR" w:bidi="ar-SA"/>
        </w:rPr>
        <w:t xml:space="preserve"> εικονίζεται το διανυσματικό διάγραμμα των τριών ρευμάτων. Σε κάθε στιγμή το άθροισμα είναι μηδέν. Το ρεύμα στον ουδέτερο είναι επομένως: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0"/>
          <w:sz w:val="24"/>
          <w:szCs w:val="24"/>
          <w:lang w:val="el-GR" w:bidi="ar-SA"/>
        </w:rPr>
        <w:object w:dxaOrig="660" w:dyaOrig="340">
          <v:shape id="_x0000_i1142" type="#_x0000_t75" style="width:33.3pt;height:17pt" o:ole="">
            <v:imagedata r:id="rId253" o:title=""/>
          </v:shape>
          <o:OLEObject Type="Embed" ProgID="Equation.3" ShapeID="_x0000_i1142" DrawAspect="Content" ObjectID="_1509446438" r:id="rId25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πρακτική άποψη αυτό παρέχει το πλεονέκτημα, ότι ο ουδέτερος αγωγός έχει πολύ μικρότερο εμβαδόν διατομής από τις φάσεις με συνέπεια να μειώνεται το κόστος κατασκευής και να εξοικονομείται χαλκός. Ένα άλλο </w:t>
      </w:r>
      <w:r w:rsidRPr="00361284">
        <w:rPr>
          <w:rFonts w:eastAsia="Times New Roman" w:cs="Arial"/>
          <w:sz w:val="24"/>
          <w:szCs w:val="24"/>
          <w:lang w:val="el-GR" w:bidi="ar-SA"/>
        </w:rPr>
        <w:lastRenderedPageBreak/>
        <w:t xml:space="preserve">τέχνασμα που συντελεί στη μείωση του κόστους κατασκευής των γραμμών μεταφοράς ηλεκτρικής ενέργειας από το εργοστάσιο παραγωγής ως την κατανάλωση, είναι η ανύψωση της τάσης σε αρκετές χιλιάδες </w:t>
      </w:r>
      <w:r w:rsidRPr="00361284">
        <w:rPr>
          <w:rFonts w:eastAsia="Times New Roman" w:cs="Arial"/>
          <w:sz w:val="24"/>
          <w:szCs w:val="24"/>
          <w:lang w:bidi="ar-SA"/>
        </w:rPr>
        <w:t>Volt</w:t>
      </w:r>
      <w:r w:rsidRPr="00361284">
        <w:rPr>
          <w:rFonts w:eastAsia="Times New Roman" w:cs="Arial"/>
          <w:sz w:val="24"/>
          <w:szCs w:val="24"/>
          <w:lang w:val="el-GR" w:bidi="ar-SA"/>
        </w:rPr>
        <w:t>. Επειδή για δεδομένη ισχύ η ένταση του ρεύματος είναι αντιστρόφως ανάλογη της τάσης, δεν απαιτούνται αγωγοί με διατομή μεγάλου εμβαδού ώστε να περιορίζονται οι θερμικές απώλειες κατά τη μεταφορά της ενέργειας. Η υψηλή τάση υποβιβάζεται στην τάση του δικτύου στους τοπικούς υποσταθμούς.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647950" cy="1800225"/>
            <wp:effectExtent l="0" t="0" r="0" b="9525"/>
            <wp:docPr id="1029" name="Picture 1029"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triangl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647950" cy="18002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43" type="#_x0000_t75" style="width:10.2pt;height:12.9pt" o:ole="" o:bordertopcolor="this" o:borderleftcolor="this" o:borderbottomcolor="this" o:borderrightcolor="this">
            <v:imagedata r:id="rId256" o:title=""/>
            <w10:bordertop type="single" width="4"/>
            <w10:borderleft type="single" width="4"/>
            <w10:borderbottom type="single" width="4"/>
            <w10:borderright type="single" width="4"/>
          </v:shape>
          <o:OLEObject Type="Embed" ProgID="Equation.3" ShapeID="_x0000_i1143" DrawAspect="Content" ObjectID="_1509446439" r:id="rId257"/>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144" type="#_x0000_t75" style="width:10.2pt;height:12.9pt" o:ole="" o:bordertopcolor="this" o:borderleftcolor="this" o:borderbottomcolor="this" o:borderrightcolor="this">
            <v:imagedata r:id="rId258" o:title=""/>
            <w10:bordertop type="single" width="4"/>
            <w10:borderleft type="single" width="4"/>
            <w10:borderbottom type="single" width="4"/>
            <w10:borderright type="single" width="4"/>
          </v:shape>
          <o:OLEObject Type="Embed" ProgID="Equation.3" ShapeID="_x0000_i1144" DrawAspect="Content" ObjectID="_1509446440" r:id="rId259"/>
        </w:object>
      </w:r>
      <w:r w:rsidRPr="00361284">
        <w:rPr>
          <w:rFonts w:eastAsia="Times New Roman" w:cs="Arial"/>
          <w:sz w:val="24"/>
          <w:szCs w:val="24"/>
          <w:lang w:val="el-GR" w:bidi="ar-SA"/>
        </w:rPr>
        <w:t xml:space="preserve"> εικονίζεται η </w:t>
      </w:r>
      <w:r w:rsidRPr="00361284">
        <w:rPr>
          <w:rFonts w:eastAsia="Times New Roman" w:cs="Arial"/>
          <w:b/>
          <w:sz w:val="24"/>
          <w:szCs w:val="24"/>
          <w:lang w:val="el-GR" w:bidi="ar-SA"/>
        </w:rPr>
        <w:t>σύνδεση κατά τρίγωνο</w:t>
      </w:r>
      <w:r w:rsidRPr="00361284">
        <w:rPr>
          <w:rFonts w:eastAsia="Times New Roman" w:cs="Arial"/>
          <w:sz w:val="24"/>
          <w:szCs w:val="24"/>
          <w:lang w:val="el-GR" w:bidi="ar-SA"/>
        </w:rPr>
        <w:t xml:space="preserve"> (σύμβολο Δ). Η πτώση τάσης σε κάθε αντίσταση είναι ίση με την πολική τάση </w:t>
      </w:r>
      <w:r w:rsidRPr="00361284">
        <w:rPr>
          <w:rFonts w:eastAsia="Times New Roman" w:cs="Arial"/>
          <w:position w:val="-12"/>
          <w:sz w:val="24"/>
          <w:szCs w:val="24"/>
          <w:lang w:val="el-GR" w:bidi="ar-SA"/>
        </w:rPr>
        <w:object w:dxaOrig="340" w:dyaOrig="360">
          <v:shape id="_x0000_i1145" type="#_x0000_t75" style="width:17pt;height:18.35pt" o:ole="">
            <v:imagedata r:id="rId260" o:title=""/>
          </v:shape>
          <o:OLEObject Type="Embed" ProgID="Equation.3" ShapeID="_x0000_i1145" DrawAspect="Content" ObjectID="_1509446441" r:id="rId261"/>
        </w:object>
      </w:r>
      <w:r w:rsidRPr="00361284">
        <w:rPr>
          <w:rFonts w:eastAsia="Times New Roman" w:cs="Arial"/>
          <w:sz w:val="24"/>
          <w:szCs w:val="24"/>
          <w:lang w:val="el-GR" w:bidi="ar-SA"/>
        </w:rPr>
        <w:t xml:space="preserve">. Εξετάζουμε την περίπτωση συμμετρικών φορτίων </w:t>
      </w:r>
      <w:r w:rsidRPr="00361284">
        <w:rPr>
          <w:rFonts w:eastAsia="Times New Roman" w:cs="Arial"/>
          <w:position w:val="-12"/>
          <w:sz w:val="24"/>
          <w:szCs w:val="24"/>
          <w:lang w:val="el-GR" w:bidi="ar-SA"/>
        </w:rPr>
        <w:object w:dxaOrig="1880" w:dyaOrig="360">
          <v:shape id="_x0000_i1146" type="#_x0000_t75" style="width:93.75pt;height:18.35pt" o:ole="">
            <v:imagedata r:id="rId262" o:title=""/>
          </v:shape>
          <o:OLEObject Type="Embed" ProgID="Equation.3" ShapeID="_x0000_i1146" DrawAspect="Content" ObjectID="_1509446442" r:id="rId263"/>
        </w:object>
      </w:r>
      <w:r w:rsidRPr="00361284">
        <w:rPr>
          <w:rFonts w:eastAsia="Times New Roman" w:cs="Arial"/>
          <w:sz w:val="24"/>
          <w:szCs w:val="24"/>
          <w:lang w:val="el-GR" w:bidi="ar-SA"/>
        </w:rPr>
        <w:t xml:space="preserve">. Για τις </w:t>
      </w:r>
      <w:proofErr w:type="spellStart"/>
      <w:r w:rsidRPr="00361284">
        <w:rPr>
          <w:rFonts w:eastAsia="Times New Roman" w:cs="Arial"/>
          <w:sz w:val="24"/>
          <w:szCs w:val="24"/>
          <w:lang w:bidi="ar-SA"/>
        </w:rPr>
        <w:t>rms</w:t>
      </w:r>
      <w:proofErr w:type="spellEnd"/>
      <w:r w:rsidRPr="00361284">
        <w:rPr>
          <w:rFonts w:eastAsia="Times New Roman" w:cs="Arial"/>
          <w:sz w:val="24"/>
          <w:szCs w:val="24"/>
          <w:lang w:val="el-GR" w:bidi="ar-SA"/>
        </w:rPr>
        <w:t xml:space="preserve"> τιμές των ρευμάτων </w:t>
      </w:r>
      <w:r w:rsidRPr="00361284">
        <w:rPr>
          <w:rFonts w:eastAsia="Times New Roman" w:cs="Arial"/>
          <w:position w:val="-10"/>
          <w:sz w:val="24"/>
          <w:szCs w:val="24"/>
          <w:lang w:val="el-GR" w:bidi="ar-SA"/>
        </w:rPr>
        <w:object w:dxaOrig="320" w:dyaOrig="340">
          <v:shape id="_x0000_i1147" type="#_x0000_t75" style="width:16.3pt;height:17pt" o:ole="">
            <v:imagedata r:id="rId264" o:title=""/>
          </v:shape>
          <o:OLEObject Type="Embed" ProgID="Equation.3" ShapeID="_x0000_i1147" DrawAspect="Content" ObjectID="_1509446443" r:id="rId265"/>
        </w:object>
      </w:r>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320" w:dyaOrig="360">
          <v:shape id="_x0000_i1148" type="#_x0000_t75" style="width:16.3pt;height:18.35pt" o:ole="">
            <v:imagedata r:id="rId266" o:title=""/>
          </v:shape>
          <o:OLEObject Type="Embed" ProgID="Equation.3" ShapeID="_x0000_i1148" DrawAspect="Content" ObjectID="_1509446444" r:id="rId267"/>
        </w:object>
      </w:r>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300" w:dyaOrig="360">
          <v:shape id="_x0000_i1149" type="#_x0000_t75" style="width:14.95pt;height:18.35pt" o:ole="">
            <v:imagedata r:id="rId268" o:title=""/>
          </v:shape>
          <o:OLEObject Type="Embed" ProgID="Equation.3" ShapeID="_x0000_i1149" DrawAspect="Content" ObjectID="_1509446445" r:id="rId269"/>
        </w:object>
      </w:r>
      <w:r w:rsidRPr="00361284">
        <w:rPr>
          <w:rFonts w:eastAsia="Times New Roman" w:cs="Arial"/>
          <w:sz w:val="24"/>
          <w:szCs w:val="24"/>
          <w:lang w:val="el-GR" w:bidi="ar-SA"/>
        </w:rPr>
        <w:t xml:space="preserve"> έχουμε τότε:</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960" w:dyaOrig="639">
          <v:shape id="_x0000_i1150" type="#_x0000_t75" style="width:97.8pt;height:31.9pt" o:ole="">
            <v:imagedata r:id="rId270" o:title=""/>
          </v:shape>
          <o:OLEObject Type="Embed" ProgID="Equation.3" ShapeID="_x0000_i1150" DrawAspect="Content" ObjectID="_1509446446" r:id="rId27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τον πρώτο κανόνα του </w:t>
      </w:r>
      <w:proofErr w:type="spellStart"/>
      <w:r w:rsidRPr="00361284">
        <w:rPr>
          <w:rFonts w:eastAsia="Times New Roman" w:cs="Arial"/>
          <w:sz w:val="24"/>
          <w:szCs w:val="24"/>
          <w:lang w:bidi="ar-SA"/>
        </w:rPr>
        <w:t>Kirchhof</w:t>
      </w:r>
      <w:proofErr w:type="spellEnd"/>
      <w:r w:rsidRPr="00361284">
        <w:rPr>
          <w:rFonts w:eastAsia="Times New Roman" w:cs="Arial"/>
          <w:sz w:val="24"/>
          <w:szCs w:val="24"/>
          <w:lang w:val="el-GR" w:bidi="ar-SA"/>
        </w:rPr>
        <w:t xml:space="preserve"> βρίσκουμε για τις στιγμιαία τιμή του </w:t>
      </w:r>
      <w:r w:rsidRPr="00361284">
        <w:rPr>
          <w:rFonts w:eastAsia="Times New Roman" w:cs="Arial"/>
          <w:position w:val="-10"/>
          <w:sz w:val="24"/>
          <w:szCs w:val="24"/>
          <w:lang w:val="el-GR" w:bidi="ar-SA"/>
        </w:rPr>
        <w:object w:dxaOrig="180" w:dyaOrig="340">
          <v:shape id="_x0000_i1151" type="#_x0000_t75" style="width:8.85pt;height:17pt" o:ole="">
            <v:imagedata r:id="rId272" o:title=""/>
          </v:shape>
          <o:OLEObject Type="Embed" ProgID="Equation.3" ShapeID="_x0000_i1151" DrawAspect="Content" ObjectID="_1509446447" r:id="rId273"/>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3580" w:dyaOrig="620">
          <v:shape id="_x0000_i1152" type="#_x0000_t75" style="width:179.3pt;height:31.25pt" o:ole="">
            <v:imagedata r:id="rId274" o:title=""/>
          </v:shape>
          <o:OLEObject Type="Embed" ProgID="Equation.3" ShapeID="_x0000_i1152" DrawAspect="Content" ObjectID="_1509446448" r:id="rId27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το διανυσματικό διάγραμμα του σχήματος </w:t>
      </w:r>
      <w:r w:rsidRPr="00361284">
        <w:rPr>
          <w:rFonts w:eastAsia="Times New Roman" w:cs="Arial"/>
          <w:position w:val="-4"/>
          <w:sz w:val="24"/>
          <w:szCs w:val="24"/>
          <w:lang w:val="el-GR" w:bidi="ar-SA"/>
        </w:rPr>
        <w:object w:dxaOrig="160" w:dyaOrig="260">
          <v:shape id="_x0000_i1153" type="#_x0000_t75" style="width:8.15pt;height:12.9pt" o:ole="" o:bordertopcolor="this" o:borderleftcolor="this" o:borderbottomcolor="this" o:borderrightcolor="this">
            <v:imagedata r:id="rId276" o:title=""/>
            <w10:bordertop type="single" width="4"/>
            <w10:borderleft type="single" width="4"/>
            <w10:borderbottom type="single" width="4"/>
            <w10:borderright type="single" width="4"/>
          </v:shape>
          <o:OLEObject Type="Embed" ProgID="Equation.3" ShapeID="_x0000_i1153" DrawAspect="Content" ObjectID="_1509446449" r:id="rId277"/>
        </w:object>
      </w:r>
      <w:r w:rsidRPr="00361284">
        <w:rPr>
          <w:rFonts w:eastAsia="Times New Roman" w:cs="Arial"/>
          <w:sz w:val="24"/>
          <w:szCs w:val="24"/>
          <w:lang w:val="el-GR" w:bidi="ar-SA"/>
        </w:rPr>
        <w:t xml:space="preserve"> βρίσκουμε ότι: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4420" w:dyaOrig="400">
          <v:shape id="_x0000_i1154" type="#_x0000_t75" style="width:220.75pt;height:19.7pt" o:ole="">
            <v:imagedata r:id="rId278" o:title=""/>
          </v:shape>
          <o:OLEObject Type="Embed" ProgID="Equation.3" ShapeID="_x0000_i1154" DrawAspect="Content" ObjectID="_1509446450" r:id="rId279"/>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155" type="#_x0000_t75" style="width:14.95pt;height:12.25pt" o:ole="">
            <v:imagedata r:id="rId280" o:title=""/>
          </v:shape>
          <o:OLEObject Type="Embed" ProgID="Equation.3" ShapeID="_x0000_i1155" DrawAspect="Content" ObjectID="_1509446451" r:id="rId281"/>
        </w:object>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980" w:dyaOrig="639">
          <v:shape id="_x0000_i1156" type="#_x0000_t75" style="width:99.15pt;height:31.9pt" o:ole="">
            <v:imagedata r:id="rId282" o:title=""/>
          </v:shape>
          <o:OLEObject Type="Embed" ProgID="Equation.3" ShapeID="_x0000_i1156" DrawAspect="Content" ObjectID="_1509446452" r:id="rId28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905000" cy="1009650"/>
            <wp:effectExtent l="0" t="0" r="0" b="0"/>
            <wp:docPr id="1028" name="Picture 1028" descr="trian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triangle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57" type="#_x0000_t75" style="width:8.15pt;height:12.9pt" o:ole="" o:bordertopcolor="this" o:borderleftcolor="this" o:borderbottomcolor="this" o:borderrightcolor="this">
            <v:imagedata r:id="rId285" o:title=""/>
            <w10:bordertop type="single" width="4"/>
            <w10:borderleft type="single" width="4"/>
            <w10:borderbottom type="single" width="4"/>
            <w10:borderright type="single" width="4"/>
          </v:shape>
          <o:OLEObject Type="Embed" ProgID="Equation.3" ShapeID="_x0000_i1157" DrawAspect="Content" ObjectID="_1509446453" r:id="rId286"/>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w:t>
      </w:r>
      <w:proofErr w:type="spellStart"/>
      <w:r w:rsidRPr="00361284">
        <w:rPr>
          <w:rFonts w:eastAsia="Times New Roman" w:cs="Arial"/>
          <w:sz w:val="24"/>
          <w:szCs w:val="24"/>
          <w:lang w:bidi="ar-SA"/>
        </w:rPr>
        <w:t>rms</w:t>
      </w:r>
      <w:proofErr w:type="spellEnd"/>
      <w:r w:rsidRPr="00361284">
        <w:rPr>
          <w:rFonts w:eastAsia="Times New Roman" w:cs="Arial"/>
          <w:sz w:val="24"/>
          <w:szCs w:val="24"/>
          <w:lang w:val="el-GR" w:bidi="ar-SA"/>
        </w:rPr>
        <w:t xml:space="preserve"> τιμή του ρεύματος </w:t>
      </w:r>
      <w:r w:rsidRPr="00361284">
        <w:rPr>
          <w:rFonts w:eastAsia="Times New Roman" w:cs="Arial"/>
          <w:position w:val="-10"/>
          <w:sz w:val="24"/>
          <w:szCs w:val="24"/>
          <w:lang w:val="el-GR" w:bidi="ar-SA"/>
        </w:rPr>
        <w:object w:dxaOrig="180" w:dyaOrig="340">
          <v:shape id="_x0000_i1158" type="#_x0000_t75" style="width:8.85pt;height:17pt" o:ole="">
            <v:imagedata r:id="rId287" o:title=""/>
          </v:shape>
          <o:OLEObject Type="Embed" ProgID="Equation.3" ShapeID="_x0000_i1158" DrawAspect="Content" ObjectID="_1509446454" r:id="rId288"/>
        </w:object>
      </w:r>
      <w:r w:rsidRPr="00361284">
        <w:rPr>
          <w:rFonts w:eastAsia="Times New Roman" w:cs="Arial"/>
          <w:sz w:val="24"/>
          <w:szCs w:val="24"/>
          <w:lang w:val="el-GR" w:bidi="ar-SA"/>
        </w:rPr>
        <w:t xml:space="preserve"> είναι επομένως: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980" w:dyaOrig="639">
          <v:shape id="_x0000_i1159" type="#_x0000_t75" style="width:99.15pt;height:31.9pt" o:ole="">
            <v:imagedata r:id="rId289" o:title=""/>
          </v:shape>
          <o:OLEObject Type="Embed" ProgID="Equation.3" ShapeID="_x0000_i1159" DrawAspect="Content" ObjectID="_1509446455" r:id="rId29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Επεκτείνουμε το συλλογισμό μας και για τα ρεύματα των δύο άλλων αγωγών και βρίσκουμε:</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020" w:dyaOrig="639">
          <v:shape id="_x0000_i1160" type="#_x0000_t75" style="width:101.2pt;height:31.9pt" o:ole="">
            <v:imagedata r:id="rId291" o:title=""/>
          </v:shape>
          <o:OLEObject Type="Embed" ProgID="Equation.3" ShapeID="_x0000_i1160" DrawAspect="Content" ObjectID="_1509446456" r:id="rId29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Τα ρεύματα των αγωγών είναι επομένως κατά </w:t>
      </w:r>
      <w:r w:rsidRPr="00361284">
        <w:rPr>
          <w:rFonts w:eastAsia="Times New Roman" w:cs="Arial"/>
          <w:position w:val="-8"/>
          <w:sz w:val="24"/>
          <w:szCs w:val="24"/>
          <w:lang w:val="el-GR" w:bidi="ar-SA"/>
        </w:rPr>
        <w:object w:dxaOrig="380" w:dyaOrig="360">
          <v:shape id="_x0000_i1161" type="#_x0000_t75" style="width:19pt;height:18.35pt" o:ole="">
            <v:imagedata r:id="rId293" o:title=""/>
          </v:shape>
          <o:OLEObject Type="Embed" ProgID="Equation.3" ShapeID="_x0000_i1161" DrawAspect="Content" ObjectID="_1509446457" r:id="rId294"/>
        </w:object>
      </w:r>
      <w:r w:rsidRPr="00361284">
        <w:rPr>
          <w:rFonts w:eastAsia="Times New Roman" w:cs="Arial"/>
          <w:sz w:val="24"/>
          <w:szCs w:val="24"/>
          <w:lang w:val="el-GR" w:bidi="ar-SA"/>
        </w:rPr>
        <w:t xml:space="preserve"> φορές μεγαλύτερα των ρευμάτων των αντιστάσεων.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8"/>
          <w:szCs w:val="28"/>
          <w:lang w:val="el-GR" w:bidi="ar-SA"/>
        </w:rPr>
      </w:pPr>
      <w:r w:rsidRPr="00361284">
        <w:rPr>
          <w:rFonts w:eastAsia="Times New Roman" w:cs="Arial"/>
          <w:b/>
          <w:sz w:val="28"/>
          <w:szCs w:val="28"/>
          <w:lang w:val="el-GR" w:bidi="ar-SA"/>
        </w:rPr>
        <w:t xml:space="preserve">Η αρχή λειτουργίας των ηλεκτροκινητήρων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Κινητήρες συνεχούς ρεύματος</w:t>
      </w:r>
      <w:r w:rsidRPr="00361284">
        <w:rPr>
          <w:rFonts w:eastAsia="Times New Roman" w:cs="Arial"/>
          <w:sz w:val="24"/>
          <w:szCs w:val="24"/>
          <w:lang w:val="el-GR" w:bidi="ar-SA"/>
        </w:rPr>
        <w:t>:</w:t>
      </w:r>
      <w:r w:rsidRPr="00361284">
        <w:rPr>
          <w:rFonts w:eastAsia="Times New Roman" w:cs="Arial"/>
          <w:b/>
          <w:sz w:val="24"/>
          <w:szCs w:val="24"/>
          <w:lang w:val="el-GR" w:bidi="ar-SA"/>
        </w:rPr>
        <w:t xml:space="preserve"> </w:t>
      </w:r>
      <w:r w:rsidRPr="00361284">
        <w:rPr>
          <w:rFonts w:eastAsia="Times New Roman" w:cs="Arial"/>
          <w:sz w:val="24"/>
          <w:szCs w:val="24"/>
          <w:lang w:val="el-GR" w:bidi="ar-SA"/>
        </w:rPr>
        <w:t xml:space="preserve">Γνωρίσαμε ότι ένα στρεφόμενο πλαίσιο μέσα σε μαγνητικό πεδίο παράγει ηλεκτρικό ρεύμα. Το φαινόμενο είναι αντιστρέψιμο, δηλαδή αν ένα πλαίσιο μέσα σε μαγνητικό πεδίο διαρρέεται από ρεύμα, τότε το πλαίσιο αρχίζει να περιστρέφεται. Στο σχήμα </w:t>
      </w:r>
      <w:r w:rsidRPr="00361284">
        <w:rPr>
          <w:rFonts w:eastAsia="Times New Roman" w:cs="Arial"/>
          <w:position w:val="-4"/>
          <w:sz w:val="24"/>
          <w:szCs w:val="24"/>
          <w:lang w:val="el-GR" w:bidi="ar-SA"/>
        </w:rPr>
        <w:object w:dxaOrig="160" w:dyaOrig="260">
          <v:shape id="_x0000_i1162" type="#_x0000_t75" style="width:8.15pt;height:12.9pt" o:ole="" o:bordertopcolor="this" o:borderleftcolor="this" o:borderbottomcolor="this" o:borderrightcolor="this">
            <v:imagedata r:id="rId295" o:title=""/>
            <w10:bordertop type="single" width="4"/>
            <w10:borderleft type="single" width="4"/>
            <w10:borderbottom type="single" width="4"/>
            <w10:borderright type="single" width="4"/>
          </v:shape>
          <o:OLEObject Type="Embed" ProgID="Equation.3" ShapeID="_x0000_i1162" DrawAspect="Content" ObjectID="_1509446458" r:id="rId296"/>
        </w:object>
      </w:r>
      <w:r w:rsidRPr="00361284">
        <w:rPr>
          <w:rFonts w:eastAsia="Times New Roman" w:cs="Arial"/>
          <w:sz w:val="24"/>
          <w:szCs w:val="24"/>
          <w:lang w:val="el-GR" w:bidi="ar-SA"/>
        </w:rPr>
        <w:t xml:space="preserve"> σελίδα 11 το πλαίσιο διαρρέεται από συνεχές ρεύμα με φορά από το σημείο 1 προς το σημείο 2. Στην αρχική θέση το πλαίσιο είναι παράλληλο προς τις γραμμές του μαγνητικού πεδίου. Εξ αιτίας του ζεύγους των δυνάμεων </w:t>
      </w:r>
      <w:r w:rsidRPr="00361284">
        <w:rPr>
          <w:rFonts w:eastAsia="Times New Roman" w:cs="Arial"/>
          <w:sz w:val="24"/>
          <w:szCs w:val="24"/>
          <w:lang w:bidi="ar-SA"/>
        </w:rPr>
        <w:t>Laplace</w:t>
      </w:r>
      <w:r w:rsidRPr="00361284">
        <w:rPr>
          <w:rFonts w:eastAsia="Times New Roman" w:cs="Arial"/>
          <w:sz w:val="24"/>
          <w:szCs w:val="24"/>
          <w:lang w:val="el-GR" w:bidi="ar-SA"/>
        </w:rPr>
        <w:t xml:space="preserve"> </w:t>
      </w:r>
      <w:r w:rsidRPr="00361284">
        <w:rPr>
          <w:rFonts w:eastAsia="Times New Roman" w:cs="Arial"/>
          <w:position w:val="-10"/>
          <w:sz w:val="24"/>
          <w:szCs w:val="24"/>
          <w:lang w:bidi="ar-SA"/>
        </w:rPr>
        <w:object w:dxaOrig="279" w:dyaOrig="340">
          <v:shape id="_x0000_i1163" type="#_x0000_t75" style="width:14.25pt;height:17pt" o:ole="">
            <v:imagedata r:id="rId297" o:title=""/>
          </v:shape>
          <o:OLEObject Type="Embed" ProgID="Equation.3" ShapeID="_x0000_i1163" DrawAspect="Content" ObjectID="_1509446459" r:id="rId298"/>
        </w:object>
      </w:r>
      <w:r w:rsidRPr="00361284">
        <w:rPr>
          <w:rFonts w:eastAsia="Times New Roman" w:cs="Arial"/>
          <w:sz w:val="24"/>
          <w:szCs w:val="24"/>
          <w:lang w:val="el-GR" w:bidi="ar-SA"/>
        </w:rPr>
        <w:t xml:space="preserve"> ασκείται στο πλαίσιο η ροπή Μ, η οποία αρχίζει να το στρέφει. Η ροπή μηδενίζεται, όταν το επίπεδο του πλαισίου γίνει κάθετο στις δυναμικές γραμμές του μαγνητικού πεδίου.  Λόγω αδράνειας το πλαίσιο δε σταματάει εκεί και υπερβαίνει τη θέση ισορροπίας. Όμως τότε η ροπή αναστρέφεται με αποτέλεσμα να αρχίσει το πλαίσιο να ταλαντώνεται έως ότου ηρεμήσει τελικά λόγω τριβών στη θέση ισορροπίας.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971550" cy="1800225"/>
            <wp:effectExtent l="0" t="0" r="0" b="9525"/>
            <wp:docPr id="1026" name="Picture 1026" descr="mo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motor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71550" cy="1800225"/>
                    </a:xfrm>
                    <a:prstGeom prst="rect">
                      <a:avLst/>
                    </a:prstGeom>
                    <a:noFill/>
                    <a:ln>
                      <a:noFill/>
                    </a:ln>
                  </pic:spPr>
                </pic:pic>
              </a:graphicData>
            </a:graphic>
          </wp:inline>
        </w:drawing>
      </w:r>
      <w:r w:rsidRPr="00361284">
        <w:rPr>
          <w:rFonts w:eastAsia="Times New Roman" w:cs="Arial"/>
          <w:sz w:val="24"/>
          <w:szCs w:val="24"/>
          <w:lang w:val="el-GR" w:bidi="ar-SA"/>
        </w:rPr>
        <w:t xml:space="preserve">  </w:t>
      </w:r>
      <w:r w:rsidRPr="00361284">
        <w:rPr>
          <w:rFonts w:eastAsia="Times New Roman" w:cs="Arial"/>
          <w:position w:val="-4"/>
          <w:sz w:val="24"/>
          <w:szCs w:val="24"/>
          <w:lang w:val="el-GR" w:bidi="ar-SA"/>
        </w:rPr>
        <w:object w:dxaOrig="160" w:dyaOrig="260">
          <v:shape id="_x0000_i1164" type="#_x0000_t75" style="width:8.15pt;height:12.9pt" o:ole="" o:bordertopcolor="this" o:borderleftcolor="this" o:borderbottomcolor="this" o:borderrightcolor="this">
            <v:imagedata r:id="rId300" o:title=""/>
            <w10:bordertop type="single" width="4"/>
            <w10:borderleft type="single" width="4"/>
            <w10:borderbottom type="single" width="4"/>
            <w10:borderright type="single" width="4"/>
          </v:shape>
          <o:OLEObject Type="Embed" ProgID="Equation.3" ShapeID="_x0000_i1164" DrawAspect="Content" ObjectID="_1509446460" r:id="rId301"/>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971550" cy="1800225"/>
            <wp:effectExtent l="0" t="0" r="0" b="9525"/>
            <wp:docPr id="1025" name="Picture 1025" descr="mo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motor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71550" cy="1800225"/>
                    </a:xfrm>
                    <a:prstGeom prst="rect">
                      <a:avLst/>
                    </a:prstGeom>
                    <a:noFill/>
                    <a:ln>
                      <a:noFill/>
                    </a:ln>
                  </pic:spPr>
                </pic:pic>
              </a:graphicData>
            </a:graphic>
          </wp:inline>
        </w:drawing>
      </w:r>
      <w:r w:rsidRPr="00361284">
        <w:rPr>
          <w:rFonts w:eastAsia="Times New Roman" w:cs="Arial"/>
          <w:sz w:val="24"/>
          <w:szCs w:val="24"/>
          <w:lang w:val="el-GR" w:bidi="ar-SA"/>
        </w:rPr>
        <w:t xml:space="preserve">  </w:t>
      </w:r>
      <w:r w:rsidRPr="00361284">
        <w:rPr>
          <w:rFonts w:eastAsia="Times New Roman" w:cs="Arial"/>
          <w:position w:val="-4"/>
          <w:sz w:val="24"/>
          <w:szCs w:val="24"/>
          <w:lang w:val="el-GR" w:bidi="ar-SA"/>
        </w:rPr>
        <w:object w:dxaOrig="200" w:dyaOrig="260">
          <v:shape id="_x0000_i1165" type="#_x0000_t75" style="width:10.2pt;height:12.9pt" o:ole="" o:bordertopcolor="this" o:borderleftcolor="this" o:borderbottomcolor="this" o:borderrightcolor="this">
            <v:imagedata r:id="rId303" o:title=""/>
            <w10:bordertop type="single" width="4"/>
            <w10:borderleft type="single" width="4"/>
            <w10:borderbottom type="single" width="4"/>
            <w10:borderright type="single" width="4"/>
          </v:shape>
          <o:OLEObject Type="Embed" ProgID="Equation.3" ShapeID="_x0000_i1165" DrawAspect="Content" ObjectID="_1509446461" r:id="rId30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166" type="#_x0000_t75" style="width:10.2pt;height:12.9pt" o:ole="" o:bordertopcolor="this" o:borderleftcolor="this" o:borderbottomcolor="this" o:borderrightcolor="this">
            <v:imagedata r:id="rId305" o:title=""/>
            <w10:bordertop type="single" width="4"/>
            <w10:borderleft type="single" width="4"/>
            <w10:borderbottom type="single" width="4"/>
            <w10:borderright type="single" width="4"/>
          </v:shape>
          <o:OLEObject Type="Embed" ProgID="Equation.3" ShapeID="_x0000_i1166" DrawAspect="Content" ObjectID="_1509446462" r:id="rId306"/>
        </w:object>
      </w:r>
      <w:r w:rsidRPr="00361284">
        <w:rPr>
          <w:rFonts w:eastAsia="Times New Roman" w:cs="Arial"/>
          <w:sz w:val="24"/>
          <w:szCs w:val="24"/>
          <w:lang w:val="el-GR" w:bidi="ar-SA"/>
        </w:rPr>
        <w:t xml:space="preserve"> εικονίζεται ένα τέχνασμα, το οποίο επιτρέπει την αντιστροφή του ρεύματος, μόλις περάσει τη θέσει ισορροπίας. Τα τερματικά σημεία του πλαισίου είναι σε επαφή με δύο μισούς δακτυλίους. Μεταξύ των δύο δακτυλίων μεσολαβεί ένα πολύ μικρό διάκενο σε διεύθυνση κάθετη στο μαγνητικό πεδίο, που είναι και η διεύθυνση ισορροπίας του πλαισίου. Κάθε δακτύλιος έχει σταθερό δυναμικό. Όταν το πλαίσιο υπερβεί τη θέση ισορροπίας, τότε η φορά του ρεύματος αντιστρέφεται. Έτσι όμως η φορά της </w:t>
      </w:r>
      <w:r w:rsidRPr="00361284">
        <w:rPr>
          <w:rFonts w:eastAsia="Times New Roman" w:cs="Arial"/>
          <w:sz w:val="24"/>
          <w:szCs w:val="24"/>
          <w:lang w:val="el-GR" w:bidi="ar-SA"/>
        </w:rPr>
        <w:lastRenderedPageBreak/>
        <w:t>ροπής Μ παραμένει ίδια με την προηγούμενη με αποτέλεσμα να περιστρέφεται το πλαίσιο κατά την ίδια φορά επίσης.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Κινητήρες εναλλασσόμενου ρεύματος</w:t>
      </w:r>
      <w:r w:rsidRPr="00361284">
        <w:rPr>
          <w:rFonts w:eastAsia="Times New Roman" w:cs="Arial"/>
          <w:sz w:val="24"/>
          <w:szCs w:val="24"/>
          <w:lang w:val="el-GR" w:bidi="ar-SA"/>
        </w:rPr>
        <w:t xml:space="preserve">: Η αρχή λειτουργίας των κινητήρων εναλλασσόμενου ρεύματος βασίζεται στην ιδιότητα του στρεφομένου μαγνητικού πεδίου να συμπαρασύρει ένα φυσικό μαγνήτη κατά τη φορά περιστροφής του. Στο σχήμα </w:t>
      </w:r>
      <w:r w:rsidRPr="00361284">
        <w:rPr>
          <w:rFonts w:eastAsia="Times New Roman" w:cs="Arial"/>
          <w:position w:val="-6"/>
          <w:sz w:val="24"/>
          <w:szCs w:val="24"/>
          <w:lang w:val="el-GR" w:bidi="ar-SA"/>
        </w:rPr>
        <w:object w:dxaOrig="200" w:dyaOrig="279">
          <v:shape id="_x0000_i1167" type="#_x0000_t75" style="width:10.2pt;height:14.25pt" o:ole="" o:bordertopcolor="this" o:borderleftcolor="this" o:borderbottomcolor="this" o:borderrightcolor="this">
            <v:imagedata r:id="rId307" o:title=""/>
            <w10:bordertop type="single" width="4"/>
            <w10:borderleft type="single" width="4"/>
            <w10:borderbottom type="single" width="4"/>
            <w10:borderright type="single" width="4"/>
          </v:shape>
          <o:OLEObject Type="Embed" ProgID="Equation.3" ShapeID="_x0000_i1167" DrawAspect="Content" ObjectID="_1509446463" r:id="rId308"/>
        </w:object>
      </w:r>
      <w:r w:rsidRPr="00361284">
        <w:rPr>
          <w:rFonts w:eastAsia="Times New Roman" w:cs="Arial"/>
          <w:sz w:val="24"/>
          <w:szCs w:val="24"/>
          <w:lang w:val="el-GR" w:bidi="ar-SA"/>
        </w:rPr>
        <w:t xml:space="preserve"> εικονίζονται δύο ευθύγραμμοι μαγνήτες, οι οποίοι μπορούν να στρέφονται γύρω από κοινό άξονα. Κάθε μαγνήτης βρίσκεται μέσα στο πεδίο του άλλου. Στη θέση ισορροπίας οι δύο μαγνήτες είναι παράλληλοι. Αν στρέψουμε τον έναν από τους δύο όπως στο σχήμα </w:t>
      </w:r>
      <w:r w:rsidRPr="00361284">
        <w:rPr>
          <w:rFonts w:eastAsia="Times New Roman" w:cs="Arial"/>
          <w:position w:val="-4"/>
          <w:sz w:val="24"/>
          <w:szCs w:val="24"/>
          <w:lang w:val="el-GR" w:bidi="ar-SA"/>
        </w:rPr>
        <w:object w:dxaOrig="200" w:dyaOrig="260">
          <v:shape id="_x0000_i1168" type="#_x0000_t75" style="width:10.2pt;height:12.9pt" o:ole="" o:bordertopcolor="this" o:borderleftcolor="this" o:borderbottomcolor="this" o:borderrightcolor="this">
            <v:imagedata r:id="rId309" o:title=""/>
            <w10:bordertop type="single" width="4"/>
            <w10:borderleft type="single" width="4"/>
            <w10:borderbottom type="single" width="4"/>
            <w10:borderright type="single" width="4"/>
          </v:shape>
          <o:OLEObject Type="Embed" ProgID="Equation.3" ShapeID="_x0000_i1168" DrawAspect="Content" ObjectID="_1509446464" r:id="rId310"/>
        </w:object>
      </w:r>
      <w:r w:rsidRPr="00361284">
        <w:rPr>
          <w:rFonts w:eastAsia="Times New Roman" w:cs="Arial"/>
          <w:sz w:val="24"/>
          <w:szCs w:val="24"/>
          <w:lang w:val="el-GR" w:bidi="ar-SA"/>
        </w:rPr>
        <w:t xml:space="preserve"> , τότε εξ αιτίας των δυνάμεων αλληλεπίδρασης ακολουθεί και ο δεύτερος την περιστροφή του πρώτου.</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228725" cy="1800225"/>
            <wp:effectExtent l="0" t="0" r="9525" b="9525"/>
            <wp:docPr id="1024" name="Picture 1024" descr="mo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motor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28725" cy="1800225"/>
                    </a:xfrm>
                    <a:prstGeom prst="rect">
                      <a:avLst/>
                    </a:prstGeom>
                    <a:noFill/>
                    <a:ln>
                      <a:noFill/>
                    </a:ln>
                  </pic:spPr>
                </pic:pic>
              </a:graphicData>
            </a:graphic>
          </wp:inline>
        </w:drawing>
      </w:r>
      <w:r w:rsidRPr="00361284">
        <w:rPr>
          <w:rFonts w:eastAsia="Times New Roman" w:cs="Arial"/>
          <w:sz w:val="24"/>
          <w:szCs w:val="24"/>
          <w:lang w:val="el-GR" w:bidi="ar-SA"/>
        </w:rPr>
        <w:t xml:space="preserve">  </w:t>
      </w:r>
      <w:r w:rsidRPr="00361284">
        <w:rPr>
          <w:rFonts w:eastAsia="Times New Roman" w:cs="Arial"/>
          <w:position w:val="-6"/>
          <w:sz w:val="24"/>
          <w:szCs w:val="24"/>
          <w:lang w:val="el-GR" w:bidi="ar-SA"/>
        </w:rPr>
        <w:object w:dxaOrig="200" w:dyaOrig="279">
          <v:shape id="_x0000_i1169" type="#_x0000_t75" style="width:10.2pt;height:14.25pt" o:ole="" o:bordertopcolor="this" o:borderleftcolor="this" o:borderbottomcolor="this" o:borderrightcolor="this">
            <v:imagedata r:id="rId312" o:title=""/>
            <w10:bordertop type="single" width="4"/>
            <w10:borderleft type="single" width="4"/>
            <w10:borderbottom type="single" width="4"/>
            <w10:borderright type="single" width="4"/>
          </v:shape>
          <o:OLEObject Type="Embed" ProgID="Equation.3" ShapeID="_x0000_i1169" DrawAspect="Content" ObjectID="_1509446465" r:id="rId313"/>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238250" cy="1800225"/>
            <wp:effectExtent l="0" t="0" r="0" b="9525"/>
            <wp:docPr id="63" name="Picture 63" descr="mo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otor 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38250" cy="1800225"/>
                    </a:xfrm>
                    <a:prstGeom prst="rect">
                      <a:avLst/>
                    </a:prstGeom>
                    <a:noFill/>
                    <a:ln>
                      <a:noFill/>
                    </a:ln>
                  </pic:spPr>
                </pic:pic>
              </a:graphicData>
            </a:graphic>
          </wp:inline>
        </w:drawing>
      </w:r>
      <w:r w:rsidRPr="00361284">
        <w:rPr>
          <w:rFonts w:eastAsia="Times New Roman" w:cs="Arial"/>
          <w:sz w:val="24"/>
          <w:szCs w:val="24"/>
          <w:lang w:val="el-GR" w:bidi="ar-SA"/>
        </w:rPr>
        <w:t xml:space="preserve">  </w:t>
      </w:r>
      <w:r w:rsidRPr="00361284">
        <w:rPr>
          <w:rFonts w:eastAsia="Times New Roman" w:cs="Arial"/>
          <w:position w:val="-4"/>
          <w:sz w:val="24"/>
          <w:szCs w:val="24"/>
          <w:lang w:val="el-GR" w:bidi="ar-SA"/>
        </w:rPr>
        <w:object w:dxaOrig="200" w:dyaOrig="260">
          <v:shape id="_x0000_i1170" type="#_x0000_t75" style="width:10.2pt;height:12.9pt" o:ole="" o:bordertopcolor="this" o:borderleftcolor="this" o:borderbottomcolor="this" o:borderrightcolor="this">
            <v:imagedata r:id="rId315" o:title=""/>
            <w10:bordertop type="single" width="4"/>
            <w10:borderleft type="single" width="4"/>
            <w10:borderbottom type="single" width="4"/>
            <w10:borderright type="single" width="4"/>
          </v:shape>
          <o:OLEObject Type="Embed" ProgID="Equation.3" ShapeID="_x0000_i1170" DrawAspect="Content" ObjectID="_1509446466" r:id="rId316"/>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Οι </w:t>
      </w:r>
      <w:r w:rsidRPr="00361284">
        <w:rPr>
          <w:rFonts w:eastAsia="Times New Roman" w:cs="Arial"/>
          <w:b/>
          <w:sz w:val="24"/>
          <w:szCs w:val="24"/>
          <w:lang w:val="el-GR" w:bidi="ar-SA"/>
        </w:rPr>
        <w:t>τριφασικοί κινητήρες</w:t>
      </w:r>
      <w:r w:rsidRPr="00361284">
        <w:rPr>
          <w:rFonts w:eastAsia="Times New Roman" w:cs="Arial"/>
          <w:sz w:val="24"/>
          <w:szCs w:val="24"/>
          <w:lang w:val="el-GR" w:bidi="ar-SA"/>
        </w:rPr>
        <w:t xml:space="preserve"> λειτουργούν με βάση την αρχή του στρεφομένου μαγνητικού πεδίου. Όπως γνωρίζουμε, ένα πηνίο δημιουργεί στον περιβάλλοντα χώρο του ένα μαγνητικό πεδίο ίδιο με εκείνο ενός ευθύγραμμου μαγνήτη, η επαγωγή του οποίου είναι ανάλογη της έντασης του ρεύματος που τα διαρρέει. Στο σχήμα </w:t>
      </w:r>
      <w:r w:rsidRPr="00361284">
        <w:rPr>
          <w:rFonts w:eastAsia="Times New Roman" w:cs="Arial"/>
          <w:position w:val="-4"/>
          <w:sz w:val="24"/>
          <w:szCs w:val="24"/>
          <w:lang w:val="el-GR" w:bidi="ar-SA"/>
        </w:rPr>
        <w:object w:dxaOrig="160" w:dyaOrig="260">
          <v:shape id="_x0000_i1171" type="#_x0000_t75" style="width:8.15pt;height:12.9pt" o:ole="" o:bordertopcolor="this" o:borderleftcolor="this" o:borderbottomcolor="this" o:borderrightcolor="this">
            <v:imagedata r:id="rId317" o:title=""/>
            <w10:bordertop type="single" width="4"/>
            <w10:borderleft type="single" width="4"/>
            <w10:borderbottom type="single" width="4"/>
            <w10:borderright type="single" width="4"/>
          </v:shape>
          <o:OLEObject Type="Embed" ProgID="Equation.3" ShapeID="_x0000_i1171" DrawAspect="Content" ObjectID="_1509446467" r:id="rId318"/>
        </w:object>
      </w:r>
      <w:r w:rsidRPr="00361284">
        <w:rPr>
          <w:rFonts w:eastAsia="Times New Roman" w:cs="Arial"/>
          <w:sz w:val="24"/>
          <w:szCs w:val="24"/>
          <w:lang w:val="el-GR" w:bidi="ar-SA"/>
        </w:rPr>
        <w:t xml:space="preserve"> σελίδα 12 εικονίζονται τρία όμοια πηνία διατεταγμένα στις κορυφές ισοπλεύρου τριγώνου. Στο χώρο μεταξύ τους τοποθετείται ένας μαγνήτης, ο οποίος μπορεί να περιστρέφεται ελεύθερα. Τα πηνία τροφοδοτούνται ξεχωριστά από τις φάσεις του τριφασικού ρεύματος.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62175" cy="2162175"/>
            <wp:effectExtent l="0" t="0" r="9525" b="9525"/>
            <wp:docPr id="62" name="Picture 62" descr="mo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motor 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361284">
        <w:rPr>
          <w:rFonts w:eastAsia="Times New Roman" w:cs="Arial"/>
          <w:sz w:val="24"/>
          <w:szCs w:val="24"/>
          <w:lang w:val="el-GR" w:bidi="ar-SA"/>
        </w:rPr>
        <w:tab/>
      </w:r>
      <w:r w:rsidRPr="00361284">
        <w:rPr>
          <w:rFonts w:eastAsia="Times New Roman" w:cs="Arial"/>
          <w:position w:val="-4"/>
          <w:sz w:val="24"/>
          <w:szCs w:val="24"/>
          <w:lang w:val="el-GR" w:bidi="ar-SA"/>
        </w:rPr>
        <w:object w:dxaOrig="160" w:dyaOrig="260">
          <v:shape id="_x0000_i1172" type="#_x0000_t75" style="width:8.15pt;height:12.9pt" o:ole="" o:bordertopcolor="this" o:borderleftcolor="this" o:borderbottomcolor="this" o:borderrightcolor="this">
            <v:imagedata r:id="rId320" o:title=""/>
            <w10:bordertop type="single" width="4"/>
            <w10:borderleft type="single" width="4"/>
            <w10:borderbottom type="single" width="4"/>
            <w10:borderright type="single" width="4"/>
          </v:shape>
          <o:OLEObject Type="Embed" ProgID="Equation.3" ShapeID="_x0000_i1172" DrawAspect="Content" ObjectID="_1509446468" r:id="rId32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460" w:dyaOrig="360">
          <v:shape id="_x0000_i1173" type="#_x0000_t75" style="width:72.7pt;height:18.35pt" o:ole="">
            <v:imagedata r:id="rId322" o:title=""/>
          </v:shape>
          <o:OLEObject Type="Embed" ProgID="Equation.3" ShapeID="_x0000_i1173" DrawAspect="Content" ObjectID="_1509446469" r:id="rId32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320" w:dyaOrig="420">
          <v:shape id="_x0000_i1174" type="#_x0000_t75" style="width:116.15pt;height:21.05pt" o:ole="">
            <v:imagedata r:id="rId324" o:title=""/>
          </v:shape>
          <o:OLEObject Type="Embed" ProgID="Equation.3" ShapeID="_x0000_i1174" DrawAspect="Content" ObjectID="_1509446470" r:id="rId32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2340" w:dyaOrig="420">
          <v:shape id="_x0000_i1175" type="#_x0000_t75" style="width:116.85pt;height:21.05pt" o:ole="">
            <v:imagedata r:id="rId326" o:title=""/>
          </v:shape>
          <o:OLEObject Type="Embed" ProgID="Equation.3" ShapeID="_x0000_i1175" DrawAspect="Content" ObjectID="_1509446471" r:id="rId32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Κάθε πηνίο δημιουργεί ένα μαγνητικό πεδίο. Στο κέντρο του χώρου  η συνισταμένη των τριών μαγνητικών πεδίων έχει σταθερό μέτρο, αλλά στρέφεται με σταθερή γωνιακή ταχύτητα ω και παρασύρει σε περιστροφή και το μαγνήτη. Στο σχήμα </w:t>
      </w:r>
      <w:r w:rsidRPr="00361284">
        <w:rPr>
          <w:rFonts w:eastAsia="Times New Roman" w:cs="Arial"/>
          <w:position w:val="-4"/>
          <w:sz w:val="24"/>
          <w:szCs w:val="24"/>
          <w:lang w:val="el-GR" w:bidi="ar-SA"/>
        </w:rPr>
        <w:object w:dxaOrig="200" w:dyaOrig="260">
          <v:shape id="_x0000_i1176" type="#_x0000_t75" style="width:10.2pt;height:12.9pt" o:ole="" o:bordertopcolor="this" o:borderleftcolor="this" o:borderbottomcolor="this" o:borderrightcolor="this">
            <v:imagedata r:id="rId328" o:title=""/>
            <w10:bordertop type="single" width="4"/>
            <w10:borderleft type="single" width="4"/>
            <w10:borderbottom type="single" width="4"/>
            <w10:borderright type="single" width="4"/>
          </v:shape>
          <o:OLEObject Type="Embed" ProgID="Equation.3" ShapeID="_x0000_i1176" DrawAspect="Content" ObjectID="_1509446472" r:id="rId329"/>
        </w:object>
      </w:r>
      <w:r w:rsidRPr="00361284">
        <w:rPr>
          <w:rFonts w:eastAsia="Times New Roman" w:cs="Arial"/>
          <w:sz w:val="24"/>
          <w:szCs w:val="24"/>
          <w:lang w:val="el-GR" w:bidi="ar-SA"/>
        </w:rPr>
        <w:t xml:space="preserve"> εικονίζονται οι </w:t>
      </w:r>
      <w:proofErr w:type="spellStart"/>
      <w:r w:rsidRPr="00361284">
        <w:rPr>
          <w:rFonts w:eastAsia="Times New Roman" w:cs="Arial"/>
          <w:sz w:val="24"/>
          <w:szCs w:val="24"/>
          <w:lang w:val="el-GR" w:bidi="ar-SA"/>
        </w:rPr>
        <w:t>οι</w:t>
      </w:r>
      <w:proofErr w:type="spellEnd"/>
      <w:r w:rsidRPr="00361284">
        <w:rPr>
          <w:rFonts w:eastAsia="Times New Roman" w:cs="Arial"/>
          <w:sz w:val="24"/>
          <w:szCs w:val="24"/>
          <w:lang w:val="el-GR" w:bidi="ar-SA"/>
        </w:rPr>
        <w:t xml:space="preserve"> μαγνητικές επαγωγές </w:t>
      </w:r>
      <w:r w:rsidRPr="00361284">
        <w:rPr>
          <w:rFonts w:eastAsia="Times New Roman" w:cs="Arial"/>
          <w:position w:val="-10"/>
          <w:sz w:val="24"/>
          <w:szCs w:val="24"/>
          <w:lang w:val="el-GR" w:bidi="ar-SA"/>
        </w:rPr>
        <w:object w:dxaOrig="300" w:dyaOrig="340">
          <v:shape id="_x0000_i1177" type="#_x0000_t75" style="width:14.95pt;height:17pt" o:ole="">
            <v:imagedata r:id="rId330" o:title=""/>
          </v:shape>
          <o:OLEObject Type="Embed" ProgID="Equation.3" ShapeID="_x0000_i1177" DrawAspect="Content" ObjectID="_1509446473" r:id="rId331"/>
        </w:object>
      </w:r>
      <w:r w:rsidRPr="00361284">
        <w:rPr>
          <w:rFonts w:eastAsia="Times New Roman" w:cs="Arial"/>
          <w:sz w:val="24"/>
          <w:szCs w:val="24"/>
          <w:lang w:val="el-GR" w:bidi="ar-SA"/>
        </w:rPr>
        <w:t xml:space="preserve">, </w:t>
      </w:r>
      <w:r w:rsidRPr="00361284">
        <w:rPr>
          <w:rFonts w:eastAsia="Times New Roman" w:cs="Arial"/>
          <w:position w:val="-10"/>
          <w:sz w:val="24"/>
          <w:szCs w:val="24"/>
          <w:lang w:val="el-GR" w:bidi="ar-SA"/>
        </w:rPr>
        <w:object w:dxaOrig="320" w:dyaOrig="340">
          <v:shape id="_x0000_i1178" type="#_x0000_t75" style="width:16.3pt;height:17pt" o:ole="">
            <v:imagedata r:id="rId332" o:title=""/>
          </v:shape>
          <o:OLEObject Type="Embed" ProgID="Equation.3" ShapeID="_x0000_i1178" DrawAspect="Content" ObjectID="_1509446474" r:id="rId333"/>
        </w:object>
      </w:r>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320" w:dyaOrig="360">
          <v:shape id="_x0000_i1179" type="#_x0000_t75" style="width:16.3pt;height:18.35pt" o:ole="">
            <v:imagedata r:id="rId334" o:title=""/>
          </v:shape>
          <o:OLEObject Type="Embed" ProgID="Equation.3" ShapeID="_x0000_i1179" DrawAspect="Content" ObjectID="_1509446475" r:id="rId335"/>
        </w:object>
      </w:r>
      <w:r w:rsidRPr="00361284">
        <w:rPr>
          <w:rFonts w:eastAsia="Times New Roman" w:cs="Arial"/>
          <w:sz w:val="24"/>
          <w:szCs w:val="24"/>
          <w:lang w:val="el-GR" w:bidi="ar-SA"/>
        </w:rPr>
        <w:t xml:space="preserve"> των τριών πηνίων καθώς και η συνισταμένη τους Β για πέντε διαφορετικές χρονικές στιγμές στη διάρκεια μισής περιόδου.</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5753100" cy="1733550"/>
            <wp:effectExtent l="0" t="0" r="0" b="0"/>
            <wp:docPr id="61" name="Picture 61" descr="mo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motor 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53100" cy="1733550"/>
                    </a:xfrm>
                    <a:prstGeom prst="rect">
                      <a:avLst/>
                    </a:prstGeom>
                    <a:noFill/>
                    <a:ln>
                      <a:noFill/>
                    </a:ln>
                  </pic:spPr>
                </pic:pic>
              </a:graphicData>
            </a:graphic>
          </wp:inline>
        </w:drawing>
      </w:r>
    </w:p>
    <w:p w:rsidR="00361284" w:rsidRPr="00361284" w:rsidRDefault="00361284" w:rsidP="00361284">
      <w:pPr>
        <w:spacing w:after="0" w:line="240" w:lineRule="auto"/>
        <w:ind w:left="8640"/>
        <w:jc w:val="both"/>
        <w:rPr>
          <w:rFonts w:eastAsia="Times New Roman" w:cs="Arial"/>
          <w:sz w:val="24"/>
          <w:szCs w:val="24"/>
          <w:lang w:val="el-GR" w:bidi="ar-SA"/>
        </w:rPr>
      </w:pPr>
      <w:r w:rsidRPr="00361284">
        <w:rPr>
          <w:rFonts w:eastAsia="Times New Roman" w:cs="Arial"/>
          <w:position w:val="-4"/>
          <w:sz w:val="24"/>
          <w:szCs w:val="24"/>
          <w:lang w:val="el-GR" w:bidi="ar-SA"/>
        </w:rPr>
        <w:object w:dxaOrig="200" w:dyaOrig="260">
          <v:shape id="_x0000_i1180" type="#_x0000_t75" style="width:10.2pt;height:12.9pt" o:ole="" o:bordertopcolor="this" o:borderleftcolor="this" o:borderbottomcolor="this" o:borderrightcolor="this">
            <v:imagedata r:id="rId337" o:title=""/>
            <w10:bordertop type="single" width="4"/>
            <w10:borderleft type="single" width="4"/>
            <w10:borderbottom type="single" width="4"/>
            <w10:borderright type="single" width="4"/>
          </v:shape>
          <o:OLEObject Type="Embed" ProgID="Equation.3" ShapeID="_x0000_i1180" DrawAspect="Content" ObjectID="_1509446476" r:id="rId33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Μονοφασικοί κινητήρες</w:t>
      </w:r>
      <w:r w:rsidRPr="00361284">
        <w:rPr>
          <w:rFonts w:eastAsia="Times New Roman" w:cs="Arial"/>
          <w:sz w:val="24"/>
          <w:szCs w:val="24"/>
          <w:lang w:val="el-GR" w:bidi="ar-SA"/>
        </w:rPr>
        <w:t xml:space="preserve">. Η αρχή λειτουργίας των μονοφασικών κινητήρων εικονίζεται στο σχήμα </w:t>
      </w:r>
      <w:r w:rsidRPr="00361284">
        <w:rPr>
          <w:rFonts w:eastAsia="Times New Roman" w:cs="Arial"/>
          <w:position w:val="-4"/>
          <w:sz w:val="24"/>
          <w:szCs w:val="24"/>
          <w:lang w:val="el-GR" w:bidi="ar-SA"/>
        </w:rPr>
        <w:object w:dxaOrig="160" w:dyaOrig="260">
          <v:shape id="_x0000_i1181" type="#_x0000_t75" style="width:8.15pt;height:12.9pt" o:ole="" o:bordertopcolor="this" o:borderleftcolor="this" o:borderbottomcolor="this" o:borderrightcolor="this">
            <v:imagedata r:id="rId339" o:title=""/>
            <w10:bordertop type="single" width="4"/>
            <w10:borderleft type="single" width="4"/>
            <w10:borderbottom type="single" width="4"/>
            <w10:borderright type="single" width="4"/>
          </v:shape>
          <o:OLEObject Type="Embed" ProgID="Equation.3" ShapeID="_x0000_i1181" DrawAspect="Content" ObjectID="_1509446477" r:id="rId340"/>
        </w:object>
      </w:r>
      <w:r w:rsidRPr="00361284">
        <w:rPr>
          <w:rFonts w:eastAsia="Times New Roman" w:cs="Arial"/>
          <w:sz w:val="24"/>
          <w:szCs w:val="24"/>
          <w:lang w:val="el-GR" w:bidi="ar-SA"/>
        </w:rPr>
        <w:t xml:space="preserve"> σελίδα 13. Εδώ το πηνίο τροφοδοτείται από τη μία φάση. Το παραγόμενο μαγνητικό πεδίο ακολουθεί τις μεταβολές του ρεύματος. Όταν μηδενίζεται το πεδίο, ο μαγνήτης εξακολουθεί λόγω αδράνειας να περιστρέφεται με αποτέλεσμα να δέχεται συνεχώς ροπή προς την ίδια φορά. Στο σχήμα </w:t>
      </w:r>
      <w:r w:rsidRPr="00361284">
        <w:rPr>
          <w:rFonts w:eastAsia="Times New Roman" w:cs="Arial"/>
          <w:position w:val="-4"/>
          <w:sz w:val="24"/>
          <w:szCs w:val="24"/>
          <w:lang w:val="el-GR" w:bidi="ar-SA"/>
        </w:rPr>
        <w:object w:dxaOrig="200" w:dyaOrig="260">
          <v:shape id="_x0000_i1182" type="#_x0000_t75" style="width:10.2pt;height:12.9pt" o:ole="" o:bordertopcolor="this" o:borderleftcolor="this" o:borderbottomcolor="this" o:borderrightcolor="this">
            <v:imagedata r:id="rId341" o:title=""/>
            <w10:bordertop type="single" width="4"/>
            <w10:borderleft type="single" width="4"/>
            <w10:borderbottom type="single" width="4"/>
            <w10:borderright type="single" width="4"/>
          </v:shape>
          <o:OLEObject Type="Embed" ProgID="Equation.3" ShapeID="_x0000_i1182" DrawAspect="Content" ObjectID="_1509446478" r:id="rId342"/>
        </w:object>
      </w:r>
      <w:r w:rsidRPr="00361284">
        <w:rPr>
          <w:rFonts w:eastAsia="Times New Roman" w:cs="Arial"/>
          <w:sz w:val="24"/>
          <w:szCs w:val="24"/>
          <w:lang w:val="el-GR" w:bidi="ar-SA"/>
        </w:rPr>
        <w:t xml:space="preserve"> σελίδα 12 εικονίζονται πέντε στιγμιότυπα της περιστροφής του μαγνήτη στη διάρκεια μισής περιόδου. Επειδή οι κατοικίες τροφοδοτούνται ως επί το πλείστον με μονοφασικό ρεύμα, οι μονοφασικοί κινητήρες βρίσκουν εφαρμογή στις οικιακές ηλεκτρικές συσκευές.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114425" cy="1619250"/>
            <wp:effectExtent l="0" t="0" r="9525" b="0"/>
            <wp:docPr id="60" name="Picture 60" descr="mo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motor 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14425" cy="16192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83" type="#_x0000_t75" style="width:8.15pt;height:12.9pt" o:ole="" o:bordertopcolor="this" o:borderleftcolor="this" o:borderbottomcolor="this" o:borderrightcolor="this">
            <v:imagedata r:id="rId344" o:title=""/>
            <w10:bordertop type="single" width="4"/>
            <w10:borderleft type="single" width="4"/>
            <w10:borderbottom type="single" width="4"/>
            <w10:borderright type="single" width="4"/>
          </v:shape>
          <o:OLEObject Type="Embed" ProgID="Equation.3" ShapeID="_x0000_i1183" DrawAspect="Content" ObjectID="_1509446479" r:id="rId345"/>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4857750" cy="1619250"/>
            <wp:effectExtent l="0" t="0" r="0" b="0"/>
            <wp:docPr id="59" name="Picture 59" descr="mo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motor 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857750" cy="16192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184" type="#_x0000_t75" style="width:10.2pt;height:12.9pt" o:ole="" o:bordertopcolor="this" o:borderleftcolor="this" o:borderbottomcolor="this" o:borderrightcolor="this">
            <v:imagedata r:id="rId347" o:title=""/>
            <w10:bordertop type="single" width="4"/>
            <w10:borderleft type="single" width="4"/>
            <w10:borderbottom type="single" width="4"/>
            <w10:borderright type="single" width="4"/>
          </v:shape>
          <o:OLEObject Type="Embed" ProgID="Equation.3" ShapeID="_x0000_i1184" DrawAspect="Content" ObjectID="_1509446480" r:id="rId348"/>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7B119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8"/>
          <w:szCs w:val="28"/>
          <w:lang w:val="el-GR" w:bidi="ar-SA"/>
        </w:rPr>
        <w:t xml:space="preserve">Το εναλλασσόμενο ρεύμα σε κύκλωμα </w:t>
      </w:r>
      <w:r w:rsidRPr="00361284">
        <w:rPr>
          <w:rFonts w:eastAsia="Times New Roman" w:cs="Arial"/>
          <w:b/>
          <w:sz w:val="28"/>
          <w:szCs w:val="28"/>
          <w:lang w:bidi="ar-SA"/>
        </w:rPr>
        <w:t>RLC</w:t>
      </w:r>
    </w:p>
    <w:p w:rsidR="00361284" w:rsidRPr="007B119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Με τα αρχικά </w:t>
      </w:r>
      <w:r w:rsidRPr="00361284">
        <w:rPr>
          <w:rFonts w:eastAsia="Times New Roman" w:cs="Arial"/>
          <w:sz w:val="24"/>
          <w:szCs w:val="24"/>
          <w:lang w:bidi="ar-SA"/>
        </w:rPr>
        <w:t>RLC</w:t>
      </w:r>
      <w:r w:rsidRPr="00361284">
        <w:rPr>
          <w:rFonts w:eastAsia="Times New Roman" w:cs="Arial"/>
          <w:sz w:val="24"/>
          <w:szCs w:val="24"/>
          <w:lang w:val="el-GR" w:bidi="ar-SA"/>
        </w:rPr>
        <w:t>, που αντιστοιχούν στα σύμβολα της ηλεκτρικής αντίστασης (</w:t>
      </w:r>
      <w:r w:rsidRPr="00361284">
        <w:rPr>
          <w:rFonts w:eastAsia="Times New Roman" w:cs="Arial"/>
          <w:sz w:val="24"/>
          <w:szCs w:val="24"/>
          <w:lang w:bidi="ar-SA"/>
        </w:rPr>
        <w:t>R</w:t>
      </w:r>
      <w:r w:rsidRPr="00361284">
        <w:rPr>
          <w:rFonts w:eastAsia="Times New Roman" w:cs="Arial"/>
          <w:sz w:val="24"/>
          <w:szCs w:val="24"/>
          <w:lang w:val="el-GR" w:bidi="ar-SA"/>
        </w:rPr>
        <w:t>), του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 και της χωρητικότητας (</w:t>
      </w:r>
      <w:r w:rsidRPr="00361284">
        <w:rPr>
          <w:rFonts w:eastAsia="Times New Roman" w:cs="Arial"/>
          <w:sz w:val="24"/>
          <w:szCs w:val="24"/>
          <w:lang w:bidi="ar-SA"/>
        </w:rPr>
        <w:t>C</w:t>
      </w:r>
      <w:r w:rsidRPr="00361284">
        <w:rPr>
          <w:rFonts w:eastAsia="Times New Roman" w:cs="Arial"/>
          <w:sz w:val="24"/>
          <w:szCs w:val="24"/>
          <w:lang w:val="el-GR" w:bidi="ar-SA"/>
        </w:rPr>
        <w:t xml:space="preserve">), εννοούμε ένα κύκλωμα εναλλασσόμενου, που περιέχει αντίσταση, πηνίο και πυκνωτή.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στην ηλεκτρική αντίσταση </w:t>
      </w:r>
      <w:r w:rsidRPr="00361284">
        <w:rPr>
          <w:rFonts w:eastAsia="Times New Roman" w:cs="Arial"/>
          <w:b/>
          <w:sz w:val="24"/>
          <w:szCs w:val="24"/>
          <w:lang w:bidi="ar-SA"/>
        </w:rPr>
        <w:t>R</w:t>
      </w:r>
      <w:r w:rsidRPr="00361284">
        <w:rPr>
          <w:rFonts w:eastAsia="Times New Roman" w:cs="Arial"/>
          <w:sz w:val="24"/>
          <w:szCs w:val="24"/>
          <w:lang w:val="el-GR" w:bidi="ar-SA"/>
        </w:rPr>
        <w:t xml:space="preserve">. Γνωρίζουμε ήδη ότι στην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οι εξισώσεις της εναλλασσόμενης τάσης και του ρεύματος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b/>
          <w:position w:val="-12"/>
          <w:sz w:val="24"/>
          <w:szCs w:val="24"/>
          <w:lang w:val="el-GR" w:bidi="ar-SA"/>
        </w:rPr>
        <w:object w:dxaOrig="1359" w:dyaOrig="360">
          <v:shape id="_x0000_i1185" type="#_x0000_t75" style="width:67.9pt;height:18.35pt" o:ole="">
            <v:imagedata r:id="rId349" o:title=""/>
          </v:shape>
          <o:OLEObject Type="Embed" ProgID="Equation.3" ShapeID="_x0000_i1185" DrawAspect="Content" ObjectID="_1509446481" r:id="rId350"/>
        </w:object>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position w:val="-24"/>
          <w:sz w:val="24"/>
          <w:szCs w:val="24"/>
          <w:lang w:val="el-GR" w:bidi="ar-SA"/>
        </w:rPr>
        <w:object w:dxaOrig="2420" w:dyaOrig="639">
          <v:shape id="_x0000_i1186" type="#_x0000_t75" style="width:120.9pt;height:31.9pt" o:ole="">
            <v:imagedata r:id="rId351" o:title=""/>
          </v:shape>
          <o:OLEObject Type="Embed" ProgID="Equation.3" ShapeID="_x0000_i1186" DrawAspect="Content" ObjectID="_1509446482" r:id="rId35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Ρεύμα και τάση έχουν επομένως την ίδια φάση. Στο σχήμα </w:t>
      </w:r>
      <w:r w:rsidRPr="00361284">
        <w:rPr>
          <w:rFonts w:eastAsia="Times New Roman" w:cs="Arial"/>
          <w:position w:val="-4"/>
          <w:sz w:val="24"/>
          <w:szCs w:val="24"/>
          <w:lang w:val="el-GR" w:bidi="ar-SA"/>
        </w:rPr>
        <w:object w:dxaOrig="160" w:dyaOrig="260">
          <v:shape id="_x0000_i1187" type="#_x0000_t75" style="width:8.15pt;height:12.9pt" o:ole="" o:bordertopcolor="this" o:borderleftcolor="this" o:borderbottomcolor="this" o:borderrightcolor="this">
            <v:imagedata r:id="rId353" o:title=""/>
            <w10:bordertop type="single" width="4"/>
            <w10:borderleft type="single" width="4"/>
            <w10:borderbottom type="single" width="4"/>
            <w10:borderright type="single" width="4"/>
          </v:shape>
          <o:OLEObject Type="Embed" ProgID="Equation.3" ShapeID="_x0000_i1187" DrawAspect="Content" ObjectID="_1509446483" r:id="rId354"/>
        </w:object>
      </w:r>
      <w:r w:rsidRPr="00361284">
        <w:rPr>
          <w:rFonts w:eastAsia="Times New Roman" w:cs="Arial"/>
          <w:sz w:val="24"/>
          <w:szCs w:val="24"/>
          <w:lang w:val="el-GR" w:bidi="ar-SA"/>
        </w:rPr>
        <w:t xml:space="preserve"> εικονίζεται το διανυσματικό διάγραμμα της τάσης και του ρεύματος στην ηλεκτρική αντίσταση.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28750" cy="895350"/>
            <wp:effectExtent l="0" t="0" r="0" b="0"/>
            <wp:docPr id="58" name="Picture 58" descr="rotating vec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rotating vector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88" type="#_x0000_t75" style="width:8.15pt;height:12.9pt" o:ole="" o:bordertopcolor="this" o:borderleftcolor="this" o:borderbottomcolor="this" o:borderrightcolor="this">
            <v:imagedata r:id="rId356" o:title=""/>
            <w10:bordertop type="single" width="4"/>
            <w10:borderleft type="single" width="4"/>
            <w10:borderbottom type="single" width="4"/>
            <w10:borderright type="single" width="4"/>
          </v:shape>
          <o:OLEObject Type="Embed" ProgID="Equation.3" ShapeID="_x0000_i1188" DrawAspect="Content" ObjectID="_1509446484" r:id="rId357"/>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στο πηνίο </w:t>
      </w:r>
      <w:r w:rsidRPr="00361284">
        <w:rPr>
          <w:rFonts w:eastAsia="Times New Roman" w:cs="Arial"/>
          <w:b/>
          <w:sz w:val="24"/>
          <w:szCs w:val="24"/>
          <w:lang w:bidi="ar-SA"/>
        </w:rPr>
        <w:t>L</w:t>
      </w:r>
      <w:r w:rsidRPr="00361284">
        <w:rPr>
          <w:rFonts w:eastAsia="Times New Roman" w:cs="Arial"/>
          <w:sz w:val="24"/>
          <w:szCs w:val="24"/>
          <w:lang w:val="el-GR" w:bidi="ar-SA"/>
        </w:rPr>
        <w:t xml:space="preserve">: Η τάση στο πηνίο είναι ίση με το γινόμενο του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 xml:space="preserve"> επί το ρυθμό μεταβολής του ρεύματος </w:t>
      </w:r>
      <w:r w:rsidRPr="00361284">
        <w:rPr>
          <w:rFonts w:eastAsia="Times New Roman" w:cs="Arial"/>
          <w:position w:val="-24"/>
          <w:sz w:val="24"/>
          <w:szCs w:val="24"/>
          <w:lang w:val="el-GR" w:bidi="ar-SA"/>
        </w:rPr>
        <w:object w:dxaOrig="320" w:dyaOrig="620">
          <v:shape id="_x0000_i1189" type="#_x0000_t75" style="width:16.3pt;height:31.25pt" o:ole="">
            <v:imagedata r:id="rId358" o:title=""/>
          </v:shape>
          <o:OLEObject Type="Embed" ProgID="Equation.3" ShapeID="_x0000_i1189" DrawAspect="Content" ObjectID="_1509446485" r:id="rId359"/>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880" w:dyaOrig="620">
          <v:shape id="_x0000_i1190" type="#_x0000_t75" style="width:44.15pt;height:31.25pt" o:ole="">
            <v:imagedata r:id="rId360" o:title=""/>
          </v:shape>
          <o:OLEObject Type="Embed" ProgID="Equation.3" ShapeID="_x0000_i1190" DrawAspect="Content" ObjectID="_1509446486" r:id="rId36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Όταν πρόκειται για αρμονικά μεγέθη η εξίσωση αυτή ικανοποιείται για: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2"/>
          <w:sz w:val="24"/>
          <w:szCs w:val="24"/>
          <w:lang w:val="el-GR" w:bidi="ar-SA"/>
        </w:rPr>
        <w:object w:dxaOrig="6740" w:dyaOrig="760">
          <v:shape id="_x0000_i1191" type="#_x0000_t75" style="width:336.9pt;height:38.05pt" o:ole="">
            <v:imagedata r:id="rId362" o:title=""/>
          </v:shape>
          <o:OLEObject Type="Embed" ProgID="Equation.3" ShapeID="_x0000_i1191" DrawAspect="Content" ObjectID="_1509446487" r:id="rId363"/>
        </w:object>
      </w:r>
      <w:r w:rsidRPr="00361284">
        <w:rPr>
          <w:rFonts w:eastAsia="Times New Roman" w:cs="Arial"/>
          <w:position w:val="-6"/>
          <w:sz w:val="24"/>
          <w:szCs w:val="24"/>
          <w:lang w:val="el-GR" w:bidi="ar-SA"/>
        </w:rPr>
        <w:object w:dxaOrig="300" w:dyaOrig="240">
          <v:shape id="_x0000_i1192" type="#_x0000_t75" style="width:14.95pt;height:12.25pt" o:ole="">
            <v:imagedata r:id="rId364" o:title=""/>
          </v:shape>
          <o:OLEObject Type="Embed" ProgID="Equation.3" ShapeID="_x0000_i1192" DrawAspect="Content" ObjectID="_1509446488" r:id="rId36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060" w:dyaOrig="360">
          <v:shape id="_x0000_i1193" type="#_x0000_t75" style="width:53pt;height:18.35pt" o:ole="">
            <v:imagedata r:id="rId366" o:title=""/>
          </v:shape>
          <o:OLEObject Type="Embed" ProgID="Equation.3" ShapeID="_x0000_i1193" DrawAspect="Content" ObjectID="_1509446489" r:id="rId36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τάση προηγείται επομένως της έντασης κατά </w:t>
      </w:r>
      <w:r w:rsidRPr="00361284">
        <w:rPr>
          <w:rFonts w:eastAsia="Times New Roman" w:cs="Arial"/>
          <w:position w:val="-24"/>
          <w:sz w:val="24"/>
          <w:szCs w:val="24"/>
          <w:lang w:val="el-GR" w:bidi="ar-SA"/>
        </w:rPr>
        <w:object w:dxaOrig="240" w:dyaOrig="620">
          <v:shape id="_x0000_i1194" type="#_x0000_t75" style="width:12.25pt;height:31.25pt" o:ole="">
            <v:imagedata r:id="rId368" o:title=""/>
          </v:shape>
          <o:OLEObject Type="Embed" ProgID="Equation.3" ShapeID="_x0000_i1194" DrawAspect="Content" ObjectID="_1509446490" r:id="rId369"/>
        </w:object>
      </w:r>
      <w:r w:rsidRPr="00361284">
        <w:rPr>
          <w:rFonts w:eastAsia="Times New Roman" w:cs="Arial"/>
          <w:sz w:val="24"/>
          <w:szCs w:val="24"/>
          <w:lang w:val="el-GR" w:bidi="ar-SA"/>
        </w:rPr>
        <w:t xml:space="preserve">, όπως εικονίζεται στο σχήμα </w:t>
      </w:r>
      <w:r w:rsidRPr="00361284">
        <w:rPr>
          <w:rFonts w:eastAsia="Times New Roman" w:cs="Arial"/>
          <w:position w:val="-4"/>
          <w:sz w:val="24"/>
          <w:szCs w:val="24"/>
          <w:lang w:val="el-GR" w:bidi="ar-SA"/>
        </w:rPr>
        <w:object w:dxaOrig="160" w:dyaOrig="260">
          <v:shape id="_x0000_i1195" type="#_x0000_t75" style="width:8.15pt;height:12.9pt" o:ole="" o:bordertopcolor="this" o:borderleftcolor="this" o:borderbottomcolor="this" o:borderrightcolor="this">
            <v:imagedata r:id="rId370" o:title=""/>
            <w10:bordertop type="single" width="4"/>
            <w10:borderleft type="single" width="4"/>
            <w10:borderbottom type="single" width="4"/>
            <w10:borderright type="single" width="4"/>
          </v:shape>
          <o:OLEObject Type="Embed" ProgID="Equation.3" ShapeID="_x0000_i1195" DrawAspect="Content" ObjectID="_1509446491" r:id="rId371"/>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38325" cy="1152525"/>
            <wp:effectExtent l="0" t="0" r="9525" b="9525"/>
            <wp:docPr id="57" name="Picture 57" descr="rotating vec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rotating vector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196" type="#_x0000_t75" style="width:8.15pt;height:12.9pt" o:ole="" o:bordertopcolor="this" o:borderleftcolor="this" o:borderbottomcolor="this" o:borderrightcolor="this">
            <v:imagedata r:id="rId373" o:title=""/>
            <w10:bordertop type="single" width="4"/>
            <w10:borderleft type="single" width="4"/>
            <w10:borderbottom type="single" width="4"/>
            <w10:borderright type="single" width="4"/>
          </v:shape>
          <o:OLEObject Type="Embed" ProgID="Equation.3" ShapeID="_x0000_i1196" DrawAspect="Content" ObjectID="_1509446492" r:id="rId37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την τελευταία εξίσωση συμπεραίνουμε ότι το ρεύμα περιορίζεται από το γινόμενο της κυκλικής συχνότητας ω της τάσης επί το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 xml:space="preserve"> του πηνίου. Το γινόμενο αυτό ονομάζεται: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Επαγωγική </w:t>
      </w:r>
      <w:proofErr w:type="spellStart"/>
      <w:r w:rsidRPr="00361284">
        <w:rPr>
          <w:rFonts w:eastAsia="Times New Roman" w:cs="Arial"/>
          <w:b/>
          <w:sz w:val="24"/>
          <w:szCs w:val="24"/>
          <w:lang w:val="el-GR" w:bidi="ar-SA"/>
        </w:rPr>
        <w:t>εμπέδηση</w:t>
      </w:r>
      <w:proofErr w:type="spellEnd"/>
      <w:r w:rsidRPr="00361284">
        <w:rPr>
          <w:rFonts w:eastAsia="Times New Roman" w:cs="Arial"/>
          <w:b/>
          <w:sz w:val="24"/>
          <w:szCs w:val="24"/>
          <w:lang w:val="el-GR" w:bidi="ar-SA"/>
        </w:rPr>
        <w:t xml:space="preserve"> </w: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900" w:dyaOrig="340">
          <v:shape id="_x0000_i1197" type="#_x0000_t75" style="width:44.85pt;height:17pt" o:ole="" o:bordertopcolor="this" o:borderleftcolor="this" o:borderbottomcolor="this" o:borderrightcolor="this">
            <v:imagedata r:id="rId375" o:title=""/>
            <w10:bordertop type="single" width="4"/>
            <w10:borderleft type="single" width="4"/>
            <w10:borderbottom type="single" width="4"/>
            <w10:borderright type="single" width="4"/>
          </v:shape>
          <o:OLEObject Type="Embed" ProgID="Equation.3" ShapeID="_x0000_i1197" DrawAspect="Content" ObjectID="_1509446493" r:id="rId376"/>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t>σε Ω</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στον πυκνωτή </w:t>
      </w:r>
      <w:r w:rsidRPr="00361284">
        <w:rPr>
          <w:rFonts w:eastAsia="Times New Roman" w:cs="Arial"/>
          <w:b/>
          <w:sz w:val="24"/>
          <w:szCs w:val="24"/>
          <w:lang w:bidi="ar-SA"/>
        </w:rPr>
        <w:t>C</w:t>
      </w:r>
      <w:r w:rsidRPr="00361284">
        <w:rPr>
          <w:rFonts w:eastAsia="Times New Roman" w:cs="Arial"/>
          <w:sz w:val="24"/>
          <w:szCs w:val="24"/>
          <w:lang w:val="el-GR" w:bidi="ar-SA"/>
        </w:rPr>
        <w:t xml:space="preserve">: Η τάση στον πυκνωτή είναι ίση με το πηλίκο του φορτίου </w:t>
      </w:r>
      <w:r w:rsidRPr="00361284">
        <w:rPr>
          <w:rFonts w:eastAsia="Times New Roman" w:cs="Arial"/>
          <w:sz w:val="24"/>
          <w:szCs w:val="24"/>
          <w:lang w:bidi="ar-SA"/>
        </w:rPr>
        <w:t>q</w:t>
      </w:r>
      <w:r w:rsidRPr="00361284">
        <w:rPr>
          <w:rFonts w:eastAsia="Times New Roman" w:cs="Arial"/>
          <w:sz w:val="24"/>
          <w:szCs w:val="24"/>
          <w:lang w:val="el-GR" w:bidi="ar-SA"/>
        </w:rPr>
        <w:t xml:space="preserve"> προς τη χωρητικότητα </w:t>
      </w:r>
      <w:r w:rsidRPr="00361284">
        <w:rPr>
          <w:rFonts w:eastAsia="Times New Roman" w:cs="Arial"/>
          <w:sz w:val="24"/>
          <w:szCs w:val="24"/>
          <w:lang w:bidi="ar-SA"/>
        </w:rPr>
        <w:t>C</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680" w:dyaOrig="620">
          <v:shape id="_x0000_i1198" type="#_x0000_t75" style="width:33.95pt;height:31.25pt" o:ole="">
            <v:imagedata r:id="rId377" o:title=""/>
          </v:shape>
          <o:OLEObject Type="Embed" ProgID="Equation.3" ShapeID="_x0000_i1198" DrawAspect="Content" ObjectID="_1509446494" r:id="rId378"/>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199" type="#_x0000_t75" style="width:14.95pt;height:12.25pt" o:ole="">
            <v:imagedata r:id="rId379" o:title=""/>
          </v:shape>
          <o:OLEObject Type="Embed" ProgID="Equation.3" ShapeID="_x0000_i1199" DrawAspect="Content" ObjectID="_1509446495" r:id="rId380"/>
        </w:object>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200" w:dyaOrig="620">
          <v:shape id="_x0000_i1200" type="#_x0000_t75" style="width:59.75pt;height:31.25pt" o:ole="">
            <v:imagedata r:id="rId381" o:title=""/>
          </v:shape>
          <o:OLEObject Type="Embed" ProgID="Equation.3" ShapeID="_x0000_i1200" DrawAspect="Content" ObjectID="_1509446496" r:id="rId382"/>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660" w:dyaOrig="620">
          <v:shape id="_x0000_i1201" type="#_x0000_t75" style="width:33.3pt;height:31.25pt" o:ole="">
            <v:imagedata r:id="rId383" o:title=""/>
          </v:shape>
          <o:OLEObject Type="Embed" ProgID="Equation.3" ShapeID="_x0000_i1201" DrawAspect="Content" ObjectID="_1509446497" r:id="rId384"/>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202" type="#_x0000_t75" style="width:14.95pt;height:12.25pt" o:ole="">
            <v:imagedata r:id="rId385" o:title=""/>
          </v:shape>
          <o:OLEObject Type="Embed" ProgID="Equation.3" ShapeID="_x0000_i1202" DrawAspect="Content" ObjectID="_1509446498" r:id="rId386"/>
        </w:object>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940" w:dyaOrig="620">
          <v:shape id="_x0000_i1203" type="#_x0000_t75" style="width:46.85pt;height:31.25pt" o:ole="">
            <v:imagedata r:id="rId387" o:title=""/>
          </v:shape>
          <o:OLEObject Type="Embed" ProgID="Equation.3" ShapeID="_x0000_i1203" DrawAspect="Content" ObjectID="_1509446499" r:id="rId38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Όταν πρόκειται για αρμονικά μεγέθη η εξίσωση αυτή ικανοποιείται για: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2"/>
          <w:sz w:val="24"/>
          <w:szCs w:val="24"/>
          <w:lang w:val="el-GR" w:bidi="ar-SA"/>
        </w:rPr>
        <w:object w:dxaOrig="7000" w:dyaOrig="760">
          <v:shape id="_x0000_i1204" type="#_x0000_t75" style="width:349.8pt;height:38.05pt" o:ole="">
            <v:imagedata r:id="rId389" o:title=""/>
          </v:shape>
          <o:OLEObject Type="Embed" ProgID="Equation.3" ShapeID="_x0000_i1204" DrawAspect="Content" ObjectID="_1509446500" r:id="rId390"/>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180" w:dyaOrig="620">
          <v:shape id="_x0000_i1205" type="#_x0000_t75" style="width:59.1pt;height:31.25pt" o:ole="">
            <v:imagedata r:id="rId391" o:title=""/>
          </v:shape>
          <o:OLEObject Type="Embed" ProgID="Equation.3" ShapeID="_x0000_i1205" DrawAspect="Content" ObjectID="_1509446501" r:id="rId39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ένταση προηγείται επομένως της τάσης κατά </w:t>
      </w:r>
      <w:r w:rsidRPr="00361284">
        <w:rPr>
          <w:rFonts w:eastAsia="Times New Roman" w:cs="Arial"/>
          <w:position w:val="-24"/>
          <w:sz w:val="24"/>
          <w:szCs w:val="24"/>
          <w:lang w:val="el-GR" w:bidi="ar-SA"/>
        </w:rPr>
        <w:object w:dxaOrig="240" w:dyaOrig="620">
          <v:shape id="_x0000_i1206" type="#_x0000_t75" style="width:12.25pt;height:31.25pt" o:ole="">
            <v:imagedata r:id="rId368" o:title=""/>
          </v:shape>
          <o:OLEObject Type="Embed" ProgID="Equation.3" ShapeID="_x0000_i1206" DrawAspect="Content" ObjectID="_1509446502" r:id="rId393"/>
        </w:object>
      </w:r>
      <w:r w:rsidRPr="00361284">
        <w:rPr>
          <w:rFonts w:eastAsia="Times New Roman" w:cs="Arial"/>
          <w:sz w:val="24"/>
          <w:szCs w:val="24"/>
          <w:lang w:val="el-GR" w:bidi="ar-SA"/>
        </w:rPr>
        <w:t xml:space="preserve">, όπως εικονίζεται στο σχήμα </w:t>
      </w:r>
      <w:r w:rsidRPr="00361284">
        <w:rPr>
          <w:rFonts w:eastAsia="Times New Roman" w:cs="Arial"/>
          <w:position w:val="-4"/>
          <w:sz w:val="24"/>
          <w:szCs w:val="24"/>
          <w:lang w:val="el-GR" w:bidi="ar-SA"/>
        </w:rPr>
        <w:object w:dxaOrig="160" w:dyaOrig="260">
          <v:shape id="_x0000_i1207" type="#_x0000_t75" style="width:8.15pt;height:12.9pt" o:ole="" o:bordertopcolor="this" o:borderleftcolor="this" o:borderbottomcolor="this" o:borderrightcolor="this">
            <v:imagedata r:id="rId370" o:title=""/>
            <w10:bordertop type="single" width="4"/>
            <w10:borderleft type="single" width="4"/>
            <w10:borderbottom type="single" width="4"/>
            <w10:borderright type="single" width="4"/>
          </v:shape>
          <o:OLEObject Type="Embed" ProgID="Equation.3" ShapeID="_x0000_i1207" DrawAspect="Content" ObjectID="_1509446503" r:id="rId394"/>
        </w:object>
      </w:r>
      <w:r w:rsidRPr="00361284">
        <w:rPr>
          <w:rFonts w:eastAsia="Times New Roman" w:cs="Arial"/>
          <w:sz w:val="24"/>
          <w:szCs w:val="24"/>
          <w:lang w:val="el-GR" w:bidi="ar-SA"/>
        </w:rPr>
        <w:t xml:space="preserve"> σελίδα 15.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28750" cy="895350"/>
            <wp:effectExtent l="0" t="0" r="0" b="0"/>
            <wp:docPr id="56" name="Picture 56" descr="rotating vect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rotating vector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208" type="#_x0000_t75" style="width:8.15pt;height:12.9pt" o:ole="" o:bordertopcolor="this" o:borderleftcolor="this" o:borderbottomcolor="this" o:borderrightcolor="this">
            <v:imagedata r:id="rId396" o:title=""/>
            <w10:bordertop type="single" width="4"/>
            <w10:borderleft type="single" width="4"/>
            <w10:borderbottom type="single" width="4"/>
            <w10:borderright type="single" width="4"/>
          </v:shape>
          <o:OLEObject Type="Embed" ProgID="Equation.3" ShapeID="_x0000_i1208" DrawAspect="Content" ObjectID="_1509446504" r:id="rId397"/>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την τελευταία εξίσωση συμπεραίνουμε ότι το ρεύμα περιορίζεται από το πηλίκο </w:t>
      </w:r>
      <w:r w:rsidRPr="00361284">
        <w:rPr>
          <w:rFonts w:eastAsia="Times New Roman" w:cs="Arial"/>
          <w:position w:val="-24"/>
          <w:sz w:val="24"/>
          <w:szCs w:val="24"/>
          <w:lang w:val="el-GR" w:bidi="ar-SA"/>
        </w:rPr>
        <w:object w:dxaOrig="440" w:dyaOrig="620">
          <v:shape id="_x0000_i1209" type="#_x0000_t75" style="width:21.75pt;height:31.25pt" o:ole="">
            <v:imagedata r:id="rId398" o:title=""/>
          </v:shape>
          <o:OLEObject Type="Embed" ProgID="Equation.3" ShapeID="_x0000_i1209" DrawAspect="Content" ObjectID="_1509446505" r:id="rId399"/>
        </w:object>
      </w:r>
      <w:r w:rsidRPr="00361284">
        <w:rPr>
          <w:rFonts w:eastAsia="Times New Roman" w:cs="Arial"/>
          <w:sz w:val="24"/>
          <w:szCs w:val="24"/>
          <w:lang w:val="el-GR" w:bidi="ar-SA"/>
        </w:rPr>
        <w:t xml:space="preserve">. Το πηλίκο αυτό είναι η: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Χωρητική </w:t>
      </w:r>
      <w:proofErr w:type="spellStart"/>
      <w:r w:rsidRPr="00361284">
        <w:rPr>
          <w:rFonts w:eastAsia="Times New Roman" w:cs="Arial"/>
          <w:b/>
          <w:sz w:val="24"/>
          <w:szCs w:val="24"/>
          <w:lang w:val="el-GR" w:bidi="ar-SA"/>
        </w:rPr>
        <w:t>εμπέδηση</w:t>
      </w:r>
      <w:proofErr w:type="spellEnd"/>
      <w:r w:rsidRPr="00361284">
        <w:rPr>
          <w:rFonts w:eastAsia="Times New Roman" w:cs="Arial"/>
          <w:b/>
          <w:sz w:val="24"/>
          <w:szCs w:val="24"/>
          <w:lang w:val="el-GR" w:bidi="ar-SA"/>
        </w:rPr>
        <w:t xml:space="preserve"> </w: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020" w:dyaOrig="620">
          <v:shape id="_x0000_i1210" type="#_x0000_t75" style="width:50.95pt;height:31.25pt" o:ole="" o:bordertopcolor="this" o:borderleftcolor="this" o:borderbottomcolor="this" o:borderrightcolor="this">
            <v:imagedata r:id="rId400" o:title=""/>
            <w10:bordertop type="single" width="4"/>
            <w10:borderleft type="single" width="4"/>
            <w10:borderbottom type="single" width="4"/>
            <w10:borderright type="single" width="4"/>
          </v:shape>
          <o:OLEObject Type="Embed" ProgID="Equation.3" ShapeID="_x0000_i1210" DrawAspect="Content" ObjectID="_1509446506" r:id="rId401"/>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t>σε Ω</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σε κύκλωμα </w:t>
      </w:r>
      <w:r w:rsidRPr="00361284">
        <w:rPr>
          <w:rFonts w:eastAsia="Times New Roman" w:cs="Arial"/>
          <w:b/>
          <w:sz w:val="24"/>
          <w:szCs w:val="24"/>
          <w:lang w:bidi="ar-SA"/>
        </w:rPr>
        <w:t>RL</w:t>
      </w:r>
      <w:r w:rsidRPr="00361284">
        <w:rPr>
          <w:rFonts w:eastAsia="Times New Roman" w:cs="Arial"/>
          <w:b/>
          <w:sz w:val="24"/>
          <w:szCs w:val="24"/>
          <w:lang w:val="el-GR" w:bidi="ar-SA"/>
        </w:rPr>
        <w:t xml:space="preserve"> σε σειρά</w:t>
      </w:r>
      <w:r w:rsidRPr="00361284">
        <w:rPr>
          <w:rFonts w:eastAsia="Times New Roman" w:cs="Arial"/>
          <w:sz w:val="24"/>
          <w:szCs w:val="24"/>
          <w:lang w:val="el-GR" w:bidi="ar-SA"/>
        </w:rPr>
        <w:t xml:space="preserve">: Το κύκλωμα του σχήματος </w:t>
      </w:r>
      <w:r w:rsidRPr="00361284">
        <w:rPr>
          <w:rFonts w:eastAsia="Times New Roman" w:cs="Arial"/>
          <w:position w:val="-4"/>
          <w:sz w:val="24"/>
          <w:szCs w:val="24"/>
          <w:lang w:val="el-GR" w:bidi="ar-SA"/>
        </w:rPr>
        <w:object w:dxaOrig="200" w:dyaOrig="260">
          <v:shape id="_x0000_i1211" type="#_x0000_t75" style="width:10.2pt;height:12.9pt" o:ole="" o:bordertopcolor="this" o:borderleftcolor="this" o:borderbottomcolor="this" o:borderrightcolor="this">
            <v:imagedata r:id="rId402" o:title=""/>
            <w10:bordertop type="single" width="4"/>
            <w10:borderleft type="single" width="4"/>
            <w10:borderbottom type="single" width="4"/>
            <w10:borderright type="single" width="4"/>
          </v:shape>
          <o:OLEObject Type="Embed" ProgID="Equation.3" ShapeID="_x0000_i1211" DrawAspect="Content" ObjectID="_1509446507" r:id="rId403"/>
        </w:object>
      </w:r>
      <w:r w:rsidRPr="00361284">
        <w:rPr>
          <w:rFonts w:eastAsia="Times New Roman" w:cs="Arial"/>
          <w:sz w:val="24"/>
          <w:szCs w:val="24"/>
          <w:lang w:val="el-GR" w:bidi="ar-SA"/>
        </w:rPr>
        <w:t xml:space="preserve"> διαρρέεται από το ρεύμα: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743200" cy="895350"/>
            <wp:effectExtent l="0" t="0" r="0" b="0"/>
            <wp:docPr id="55" name="Picture 55" descr="rotating vect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rotating vector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212" type="#_x0000_t75" style="width:10.2pt;height:12.9pt" o:ole="" o:bordertopcolor="this" o:borderleftcolor="this" o:borderbottomcolor="this" o:borderrightcolor="this">
            <v:imagedata r:id="rId405" o:title=""/>
            <w10:bordertop type="single" width="4"/>
            <w10:borderleft type="single" width="4"/>
            <w10:borderbottom type="single" width="4"/>
            <w10:borderright type="single" width="4"/>
          </v:shape>
          <o:OLEObject Type="Embed" ProgID="Equation.3" ShapeID="_x0000_i1212" DrawAspect="Content" ObjectID="_1509446508" r:id="rId40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280" w:dyaOrig="360">
          <v:shape id="_x0000_i1213" type="#_x0000_t75" style="width:63.85pt;height:18.35pt" o:ole="">
            <v:imagedata r:id="rId407" o:title=""/>
          </v:shape>
          <o:OLEObject Type="Embed" ProgID="Equation.3" ShapeID="_x0000_i1213" DrawAspect="Content" ObjectID="_1509446509" r:id="rId408"/>
        </w:object>
      </w:r>
      <w:r w:rsidRPr="00361284">
        <w:rPr>
          <w:rFonts w:eastAsia="Times New Roman" w:cs="Arial"/>
          <w:sz w:val="24"/>
          <w:szCs w:val="24"/>
          <w:lang w:val="el-GR" w:bidi="ar-SA"/>
        </w:rPr>
        <w:t xml:space="preserve">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Θα εργαστούμε με τις ενεργές τιμές τάσεων και εντάσεων. Η τάση στην αντίσταση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0"/>
          <w:sz w:val="24"/>
          <w:szCs w:val="24"/>
          <w:lang w:val="el-GR" w:bidi="ar-SA"/>
        </w:rPr>
        <w:object w:dxaOrig="900" w:dyaOrig="340">
          <v:shape id="_x0000_i1214" type="#_x0000_t75" style="width:44.85pt;height:17pt" o:ole="">
            <v:imagedata r:id="rId409" o:title=""/>
          </v:shape>
          <o:OLEObject Type="Embed" ProgID="Equation.3" ShapeID="_x0000_i1214" DrawAspect="Content" ObjectID="_1509446510" r:id="rId41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στο πηνίο:</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0"/>
          <w:sz w:val="24"/>
          <w:szCs w:val="24"/>
          <w:lang w:val="el-GR" w:bidi="ar-SA"/>
        </w:rPr>
        <w:object w:dxaOrig="980" w:dyaOrig="340">
          <v:shape id="_x0000_i1215" type="#_x0000_t75" style="width:48.9pt;height:17pt" o:ole="">
            <v:imagedata r:id="rId411" o:title=""/>
          </v:shape>
          <o:OLEObject Type="Embed" ProgID="Equation.3" ShapeID="_x0000_i1215" DrawAspect="Content" ObjectID="_1509446511" r:id="rId41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Το διανυσματικό διάγραμμα των τάσεων εικονίζεται στο σχήμα </w:t>
      </w:r>
      <w:r w:rsidRPr="00361284">
        <w:rPr>
          <w:rFonts w:eastAsia="Times New Roman" w:cs="Arial"/>
          <w:position w:val="-4"/>
          <w:sz w:val="24"/>
          <w:szCs w:val="24"/>
          <w:lang w:val="el-GR" w:bidi="ar-SA"/>
        </w:rPr>
        <w:object w:dxaOrig="160" w:dyaOrig="260">
          <v:shape id="_x0000_i1216" type="#_x0000_t75" style="width:8.15pt;height:12.9pt" o:ole="" o:bordertopcolor="this" o:borderleftcolor="this" o:borderbottomcolor="this" o:borderrightcolor="this">
            <v:imagedata r:id="rId413" o:title=""/>
            <w10:bordertop type="single" width="4"/>
            <w10:borderleft type="single" width="4"/>
            <w10:borderbottom type="single" width="4"/>
            <w10:borderright type="single" width="4"/>
          </v:shape>
          <o:OLEObject Type="Embed" ProgID="Equation.3" ShapeID="_x0000_i1216" DrawAspect="Content" ObjectID="_1509446512" r:id="rId414"/>
        </w:object>
      </w:r>
      <w:r w:rsidRPr="00361284">
        <w:rPr>
          <w:rFonts w:eastAsia="Times New Roman" w:cs="Arial"/>
          <w:sz w:val="24"/>
          <w:szCs w:val="24"/>
          <w:lang w:val="el-GR" w:bidi="ar-SA"/>
        </w:rPr>
        <w:t xml:space="preserve"> σελίδα 16. Η τάση </w:t>
      </w:r>
      <w:r w:rsidRPr="00361284">
        <w:rPr>
          <w:rFonts w:eastAsia="Times New Roman" w:cs="Arial"/>
          <w:position w:val="-10"/>
          <w:sz w:val="24"/>
          <w:szCs w:val="24"/>
          <w:lang w:val="el-GR" w:bidi="ar-SA"/>
        </w:rPr>
        <w:object w:dxaOrig="360" w:dyaOrig="340">
          <v:shape id="_x0000_i1217" type="#_x0000_t75" style="width:18.35pt;height:17pt" o:ole="">
            <v:imagedata r:id="rId415" o:title=""/>
          </v:shape>
          <o:OLEObject Type="Embed" ProgID="Equation.3" ShapeID="_x0000_i1217" DrawAspect="Content" ObjectID="_1509446513" r:id="rId416"/>
        </w:object>
      </w:r>
      <w:r w:rsidRPr="00361284">
        <w:rPr>
          <w:rFonts w:eastAsia="Times New Roman" w:cs="Arial"/>
          <w:sz w:val="24"/>
          <w:szCs w:val="24"/>
          <w:lang w:val="el-GR" w:bidi="ar-SA"/>
        </w:rPr>
        <w:t xml:space="preserve"> στην αντίσταση έχει την ίδια φάση με το ρεύμα. Η τάση </w:t>
      </w:r>
      <w:r w:rsidRPr="00361284">
        <w:rPr>
          <w:rFonts w:eastAsia="Times New Roman" w:cs="Arial"/>
          <w:position w:val="-10"/>
          <w:sz w:val="24"/>
          <w:szCs w:val="24"/>
          <w:lang w:val="el-GR" w:bidi="ar-SA"/>
        </w:rPr>
        <w:object w:dxaOrig="340" w:dyaOrig="340">
          <v:shape id="_x0000_i1218" type="#_x0000_t75" style="width:17pt;height:17pt" o:ole="">
            <v:imagedata r:id="rId417" o:title=""/>
          </v:shape>
          <o:OLEObject Type="Embed" ProgID="Equation.3" ShapeID="_x0000_i1218" DrawAspect="Content" ObjectID="_1509446514" r:id="rId418"/>
        </w:object>
      </w:r>
      <w:r w:rsidRPr="00361284">
        <w:rPr>
          <w:rFonts w:eastAsia="Times New Roman" w:cs="Arial"/>
          <w:sz w:val="24"/>
          <w:szCs w:val="24"/>
          <w:lang w:val="el-GR" w:bidi="ar-SA"/>
        </w:rPr>
        <w:t xml:space="preserve"> στο πηνίο προηγείται κατά </w:t>
      </w:r>
      <w:r w:rsidRPr="00361284">
        <w:rPr>
          <w:rFonts w:eastAsia="Times New Roman" w:cs="Arial"/>
          <w:position w:val="-24"/>
          <w:sz w:val="24"/>
          <w:szCs w:val="24"/>
          <w:lang w:val="el-GR" w:bidi="ar-SA"/>
        </w:rPr>
        <w:object w:dxaOrig="240" w:dyaOrig="620">
          <v:shape id="_x0000_i1219" type="#_x0000_t75" style="width:12.25pt;height:31.25pt" o:ole="">
            <v:imagedata r:id="rId419" o:title=""/>
          </v:shape>
          <o:OLEObject Type="Embed" ProgID="Equation.3" ShapeID="_x0000_i1219" DrawAspect="Content" ObjectID="_1509446515" r:id="rId420"/>
        </w:object>
      </w:r>
      <w:r w:rsidRPr="00361284">
        <w:rPr>
          <w:rFonts w:eastAsia="Times New Roman" w:cs="Arial"/>
          <w:sz w:val="24"/>
          <w:szCs w:val="24"/>
          <w:lang w:val="el-GR" w:bidi="ar-SA"/>
        </w:rPr>
        <w:t xml:space="preserve"> του ρεύματος. Η ενεργός τιμή </w:t>
      </w:r>
      <w:r w:rsidRPr="00361284">
        <w:rPr>
          <w:rFonts w:eastAsia="Times New Roman" w:cs="Arial"/>
          <w:position w:val="-6"/>
          <w:sz w:val="24"/>
          <w:szCs w:val="24"/>
          <w:lang w:val="el-GR" w:bidi="ar-SA"/>
        </w:rPr>
        <w:object w:dxaOrig="220" w:dyaOrig="279">
          <v:shape id="_x0000_i1220" type="#_x0000_t75" style="width:10.85pt;height:14.25pt" o:ole="">
            <v:imagedata r:id="rId421" o:title=""/>
          </v:shape>
          <o:OLEObject Type="Embed" ProgID="Equation.3" ShapeID="_x0000_i1220" DrawAspect="Content" ObjectID="_1509446516" r:id="rId422"/>
        </w:object>
      </w:r>
      <w:r w:rsidRPr="00361284">
        <w:rPr>
          <w:rFonts w:eastAsia="Times New Roman" w:cs="Arial"/>
          <w:sz w:val="24"/>
          <w:szCs w:val="24"/>
          <w:lang w:val="el-GR" w:bidi="ar-SA"/>
        </w:rPr>
        <w:t xml:space="preserve"> της εφαρμοζόμενης τάσης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3379" w:dyaOrig="480">
          <v:shape id="_x0000_i1221" type="#_x0000_t75" style="width:169.15pt;height:23.75pt" o:ole="">
            <v:imagedata r:id="rId423" o:title=""/>
          </v:shape>
          <o:OLEObject Type="Embed" ProgID="Equation.3" ShapeID="_x0000_i1221" DrawAspect="Content" ObjectID="_1509446517" r:id="rId42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 την: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roofErr w:type="spellStart"/>
      <w:r w:rsidRPr="00361284">
        <w:rPr>
          <w:rFonts w:eastAsia="Times New Roman" w:cs="Arial"/>
          <w:b/>
          <w:sz w:val="24"/>
          <w:szCs w:val="24"/>
          <w:lang w:val="el-GR" w:bidi="ar-SA"/>
        </w:rPr>
        <w:t>Εμπέδηση</w:t>
      </w:r>
      <w:proofErr w:type="spellEnd"/>
      <w:r w:rsidRPr="00361284">
        <w:rPr>
          <w:rFonts w:eastAsia="Times New Roman" w:cs="Arial"/>
          <w:b/>
          <w:sz w:val="24"/>
          <w:szCs w:val="24"/>
          <w:lang w:val="el-GR" w:bidi="ar-SA"/>
        </w:rPr>
        <w:t xml:space="preserve"> κυκλώματος </w:t>
      </w:r>
      <w:r w:rsidRPr="00361284">
        <w:rPr>
          <w:rFonts w:eastAsia="Times New Roman" w:cs="Arial"/>
          <w:b/>
          <w:sz w:val="24"/>
          <w:szCs w:val="24"/>
          <w:lang w:bidi="ar-SA"/>
        </w:rPr>
        <w:t>RL</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position w:val="-10"/>
          <w:sz w:val="24"/>
          <w:szCs w:val="24"/>
          <w:lang w:val="el-GR" w:bidi="ar-SA"/>
        </w:rPr>
        <w:object w:dxaOrig="1960" w:dyaOrig="440">
          <v:shape id="_x0000_i1222" type="#_x0000_t75" style="width:97.8pt;height:21.75pt" o:ole="" o:bordertopcolor="this" o:borderleftcolor="this" o:borderbottomcolor="this" o:borderrightcolor="this">
            <v:imagedata r:id="rId425" o:title=""/>
            <w10:bordertop type="single" width="4"/>
            <w10:borderleft type="single" width="4"/>
            <w10:borderbottom type="single" width="4"/>
            <w10:borderright type="single" width="4"/>
          </v:shape>
          <o:OLEObject Type="Embed" ProgID="Equation.3" ShapeID="_x0000_i1222" DrawAspect="Content" ObjectID="_1509446518" r:id="rId426"/>
        </w:object>
      </w:r>
      <w:r w:rsidRPr="00361284">
        <w:rPr>
          <w:rFonts w:eastAsia="Times New Roman" w:cs="Arial"/>
          <w:b/>
          <w:sz w:val="24"/>
          <w:szCs w:val="24"/>
          <w:lang w:val="el-GR" w:bidi="ar-SA"/>
        </w:rPr>
        <w:tab/>
      </w:r>
      <w:r w:rsidRPr="00361284">
        <w:rPr>
          <w:rFonts w:eastAsia="Times New Roman" w:cs="Arial"/>
          <w:sz w:val="24"/>
          <w:szCs w:val="24"/>
          <w:lang w:val="el-GR" w:bidi="ar-SA"/>
        </w:rPr>
        <w:t>σε Ω</w:t>
      </w:r>
      <w:r w:rsidRPr="00361284">
        <w:rPr>
          <w:rFonts w:eastAsia="Times New Roman" w:cs="Arial"/>
          <w:b/>
          <w:sz w:val="24"/>
          <w:szCs w:val="24"/>
          <w:lang w:val="el-GR" w:bidi="ar-SA"/>
        </w:rPr>
        <w:t xml:space="preserve"> </w:t>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center"/>
        <w:rPr>
          <w:rFonts w:eastAsia="Times New Roman" w:cs="Arial"/>
          <w:b/>
          <w:sz w:val="24"/>
          <w:szCs w:val="24"/>
          <w:lang w:val="el-GR" w:bidi="ar-SA"/>
        </w:rPr>
      </w:pPr>
      <w:r>
        <w:rPr>
          <w:rFonts w:eastAsia="Times New Roman" w:cs="Arial"/>
          <w:b/>
          <w:noProof/>
          <w:sz w:val="24"/>
          <w:szCs w:val="24"/>
          <w:lang w:val="el-GR" w:eastAsia="el-GR" w:bidi="ar-SA"/>
        </w:rPr>
        <w:lastRenderedPageBreak/>
        <w:drawing>
          <wp:inline distT="0" distB="0" distL="0" distR="0">
            <wp:extent cx="2705100" cy="1800225"/>
            <wp:effectExtent l="0" t="0" r="0" b="9525"/>
            <wp:docPr id="54" name="Picture 54" descr="rotating vect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rotating vector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r w:rsidRPr="00361284">
        <w:rPr>
          <w:rFonts w:eastAsia="Times New Roman" w:cs="Arial"/>
          <w:b/>
          <w:position w:val="-4"/>
          <w:sz w:val="24"/>
          <w:szCs w:val="24"/>
          <w:lang w:val="el-GR" w:bidi="ar-SA"/>
        </w:rPr>
        <w:object w:dxaOrig="160" w:dyaOrig="260">
          <v:shape id="_x0000_i1223" type="#_x0000_t75" style="width:8.15pt;height:12.9pt" o:ole="" o:bordertopcolor="this" o:borderleftcolor="this" o:borderbottomcolor="this" o:borderrightcolor="this">
            <v:imagedata r:id="rId428" o:title=""/>
            <w10:bordertop type="single" width="4"/>
            <w10:borderleft type="single" width="4"/>
            <w10:borderbottom type="single" width="4"/>
            <w10:borderright type="single" width="4"/>
          </v:shape>
          <o:OLEObject Type="Embed" ProgID="Equation.3" ShapeID="_x0000_i1223" DrawAspect="Content" ObjectID="_1509446519" r:id="rId429"/>
        </w:object>
      </w:r>
    </w:p>
    <w:p w:rsidR="00361284" w:rsidRPr="00361284" w:rsidRDefault="00361284" w:rsidP="00361284">
      <w:pPr>
        <w:spacing w:after="0" w:line="240" w:lineRule="auto"/>
        <w:jc w:val="center"/>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διαφορά φάσης φ βρίσκεται από τα μήκη των </w:t>
      </w:r>
      <w:r w:rsidRPr="00361284">
        <w:rPr>
          <w:rFonts w:eastAsia="Times New Roman" w:cs="Arial"/>
          <w:position w:val="-10"/>
          <w:sz w:val="24"/>
          <w:szCs w:val="24"/>
          <w:lang w:val="el-GR" w:bidi="ar-SA"/>
        </w:rPr>
        <w:object w:dxaOrig="360" w:dyaOrig="340">
          <v:shape id="_x0000_i1224" type="#_x0000_t75" style="width:18.35pt;height:17pt" o:ole="">
            <v:imagedata r:id="rId430" o:title=""/>
          </v:shape>
          <o:OLEObject Type="Embed" ProgID="Equation.3" ShapeID="_x0000_i1224" DrawAspect="Content" ObjectID="_1509446520" r:id="rId431"/>
        </w:object>
      </w:r>
      <w:r w:rsidRPr="00361284">
        <w:rPr>
          <w:rFonts w:eastAsia="Times New Roman" w:cs="Arial"/>
          <w:sz w:val="24"/>
          <w:szCs w:val="24"/>
          <w:lang w:val="el-GR" w:bidi="ar-SA"/>
        </w:rPr>
        <w:t xml:space="preserve"> και </w:t>
      </w:r>
      <w:r w:rsidRPr="00361284">
        <w:rPr>
          <w:rFonts w:eastAsia="Times New Roman" w:cs="Arial"/>
          <w:position w:val="-10"/>
          <w:sz w:val="24"/>
          <w:szCs w:val="24"/>
          <w:lang w:val="el-GR" w:bidi="ar-SA"/>
        </w:rPr>
        <w:object w:dxaOrig="340" w:dyaOrig="340">
          <v:shape id="_x0000_i1225" type="#_x0000_t75" style="width:17pt;height:17pt" o:ole="">
            <v:imagedata r:id="rId432" o:title=""/>
          </v:shape>
          <o:OLEObject Type="Embed" ProgID="Equation.3" ShapeID="_x0000_i1225" DrawAspect="Content" ObjectID="_1509446521" r:id="rId433"/>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Διαφορά φάσης ρεύματος-τάσης σε κύκλωμα </w:t>
      </w:r>
      <w:r w:rsidRPr="00361284">
        <w:rPr>
          <w:rFonts w:eastAsia="Times New Roman" w:cs="Arial"/>
          <w:b/>
          <w:sz w:val="24"/>
          <w:szCs w:val="24"/>
          <w:lang w:bidi="ar-SA"/>
        </w:rPr>
        <w:t>RL</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position w:val="-24"/>
          <w:sz w:val="24"/>
          <w:szCs w:val="24"/>
          <w:lang w:val="el-GR" w:bidi="ar-SA"/>
        </w:rPr>
        <w:object w:dxaOrig="1140" w:dyaOrig="620">
          <v:shape id="_x0000_i1226" type="#_x0000_t75" style="width:57.05pt;height:31.25pt" o:ole="" o:bordertopcolor="this" o:borderleftcolor="this" o:borderbottomcolor="this" o:borderrightcolor="this">
            <v:imagedata r:id="rId434" o:title=""/>
            <w10:bordertop type="single" width="4"/>
            <w10:borderleft type="single" width="4"/>
            <w10:borderbottom type="single" width="4"/>
            <w10:borderright type="single" width="4"/>
          </v:shape>
          <o:OLEObject Type="Embed" ProgID="Equation.3" ShapeID="_x0000_i1226" DrawAspect="Content" ObjectID="_1509446522" r:id="rId43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Θυμίζουμε ότι το πηλίκο </w:t>
      </w:r>
      <w:r w:rsidRPr="00361284">
        <w:rPr>
          <w:rFonts w:eastAsia="Times New Roman" w:cs="Arial"/>
          <w:position w:val="-24"/>
          <w:sz w:val="24"/>
          <w:szCs w:val="24"/>
          <w:lang w:val="el-GR" w:bidi="ar-SA"/>
        </w:rPr>
        <w:object w:dxaOrig="279" w:dyaOrig="620">
          <v:shape id="_x0000_i1227" type="#_x0000_t75" style="width:14.25pt;height:31.25pt" o:ole="">
            <v:imagedata r:id="rId436" o:title=""/>
          </v:shape>
          <o:OLEObject Type="Embed" ProgID="Equation.3" ShapeID="_x0000_i1227" DrawAspect="Content" ObjectID="_1509446523" r:id="rId437"/>
        </w:object>
      </w:r>
      <w:r w:rsidRPr="00361284">
        <w:rPr>
          <w:rFonts w:eastAsia="Times New Roman" w:cs="Arial"/>
          <w:sz w:val="24"/>
          <w:szCs w:val="24"/>
          <w:lang w:val="el-GR" w:bidi="ar-SA"/>
        </w:rPr>
        <w:t xml:space="preserve"> είναι η </w:t>
      </w:r>
      <w:r w:rsidRPr="00361284">
        <w:rPr>
          <w:rFonts w:eastAsia="Times New Roman" w:cs="Arial"/>
          <w:b/>
          <w:sz w:val="24"/>
          <w:szCs w:val="24"/>
          <w:lang w:val="el-GR" w:bidi="ar-SA"/>
        </w:rPr>
        <w:t>σταθερά χρόνου</w:t>
      </w:r>
      <w:r w:rsidRPr="00361284">
        <w:rPr>
          <w:rFonts w:eastAsia="Times New Roman" w:cs="Arial"/>
          <w:sz w:val="24"/>
          <w:szCs w:val="24"/>
          <w:lang w:val="el-GR" w:bidi="ar-SA"/>
        </w:rPr>
        <w:t xml:space="preserve"> τ του κυκλώματος αντίστασης-πηνίου.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Θα δούμε τώρα πώς μεταβάλλεται η τάση στην αντίσταση συναρτήσει της κυκλικής συχνότητας ω. Έχουμε:</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6"/>
          <w:sz w:val="24"/>
          <w:szCs w:val="24"/>
          <w:lang w:val="el-GR" w:bidi="ar-SA"/>
        </w:rPr>
        <w:object w:dxaOrig="2439" w:dyaOrig="760">
          <v:shape id="_x0000_i1228" type="#_x0000_t75" style="width:122.25pt;height:38.05pt" o:ole="">
            <v:imagedata r:id="rId438" o:title=""/>
          </v:shape>
          <o:OLEObject Type="Embed" ProgID="Equation.3" ShapeID="_x0000_i1228" DrawAspect="Content" ObjectID="_1509446524" r:id="rId439"/>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900" w:dyaOrig="340">
          <v:shape id="_x0000_i1229" type="#_x0000_t75" style="width:44.85pt;height:17pt" o:ole="">
            <v:imagedata r:id="rId440" o:title=""/>
          </v:shape>
          <o:OLEObject Type="Embed" ProgID="Equation.3" ShapeID="_x0000_i1229" DrawAspect="Content" ObjectID="_1509446525" r:id="rId441"/>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230" type="#_x0000_t75" style="width:14.95pt;height:12.25pt" o:ole="">
            <v:imagedata r:id="rId442" o:title=""/>
          </v:shape>
          <o:OLEObject Type="Embed" ProgID="Equation.3" ShapeID="_x0000_i1230" DrawAspect="Content" ObjectID="_1509446526" r:id="rId443"/>
        </w:object>
      </w:r>
      <w:r w:rsidRPr="00361284">
        <w:rPr>
          <w:rFonts w:eastAsia="Times New Roman" w:cs="Arial"/>
          <w:sz w:val="24"/>
          <w:szCs w:val="24"/>
          <w:lang w:val="el-GR" w:bidi="ar-SA"/>
        </w:rPr>
        <w:tab/>
      </w:r>
      <w:r w:rsidRPr="00361284">
        <w:rPr>
          <w:rFonts w:eastAsia="Times New Roman" w:cs="Arial"/>
          <w:position w:val="-36"/>
          <w:sz w:val="24"/>
          <w:szCs w:val="24"/>
          <w:lang w:val="el-GR" w:bidi="ar-SA"/>
        </w:rPr>
        <w:object w:dxaOrig="2180" w:dyaOrig="760">
          <v:shape id="_x0000_i1231" type="#_x0000_t75" style="width:108.7pt;height:38.05pt" o:ole="">
            <v:imagedata r:id="rId444" o:title=""/>
          </v:shape>
          <o:OLEObject Type="Embed" ProgID="Equation.3" ShapeID="_x0000_i1231" DrawAspect="Content" ObjectID="_1509446527" r:id="rId445"/>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232" type="#_x0000_t75" style="width:14.95pt;height:12.25pt" o:ole="">
            <v:imagedata r:id="rId446" o:title=""/>
          </v:shape>
          <o:OLEObject Type="Embed" ProgID="Equation.3" ShapeID="_x0000_i1232" DrawAspect="Content" ObjectID="_1509446528" r:id="rId44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40"/>
          <w:sz w:val="24"/>
          <w:szCs w:val="24"/>
          <w:lang w:val="el-GR" w:bidi="ar-SA"/>
        </w:rPr>
        <w:object w:dxaOrig="3400" w:dyaOrig="800">
          <v:shape id="_x0000_i1233" type="#_x0000_t75" style="width:169.8pt;height:40.1pt" o:ole="">
            <v:imagedata r:id="rId448" o:title=""/>
          </v:shape>
          <o:OLEObject Type="Embed" ProgID="Equation.3" ShapeID="_x0000_i1233" DrawAspect="Content" ObjectID="_1509446529" r:id="rId44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συνάρτηση αυτή απεικονίζεται στο σχήμα </w:t>
      </w:r>
      <w:r w:rsidRPr="00361284">
        <w:rPr>
          <w:rFonts w:eastAsia="Times New Roman" w:cs="Arial"/>
          <w:position w:val="-4"/>
          <w:sz w:val="24"/>
          <w:szCs w:val="24"/>
          <w:lang w:val="el-GR" w:bidi="ar-SA"/>
        </w:rPr>
        <w:object w:dxaOrig="200" w:dyaOrig="260">
          <v:shape id="_x0000_i1234" type="#_x0000_t75" style="width:10.2pt;height:12.9pt" o:ole="" o:bordertopcolor="this" o:borderleftcolor="this" o:borderbottomcolor="this" o:borderrightcolor="this">
            <v:imagedata r:id="rId450" o:title=""/>
            <w10:bordertop type="single" width="4"/>
            <w10:borderleft type="single" width="4"/>
            <w10:borderbottom type="single" width="4"/>
            <w10:borderright type="single" width="4"/>
          </v:shape>
          <o:OLEObject Type="Embed" ProgID="Equation.3" ShapeID="_x0000_i1234" DrawAspect="Content" ObjectID="_1509446530" r:id="rId451"/>
        </w:object>
      </w:r>
      <w:r w:rsidRPr="00361284">
        <w:rPr>
          <w:rFonts w:eastAsia="Times New Roman" w:cs="Arial"/>
          <w:sz w:val="24"/>
          <w:szCs w:val="24"/>
          <w:lang w:val="el-GR" w:bidi="ar-SA"/>
        </w:rPr>
        <w:t xml:space="preserve">. Παρατηρούμε ότι όσο αυξάνει η κυκλική συχνότητα, τόσο μειώνεται η τάση στην αντίσταση. Για το λόγο αυτό το κύκλωμα </w:t>
      </w:r>
      <w:r w:rsidRPr="00361284">
        <w:rPr>
          <w:rFonts w:eastAsia="Times New Roman" w:cs="Arial"/>
          <w:sz w:val="24"/>
          <w:szCs w:val="24"/>
          <w:lang w:bidi="ar-SA"/>
        </w:rPr>
        <w:t>RL</w:t>
      </w:r>
      <w:r w:rsidRPr="00361284">
        <w:rPr>
          <w:rFonts w:eastAsia="Times New Roman" w:cs="Arial"/>
          <w:sz w:val="24"/>
          <w:szCs w:val="24"/>
          <w:lang w:val="el-GR" w:bidi="ar-SA"/>
        </w:rPr>
        <w:t xml:space="preserve"> σε σειρά χρησιμοποιείται ως φίλτρο υψηλών συχνοτήτων.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009900" cy="1981200"/>
            <wp:effectExtent l="0" t="0" r="0" b="0"/>
            <wp:docPr id="53" name="Picture 53" descr="rotating vect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rotating vector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009900" cy="198120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235" type="#_x0000_t75" style="width:10.2pt;height:12.9pt" o:ole="" o:bordertopcolor="this" o:borderleftcolor="this" o:borderbottomcolor="this" o:borderrightcolor="this">
            <v:imagedata r:id="rId453" o:title=""/>
            <w10:bordertop type="single" width="4"/>
            <w10:borderleft type="single" width="4"/>
            <w10:borderbottom type="single" width="4"/>
            <w10:borderright type="single" width="4"/>
          </v:shape>
          <o:OLEObject Type="Embed" ProgID="Equation.3" ShapeID="_x0000_i1235" DrawAspect="Content" ObjectID="_1509446531" r:id="rId45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lastRenderedPageBreak/>
        <w:t xml:space="preserve">Θα υπολογίσουμε τώρα την ισχύ που καταναλώνεται στο κύκλωμα. Η ισχύς αυτή καταναλώνεται στην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και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340" w:dyaOrig="720">
          <v:shape id="_x0000_i1236" type="#_x0000_t75" style="width:116.85pt;height:36pt" o:ole="">
            <v:imagedata r:id="rId455" o:title=""/>
          </v:shape>
          <o:OLEObject Type="Embed" ProgID="Equation.3" ShapeID="_x0000_i1236" DrawAspect="Content" ObjectID="_1509446532" r:id="rId45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το διανυσματικό διάγραμμα του σχήματος </w:t>
      </w:r>
      <w:r w:rsidRPr="00361284">
        <w:rPr>
          <w:rFonts w:eastAsia="Times New Roman" w:cs="Arial"/>
          <w:position w:val="-4"/>
          <w:sz w:val="24"/>
          <w:szCs w:val="24"/>
          <w:lang w:val="el-GR" w:bidi="ar-SA"/>
        </w:rPr>
        <w:object w:dxaOrig="160" w:dyaOrig="260">
          <v:shape id="_x0000_i1237" type="#_x0000_t75" style="width:8.15pt;height:12.9pt" o:ole="" o:bordertopcolor="this" o:borderleftcolor="this" o:borderbottomcolor="this" o:borderrightcolor="this">
            <v:imagedata r:id="rId457" o:title=""/>
            <w10:bordertop type="single" width="4"/>
            <w10:borderleft type="single" width="4"/>
            <w10:borderbottom type="single" width="4"/>
            <w10:borderright type="single" width="4"/>
          </v:shape>
          <o:OLEObject Type="Embed" ProgID="Equation.3" ShapeID="_x0000_i1237" DrawAspect="Content" ObjectID="_1509446533" r:id="rId458"/>
        </w:object>
      </w:r>
      <w:r w:rsidRPr="00361284">
        <w:rPr>
          <w:rFonts w:eastAsia="Times New Roman" w:cs="Arial"/>
          <w:sz w:val="24"/>
          <w:szCs w:val="24"/>
          <w:lang w:val="el-GR" w:bidi="ar-SA"/>
        </w:rPr>
        <w:t xml:space="preserve"> σελίδα 16 βλέπουμε ότι: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4"/>
          <w:sz w:val="24"/>
          <w:szCs w:val="24"/>
          <w:lang w:val="el-GR" w:bidi="ar-SA"/>
        </w:rPr>
        <w:object w:dxaOrig="2120" w:dyaOrig="720">
          <v:shape id="_x0000_i1238" type="#_x0000_t75" style="width:105.95pt;height:36pt" o:ole="">
            <v:imagedata r:id="rId459" o:title=""/>
          </v:shape>
          <o:OLEObject Type="Embed" ProgID="Equation.3" ShapeID="_x0000_i1238" DrawAspect="Content" ObjectID="_1509446534" r:id="rId46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Επίσης: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4"/>
          <w:sz w:val="24"/>
          <w:szCs w:val="24"/>
          <w:lang w:val="el-GR" w:bidi="ar-SA"/>
        </w:rPr>
        <w:object w:dxaOrig="1840" w:dyaOrig="780">
          <v:shape id="_x0000_i1239" type="#_x0000_t75" style="width:91.7pt;height:38.7pt" o:ole="">
            <v:imagedata r:id="rId461" o:title=""/>
          </v:shape>
          <o:OLEObject Type="Embed" ProgID="Equation.3" ShapeID="_x0000_i1239" DrawAspect="Content" ObjectID="_1509446535" r:id="rId46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b/>
          <w:sz w:val="24"/>
          <w:szCs w:val="24"/>
          <w:lang w:val="el-GR" w:bidi="ar-SA"/>
        </w:rPr>
        <w:t xml:space="preserve">Κατανάλωση ισχύος σε κύκλωμα </w:t>
      </w:r>
      <w:r w:rsidRPr="00361284">
        <w:rPr>
          <w:rFonts w:eastAsia="Times New Roman" w:cs="Arial"/>
          <w:b/>
          <w:sz w:val="24"/>
          <w:szCs w:val="24"/>
          <w:lang w:bidi="ar-SA"/>
        </w:rPr>
        <w:t>RL</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position w:val="-28"/>
          <w:sz w:val="24"/>
          <w:szCs w:val="24"/>
          <w:lang w:val="el-GR" w:bidi="ar-SA"/>
        </w:rPr>
        <w:object w:dxaOrig="2780" w:dyaOrig="720">
          <v:shape id="_x0000_i1240" type="#_x0000_t75" style="width:139.25pt;height:36pt" o:ole="" o:bordertopcolor="this" o:borderleftcolor="this" o:borderbottomcolor="this" o:borderrightcolor="this">
            <v:imagedata r:id="rId463" o:title=""/>
            <w10:bordertop type="single" width="4"/>
            <w10:borderleft type="single" width="4"/>
            <w10:borderbottom type="single" width="4"/>
            <w10:borderright type="single" width="4"/>
          </v:shape>
          <o:OLEObject Type="Embed" ProgID="Equation.3" ShapeID="_x0000_i1240" DrawAspect="Content" ObjectID="_1509446536" r:id="rId464"/>
        </w:object>
      </w:r>
      <w:r w:rsidRPr="00361284">
        <w:rPr>
          <w:rFonts w:eastAsia="Times New Roman" w:cs="Arial"/>
          <w:b/>
          <w:sz w:val="24"/>
          <w:szCs w:val="24"/>
          <w:lang w:val="el-GR" w:bidi="ar-SA"/>
        </w:rPr>
        <w:tab/>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sz w:val="24"/>
          <w:szCs w:val="24"/>
          <w:lang w:val="el-GR" w:bidi="ar-SA"/>
        </w:rPr>
        <w:t>Σημειώνουμε το ρόλο της διαφοράς φάσης στην κατανάλωση ισχύος.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σε κύκλωμα </w:t>
      </w:r>
      <w:r w:rsidRPr="00361284">
        <w:rPr>
          <w:rFonts w:eastAsia="Times New Roman" w:cs="Arial"/>
          <w:b/>
          <w:sz w:val="24"/>
          <w:szCs w:val="24"/>
          <w:lang w:bidi="ar-SA"/>
        </w:rPr>
        <w:t>RC</w:t>
      </w:r>
      <w:r w:rsidRPr="00361284">
        <w:rPr>
          <w:rFonts w:eastAsia="Times New Roman" w:cs="Arial"/>
          <w:b/>
          <w:sz w:val="24"/>
          <w:szCs w:val="24"/>
          <w:lang w:val="el-GR" w:bidi="ar-SA"/>
        </w:rPr>
        <w:t xml:space="preserve"> σε σειρά</w:t>
      </w:r>
      <w:r w:rsidRPr="00361284">
        <w:rPr>
          <w:rFonts w:eastAsia="Times New Roman" w:cs="Arial"/>
          <w:sz w:val="24"/>
          <w:szCs w:val="24"/>
          <w:lang w:val="el-GR" w:bidi="ar-SA"/>
        </w:rPr>
        <w:t xml:space="preserve">: Στο κύκλωμα του σχήματος </w:t>
      </w:r>
      <w:r w:rsidRPr="00361284">
        <w:rPr>
          <w:rFonts w:eastAsia="Times New Roman" w:cs="Arial"/>
          <w:position w:val="-4"/>
          <w:sz w:val="24"/>
          <w:szCs w:val="24"/>
          <w:lang w:val="el-GR" w:bidi="ar-SA"/>
        </w:rPr>
        <w:object w:dxaOrig="160" w:dyaOrig="260">
          <v:shape id="_x0000_i1241" type="#_x0000_t75" style="width:8.15pt;height:12.9pt" o:ole="" o:bordertopcolor="this" o:borderleftcolor="this" o:borderbottomcolor="this" o:borderrightcolor="this">
            <v:imagedata r:id="rId465" o:title=""/>
            <w10:bordertop type="single" width="4"/>
            <w10:borderleft type="single" width="4"/>
            <w10:borderbottom type="single" width="4"/>
            <w10:borderright type="single" width="4"/>
          </v:shape>
          <o:OLEObject Type="Embed" ProgID="Equation.3" ShapeID="_x0000_i1241" DrawAspect="Content" ObjectID="_1509446537" r:id="rId466"/>
        </w:object>
      </w:r>
      <w:r w:rsidRPr="00361284">
        <w:rPr>
          <w:rFonts w:eastAsia="Times New Roman" w:cs="Arial"/>
          <w:sz w:val="24"/>
          <w:szCs w:val="24"/>
          <w:lang w:val="el-GR" w:bidi="ar-SA"/>
        </w:rPr>
        <w:t xml:space="preserve"> εφαρμόζεται τάση: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219325" cy="904875"/>
            <wp:effectExtent l="0" t="0" r="9525" b="9525"/>
            <wp:docPr id="52" name="Picture 52" descr="rotating v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rotating vector1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219325" cy="90487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242" type="#_x0000_t75" style="width:8.15pt;height:12.9pt" o:ole="" o:bordertopcolor="this" o:borderleftcolor="this" o:borderbottomcolor="this" o:borderrightcolor="this">
            <v:imagedata r:id="rId468" o:title=""/>
            <w10:bordertop type="single" width="4"/>
            <w10:borderleft type="single" width="4"/>
            <w10:borderbottom type="single" width="4"/>
            <w10:borderright type="single" width="4"/>
          </v:shape>
          <o:OLEObject Type="Embed" ProgID="Equation.3" ShapeID="_x0000_i1242" DrawAspect="Content" ObjectID="_1509446538" r:id="rId46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359" w:dyaOrig="360">
          <v:shape id="_x0000_i1243" type="#_x0000_t75" style="width:67.9pt;height:18.35pt" o:ole="">
            <v:imagedata r:id="rId470" o:title=""/>
          </v:shape>
          <o:OLEObject Type="Embed" ProgID="Equation.3" ShapeID="_x0000_i1243" DrawAspect="Content" ObjectID="_1509446539" r:id="rId47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Η τάση στην αντίσταση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0"/>
          <w:sz w:val="24"/>
          <w:szCs w:val="24"/>
          <w:lang w:val="el-GR" w:bidi="ar-SA"/>
        </w:rPr>
        <w:object w:dxaOrig="880" w:dyaOrig="340">
          <v:shape id="_x0000_i1244" type="#_x0000_t75" style="width:44.15pt;height:17pt" o:ole="">
            <v:imagedata r:id="rId472" o:title=""/>
          </v:shape>
          <o:OLEObject Type="Embed" ProgID="Equation.3" ShapeID="_x0000_i1244" DrawAspect="Content" ObjectID="_1509446540" r:id="rId47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στον πυκνωτή: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020" w:dyaOrig="620">
          <v:shape id="_x0000_i1245" type="#_x0000_t75" style="width:50.95pt;height:31.25pt" o:ole="">
            <v:imagedata r:id="rId474" o:title=""/>
          </v:shape>
          <o:OLEObject Type="Embed" ProgID="Equation.3" ShapeID="_x0000_i1245" DrawAspect="Content" ObjectID="_1509446541" r:id="rId47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Το διανυσματικό διάγραμμα των τάσεων εικονίζεται στο σχήμα </w:t>
      </w:r>
      <w:r w:rsidRPr="00361284">
        <w:rPr>
          <w:rFonts w:eastAsia="Times New Roman" w:cs="Arial"/>
          <w:position w:val="-4"/>
          <w:sz w:val="24"/>
          <w:szCs w:val="24"/>
          <w:lang w:val="el-GR" w:bidi="ar-SA"/>
        </w:rPr>
        <w:object w:dxaOrig="160" w:dyaOrig="260">
          <v:shape id="_x0000_i1246" type="#_x0000_t75" style="width:8.15pt;height:12.9pt" o:ole="" o:bordertopcolor="this" o:borderleftcolor="this" o:borderbottomcolor="this" o:borderrightcolor="this">
            <v:imagedata r:id="rId476" o:title=""/>
            <w10:bordertop type="single" width="4"/>
            <w10:borderleft type="single" width="4"/>
            <w10:borderbottom type="single" width="4"/>
            <w10:borderright type="single" width="4"/>
          </v:shape>
          <o:OLEObject Type="Embed" ProgID="Equation.3" ShapeID="_x0000_i1246" DrawAspect="Content" ObjectID="_1509446542" r:id="rId477"/>
        </w:object>
      </w:r>
      <w:r w:rsidRPr="00361284">
        <w:rPr>
          <w:rFonts w:eastAsia="Times New Roman" w:cs="Arial"/>
          <w:sz w:val="24"/>
          <w:szCs w:val="24"/>
          <w:lang w:val="el-GR" w:bidi="ar-SA"/>
        </w:rPr>
        <w:t xml:space="preserve"> σελίδα 18. Η τάση </w:t>
      </w:r>
      <w:r w:rsidRPr="00361284">
        <w:rPr>
          <w:rFonts w:eastAsia="Times New Roman" w:cs="Arial"/>
          <w:position w:val="-10"/>
          <w:sz w:val="24"/>
          <w:szCs w:val="24"/>
          <w:lang w:val="el-GR" w:bidi="ar-SA"/>
        </w:rPr>
        <w:object w:dxaOrig="360" w:dyaOrig="340">
          <v:shape id="_x0000_i1247" type="#_x0000_t75" style="width:18.35pt;height:17pt" o:ole="">
            <v:imagedata r:id="rId415" o:title=""/>
          </v:shape>
          <o:OLEObject Type="Embed" ProgID="Equation.3" ShapeID="_x0000_i1247" DrawAspect="Content" ObjectID="_1509446543" r:id="rId478"/>
        </w:object>
      </w:r>
      <w:r w:rsidRPr="00361284">
        <w:rPr>
          <w:rFonts w:eastAsia="Times New Roman" w:cs="Arial"/>
          <w:sz w:val="24"/>
          <w:szCs w:val="24"/>
          <w:lang w:val="el-GR" w:bidi="ar-SA"/>
        </w:rPr>
        <w:t xml:space="preserve"> στην αντίσταση έχει την ίδια φάση με το ρεύμα. Η τάση </w:t>
      </w:r>
      <w:r w:rsidRPr="00361284">
        <w:rPr>
          <w:rFonts w:eastAsia="Times New Roman" w:cs="Arial"/>
          <w:position w:val="-12"/>
          <w:sz w:val="24"/>
          <w:szCs w:val="24"/>
          <w:lang w:val="el-GR" w:bidi="ar-SA"/>
        </w:rPr>
        <w:object w:dxaOrig="360" w:dyaOrig="360">
          <v:shape id="_x0000_i1248" type="#_x0000_t75" style="width:18.35pt;height:18.35pt" o:ole="">
            <v:imagedata r:id="rId479" o:title=""/>
          </v:shape>
          <o:OLEObject Type="Embed" ProgID="Equation.3" ShapeID="_x0000_i1248" DrawAspect="Content" ObjectID="_1509446544" r:id="rId480"/>
        </w:object>
      </w:r>
      <w:r w:rsidRPr="00361284">
        <w:rPr>
          <w:rFonts w:eastAsia="Times New Roman" w:cs="Arial"/>
          <w:sz w:val="24"/>
          <w:szCs w:val="24"/>
          <w:lang w:val="el-GR" w:bidi="ar-SA"/>
        </w:rPr>
        <w:t xml:space="preserve"> στον </w:t>
      </w:r>
      <w:r w:rsidRPr="00361284">
        <w:rPr>
          <w:rFonts w:eastAsia="Times New Roman" w:cs="Arial"/>
          <w:sz w:val="24"/>
          <w:szCs w:val="24"/>
          <w:lang w:val="el-GR" w:bidi="ar-SA"/>
        </w:rPr>
        <w:lastRenderedPageBreak/>
        <w:t xml:space="preserve">πυκνωτή υστερεί κατά </w:t>
      </w:r>
      <w:r w:rsidRPr="00361284">
        <w:rPr>
          <w:rFonts w:eastAsia="Times New Roman" w:cs="Arial"/>
          <w:position w:val="-24"/>
          <w:sz w:val="24"/>
          <w:szCs w:val="24"/>
          <w:lang w:val="el-GR" w:bidi="ar-SA"/>
        </w:rPr>
        <w:object w:dxaOrig="240" w:dyaOrig="620">
          <v:shape id="_x0000_i1249" type="#_x0000_t75" style="width:12.25pt;height:31.25pt" o:ole="">
            <v:imagedata r:id="rId419" o:title=""/>
          </v:shape>
          <o:OLEObject Type="Embed" ProgID="Equation.3" ShapeID="_x0000_i1249" DrawAspect="Content" ObjectID="_1509446545" r:id="rId481"/>
        </w:object>
      </w:r>
      <w:r w:rsidRPr="00361284">
        <w:rPr>
          <w:rFonts w:eastAsia="Times New Roman" w:cs="Arial"/>
          <w:sz w:val="24"/>
          <w:szCs w:val="24"/>
          <w:lang w:val="el-GR" w:bidi="ar-SA"/>
        </w:rPr>
        <w:t xml:space="preserve"> του ρεύματος. Η ενεργός τιμή </w:t>
      </w:r>
      <w:r w:rsidRPr="00361284">
        <w:rPr>
          <w:rFonts w:eastAsia="Times New Roman" w:cs="Arial"/>
          <w:sz w:val="24"/>
          <w:szCs w:val="24"/>
          <w:lang w:bidi="ar-SA"/>
        </w:rPr>
        <w:t>U</w:t>
      </w:r>
      <w:r w:rsidRPr="00361284">
        <w:rPr>
          <w:rFonts w:eastAsia="Times New Roman" w:cs="Arial"/>
          <w:sz w:val="24"/>
          <w:szCs w:val="24"/>
          <w:lang w:val="el-GR" w:bidi="ar-SA"/>
        </w:rPr>
        <w:t xml:space="preserve"> της εφαρμοζόμενης τάσης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3379" w:dyaOrig="740">
          <v:shape id="_x0000_i1250" type="#_x0000_t75" style="width:169.15pt;height:36.7pt" o:ole="">
            <v:imagedata r:id="rId482" o:title=""/>
          </v:shape>
          <o:OLEObject Type="Embed" ProgID="Equation.3" ShapeID="_x0000_i1250" DrawAspect="Content" ObjectID="_1509446546" r:id="rId48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 την: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proofErr w:type="spellStart"/>
      <w:r w:rsidRPr="00361284">
        <w:rPr>
          <w:rFonts w:eastAsia="Times New Roman" w:cs="Arial"/>
          <w:b/>
          <w:sz w:val="24"/>
          <w:szCs w:val="24"/>
          <w:lang w:val="el-GR" w:bidi="ar-SA"/>
        </w:rPr>
        <w:t>Εμπέδηση</w:t>
      </w:r>
      <w:proofErr w:type="spellEnd"/>
      <w:r w:rsidRPr="00361284">
        <w:rPr>
          <w:rFonts w:eastAsia="Times New Roman" w:cs="Arial"/>
          <w:b/>
          <w:sz w:val="24"/>
          <w:szCs w:val="24"/>
          <w:lang w:val="el-GR" w:bidi="ar-SA"/>
        </w:rPr>
        <w:t xml:space="preserve"> κυκλώματος </w:t>
      </w:r>
      <w:r w:rsidRPr="00361284">
        <w:rPr>
          <w:rFonts w:eastAsia="Times New Roman" w:cs="Arial"/>
          <w:b/>
          <w:sz w:val="24"/>
          <w:szCs w:val="24"/>
          <w:lang w:bidi="ar-SA"/>
        </w:rPr>
        <w:t>RC</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position w:val="-30"/>
          <w:sz w:val="24"/>
          <w:szCs w:val="24"/>
          <w:lang w:val="el-GR" w:bidi="ar-SA"/>
        </w:rPr>
        <w:object w:dxaOrig="2100" w:dyaOrig="740">
          <v:shape id="_x0000_i1251" type="#_x0000_t75" style="width:105.3pt;height:36.7pt" o:ole="" o:bordertopcolor="this" o:borderleftcolor="this" o:borderbottomcolor="this" o:borderrightcolor="this">
            <v:imagedata r:id="rId484" o:title=""/>
            <w10:bordertop type="single" width="4"/>
            <w10:borderleft type="single" width="4"/>
            <w10:borderbottom type="single" width="4"/>
            <w10:borderright type="single" width="4"/>
          </v:shape>
          <o:OLEObject Type="Embed" ProgID="Equation.3" ShapeID="_x0000_i1251" DrawAspect="Content" ObjectID="_1509446547" r:id="rId485"/>
        </w:object>
      </w:r>
      <w:r w:rsidRPr="00361284">
        <w:rPr>
          <w:rFonts w:eastAsia="Times New Roman" w:cs="Arial"/>
          <w:b/>
          <w:sz w:val="24"/>
          <w:szCs w:val="24"/>
          <w:lang w:val="el-GR" w:bidi="ar-SA"/>
        </w:rPr>
        <w:tab/>
        <w:t xml:space="preserve">  </w:t>
      </w:r>
      <w:r w:rsidRPr="00361284">
        <w:rPr>
          <w:rFonts w:eastAsia="Times New Roman" w:cs="Arial"/>
          <w:sz w:val="24"/>
          <w:szCs w:val="24"/>
          <w:lang w:val="el-GR" w:bidi="ar-SA"/>
        </w:rPr>
        <w:t>σε Ω</w:t>
      </w:r>
      <w:r w:rsidRPr="00361284">
        <w:rPr>
          <w:rFonts w:eastAsia="Times New Roman" w:cs="Arial"/>
          <w:b/>
          <w:sz w:val="24"/>
          <w:szCs w:val="24"/>
          <w:lang w:val="el-GR" w:bidi="ar-SA"/>
        </w:rPr>
        <w:t xml:space="preserve"> </w:t>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center"/>
        <w:rPr>
          <w:rFonts w:eastAsia="Times New Roman" w:cs="Arial"/>
          <w:sz w:val="24"/>
          <w:szCs w:val="24"/>
          <w:lang w:bidi="ar-SA"/>
        </w:rPr>
      </w:pPr>
      <w:r>
        <w:rPr>
          <w:rFonts w:eastAsia="Times New Roman" w:cs="Arial"/>
          <w:noProof/>
          <w:sz w:val="24"/>
          <w:szCs w:val="24"/>
          <w:lang w:val="el-GR" w:eastAsia="el-GR" w:bidi="ar-SA"/>
        </w:rPr>
        <w:drawing>
          <wp:inline distT="0" distB="0" distL="0" distR="0">
            <wp:extent cx="2695575" cy="1800225"/>
            <wp:effectExtent l="0" t="0" r="9525" b="9525"/>
            <wp:docPr id="51" name="Picture 51" descr="rotating vecto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rotating vector1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sidRPr="00361284">
        <w:rPr>
          <w:rFonts w:eastAsia="Times New Roman" w:cs="Arial"/>
          <w:position w:val="-4"/>
          <w:sz w:val="24"/>
          <w:szCs w:val="24"/>
          <w:lang w:bidi="ar-SA"/>
        </w:rPr>
        <w:object w:dxaOrig="160" w:dyaOrig="260">
          <v:shape id="_x0000_i1252" type="#_x0000_t75" style="width:8.15pt;height:12.9pt" o:ole="" o:bordertopcolor="this" o:borderleftcolor="this" o:borderbottomcolor="this" o:borderrightcolor="this">
            <v:imagedata r:id="rId487" o:title=""/>
            <w10:bordertop type="single" width="4"/>
            <w10:borderleft type="single" width="4"/>
            <w10:borderbottom type="single" width="4"/>
            <w10:borderright type="single" width="4"/>
          </v:shape>
          <o:OLEObject Type="Embed" ProgID="Equation.3" ShapeID="_x0000_i1252" DrawAspect="Content" ObjectID="_1509446548" r:id="rId488"/>
        </w:object>
      </w:r>
    </w:p>
    <w:p w:rsidR="00361284" w:rsidRPr="00361284" w:rsidRDefault="00361284" w:rsidP="00361284">
      <w:pPr>
        <w:spacing w:after="0" w:line="240" w:lineRule="auto"/>
        <w:jc w:val="center"/>
        <w:rPr>
          <w:rFonts w:eastAsia="Times New Roman" w:cs="Arial"/>
          <w:sz w:val="24"/>
          <w:szCs w:val="24"/>
          <w:lang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διαφορά φάσης φ βρίσκεται από τα μήκη των </w:t>
      </w:r>
      <w:r w:rsidRPr="00361284">
        <w:rPr>
          <w:rFonts w:eastAsia="Times New Roman" w:cs="Arial"/>
          <w:position w:val="-10"/>
          <w:sz w:val="24"/>
          <w:szCs w:val="24"/>
          <w:lang w:val="el-GR" w:bidi="ar-SA"/>
        </w:rPr>
        <w:object w:dxaOrig="360" w:dyaOrig="340">
          <v:shape id="_x0000_i1253" type="#_x0000_t75" style="width:18.35pt;height:17pt" o:ole="">
            <v:imagedata r:id="rId430" o:title=""/>
          </v:shape>
          <o:OLEObject Type="Embed" ProgID="Equation.3" ShapeID="_x0000_i1253" DrawAspect="Content" ObjectID="_1509446549" r:id="rId489"/>
        </w:object>
      </w:r>
      <w:r w:rsidRPr="00361284">
        <w:rPr>
          <w:rFonts w:eastAsia="Times New Roman" w:cs="Arial"/>
          <w:sz w:val="24"/>
          <w:szCs w:val="24"/>
          <w:lang w:val="el-GR" w:bidi="ar-SA"/>
        </w:rPr>
        <w:t xml:space="preserve"> και </w:t>
      </w:r>
      <w:r w:rsidRPr="00361284">
        <w:rPr>
          <w:rFonts w:eastAsia="Times New Roman" w:cs="Arial"/>
          <w:position w:val="-12"/>
          <w:sz w:val="24"/>
          <w:szCs w:val="24"/>
          <w:lang w:val="el-GR" w:bidi="ar-SA"/>
        </w:rPr>
        <w:object w:dxaOrig="360" w:dyaOrig="360">
          <v:shape id="_x0000_i1254" type="#_x0000_t75" style="width:18.35pt;height:18.35pt" o:ole="">
            <v:imagedata r:id="rId490" o:title=""/>
          </v:shape>
          <o:OLEObject Type="Embed" ProgID="Equation.3" ShapeID="_x0000_i1254" DrawAspect="Content" ObjectID="_1509446550" r:id="rId491"/>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Διαφορά φάσης ρεύματος-τάσης σε κύκλωμα </w:t>
      </w:r>
      <w:r w:rsidRPr="00361284">
        <w:rPr>
          <w:rFonts w:eastAsia="Times New Roman" w:cs="Arial"/>
          <w:b/>
          <w:sz w:val="24"/>
          <w:szCs w:val="24"/>
          <w:lang w:bidi="ar-SA"/>
        </w:rPr>
        <w:t>RC</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position w:val="-24"/>
          <w:sz w:val="24"/>
          <w:szCs w:val="24"/>
          <w:lang w:val="el-GR" w:bidi="ar-SA"/>
        </w:rPr>
        <w:object w:dxaOrig="1340" w:dyaOrig="620">
          <v:shape id="_x0000_i1255" type="#_x0000_t75" style="width:67.25pt;height:31.25pt" o:ole="" o:bordertopcolor="this" o:borderleftcolor="this" o:borderbottomcolor="this" o:borderrightcolor="this">
            <v:imagedata r:id="rId492" o:title=""/>
            <w10:bordertop type="single" width="4"/>
            <w10:borderleft type="single" width="4"/>
            <w10:borderbottom type="single" width="4"/>
            <w10:borderright type="single" width="4"/>
          </v:shape>
          <o:OLEObject Type="Embed" ProgID="Equation.3" ShapeID="_x0000_i1255" DrawAspect="Content" ObjectID="_1509446551" r:id="rId49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Θυμίζουμε ότι το γινόμενο </w:t>
      </w:r>
      <w:r w:rsidRPr="00361284">
        <w:rPr>
          <w:rFonts w:eastAsia="Times New Roman" w:cs="Arial"/>
          <w:sz w:val="24"/>
          <w:szCs w:val="24"/>
          <w:lang w:bidi="ar-SA"/>
        </w:rPr>
        <w:t>RC</w:t>
      </w:r>
      <w:r w:rsidRPr="00361284">
        <w:rPr>
          <w:rFonts w:eastAsia="Times New Roman" w:cs="Arial"/>
          <w:sz w:val="24"/>
          <w:szCs w:val="24"/>
          <w:lang w:val="el-GR" w:bidi="ar-SA"/>
        </w:rPr>
        <w:t xml:space="preserve"> είναι η </w:t>
      </w:r>
      <w:r w:rsidRPr="00361284">
        <w:rPr>
          <w:rFonts w:eastAsia="Times New Roman" w:cs="Arial"/>
          <w:b/>
          <w:sz w:val="24"/>
          <w:szCs w:val="24"/>
          <w:lang w:val="el-GR" w:bidi="ar-SA"/>
        </w:rPr>
        <w:t>σταθερά χρόνου</w:t>
      </w:r>
      <w:r w:rsidRPr="00361284">
        <w:rPr>
          <w:rFonts w:eastAsia="Times New Roman" w:cs="Arial"/>
          <w:sz w:val="24"/>
          <w:szCs w:val="24"/>
          <w:lang w:val="el-GR" w:bidi="ar-SA"/>
        </w:rPr>
        <w:t xml:space="preserve"> τ του κυκλώματος αντίστασης-πυκνωτή. </w:t>
      </w:r>
    </w:p>
    <w:p w:rsidR="00361284" w:rsidRPr="00361284" w:rsidRDefault="00361284" w:rsidP="00361284">
      <w:pPr>
        <w:spacing w:after="0" w:line="240" w:lineRule="auto"/>
        <w:jc w:val="both"/>
        <w:rPr>
          <w:rFonts w:eastAsia="Times New Roman" w:cs="Arial"/>
          <w:sz w:val="24"/>
          <w:szCs w:val="24"/>
          <w:lang w:val="el-GR" w:bidi="ar-SA"/>
        </w:rPr>
      </w:pPr>
    </w:p>
    <w:p w:rsidR="00361284" w:rsidRPr="007B119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Θα δούμε τώρα πώς μεταβάλλεται η τάση στην αντίσταση συναρτήσει της κυκλικής συχνότητας ω. Έχουμε:</w:t>
      </w:r>
    </w:p>
    <w:p w:rsidR="00361284" w:rsidRPr="007B119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66"/>
          <w:sz w:val="24"/>
          <w:szCs w:val="24"/>
          <w:lang w:val="el-GR" w:bidi="ar-SA"/>
        </w:rPr>
        <w:object w:dxaOrig="2480" w:dyaOrig="1040">
          <v:shape id="_x0000_i1256" type="#_x0000_t75" style="width:124.3pt;height:52.3pt" o:ole="">
            <v:imagedata r:id="rId494" o:title=""/>
          </v:shape>
          <o:OLEObject Type="Embed" ProgID="Equation.3" ShapeID="_x0000_i1256" DrawAspect="Content" ObjectID="_1509446552" r:id="rId495"/>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880" w:dyaOrig="340">
          <v:shape id="_x0000_i1257" type="#_x0000_t75" style="width:44.15pt;height:17pt" o:ole="">
            <v:imagedata r:id="rId496" o:title=""/>
          </v:shape>
          <o:OLEObject Type="Embed" ProgID="Equation.3" ShapeID="_x0000_i1257" DrawAspect="Content" ObjectID="_1509446553" r:id="rId497"/>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258" type="#_x0000_t75" style="width:14.95pt;height:12.25pt" o:ole="">
            <v:imagedata r:id="rId442" o:title=""/>
          </v:shape>
          <o:OLEObject Type="Embed" ProgID="Equation.3" ShapeID="_x0000_i1258" DrawAspect="Content" ObjectID="_1509446554" r:id="rId498"/>
        </w:object>
      </w:r>
      <w:r w:rsidRPr="00361284">
        <w:rPr>
          <w:rFonts w:eastAsia="Times New Roman" w:cs="Arial"/>
          <w:sz w:val="24"/>
          <w:szCs w:val="24"/>
          <w:lang w:val="el-GR" w:bidi="ar-SA"/>
        </w:rPr>
        <w:tab/>
      </w:r>
      <w:r w:rsidRPr="00361284">
        <w:rPr>
          <w:rFonts w:eastAsia="Times New Roman" w:cs="Arial"/>
          <w:position w:val="-72"/>
          <w:sz w:val="24"/>
          <w:szCs w:val="24"/>
          <w:lang w:val="el-GR" w:bidi="ar-SA"/>
        </w:rPr>
        <w:object w:dxaOrig="2340" w:dyaOrig="1100">
          <v:shape id="_x0000_i1259" type="#_x0000_t75" style="width:116.85pt;height:55pt" o:ole="">
            <v:imagedata r:id="rId499" o:title=""/>
          </v:shape>
          <o:OLEObject Type="Embed" ProgID="Equation.3" ShapeID="_x0000_i1259" DrawAspect="Content" ObjectID="_1509446555" r:id="rId500"/>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260" type="#_x0000_t75" style="width:14.95pt;height:12.25pt" o:ole="">
            <v:imagedata r:id="rId446" o:title=""/>
          </v:shape>
          <o:OLEObject Type="Embed" ProgID="Equation.3" ShapeID="_x0000_i1260" DrawAspect="Content" ObjectID="_1509446556" r:id="rId50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76"/>
          <w:sz w:val="24"/>
          <w:szCs w:val="24"/>
          <w:lang w:val="el-GR" w:bidi="ar-SA"/>
        </w:rPr>
        <w:object w:dxaOrig="3519" w:dyaOrig="1140">
          <v:shape id="_x0000_i1261" type="#_x0000_t75" style="width:175.9pt;height:57.05pt" o:ole="">
            <v:imagedata r:id="rId502" o:title=""/>
          </v:shape>
          <o:OLEObject Type="Embed" ProgID="Equation.3" ShapeID="_x0000_i1261" DrawAspect="Content" ObjectID="_1509446557" r:id="rId50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lastRenderedPageBreak/>
        <w:t xml:space="preserve">Η συνάρτηση αυτή απεικονίζεται στο σχήμα </w:t>
      </w:r>
      <w:r w:rsidRPr="00361284">
        <w:rPr>
          <w:rFonts w:eastAsia="Times New Roman" w:cs="Arial"/>
          <w:position w:val="-4"/>
          <w:sz w:val="24"/>
          <w:szCs w:val="24"/>
          <w:lang w:val="el-GR" w:bidi="ar-SA"/>
        </w:rPr>
        <w:object w:dxaOrig="160" w:dyaOrig="260">
          <v:shape id="_x0000_i1262" type="#_x0000_t75" style="width:8.15pt;height:12.9pt" o:ole="" o:bordertopcolor="this" o:borderleftcolor="this" o:borderbottomcolor="this" o:borderrightcolor="this">
            <v:imagedata r:id="rId504" o:title=""/>
            <w10:bordertop type="single" width="4"/>
            <w10:borderleft type="single" width="4"/>
            <w10:borderbottom type="single" width="4"/>
            <w10:borderright type="single" width="4"/>
          </v:shape>
          <o:OLEObject Type="Embed" ProgID="Equation.3" ShapeID="_x0000_i1262" DrawAspect="Content" ObjectID="_1509446558" r:id="rId505"/>
        </w:object>
      </w:r>
      <w:r w:rsidRPr="00361284">
        <w:rPr>
          <w:rFonts w:eastAsia="Times New Roman" w:cs="Arial"/>
          <w:sz w:val="24"/>
          <w:szCs w:val="24"/>
          <w:lang w:val="el-GR" w:bidi="ar-SA"/>
        </w:rPr>
        <w:t xml:space="preserve"> σελίδα 19. Παρατηρούμε ότι όσο μειώνεται η κυκλική συχνότητα, τόσο μειώνεται η τάση στην αντίσταση. Για το λόγο αυτό το κύκλωμα </w:t>
      </w:r>
      <w:r w:rsidRPr="00361284">
        <w:rPr>
          <w:rFonts w:eastAsia="Times New Roman" w:cs="Arial"/>
          <w:sz w:val="24"/>
          <w:szCs w:val="24"/>
          <w:lang w:bidi="ar-SA"/>
        </w:rPr>
        <w:t>RC</w:t>
      </w:r>
      <w:r w:rsidRPr="00361284">
        <w:rPr>
          <w:rFonts w:eastAsia="Times New Roman" w:cs="Arial"/>
          <w:sz w:val="24"/>
          <w:szCs w:val="24"/>
          <w:lang w:val="el-GR" w:bidi="ar-SA"/>
        </w:rPr>
        <w:t xml:space="preserve"> σε σειρά χρησιμοποιείται ως φίλτρο χαμηλών συχνοτήτων.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009900" cy="1981200"/>
            <wp:effectExtent l="0" t="0" r="0" b="0"/>
            <wp:docPr id="50" name="Picture 50" descr="rotating vecto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rotating vector1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009900" cy="198120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263" type="#_x0000_t75" style="width:8.15pt;height:12.9pt" o:ole="" o:bordertopcolor="this" o:borderleftcolor="this" o:borderbottomcolor="this" o:borderrightcolor="this">
            <v:imagedata r:id="rId507" o:title=""/>
            <w10:bordertop type="single" width="4"/>
            <w10:borderleft type="single" width="4"/>
            <w10:borderbottom type="single" width="4"/>
            <w10:borderright type="single" width="4"/>
          </v:shape>
          <o:OLEObject Type="Embed" ProgID="Equation.3" ShapeID="_x0000_i1263" DrawAspect="Content" ObjectID="_1509446559" r:id="rId50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Θα υπολογίσουμε τώρα την ισχύ που καταναλώνεται στο κύκλωμα. Η ισχύς αυτή καταναλώνεται στην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και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58"/>
          <w:sz w:val="24"/>
          <w:szCs w:val="24"/>
          <w:lang w:val="el-GR" w:bidi="ar-SA"/>
        </w:rPr>
        <w:object w:dxaOrig="2439" w:dyaOrig="1020">
          <v:shape id="_x0000_i1264" type="#_x0000_t75" style="width:122.25pt;height:50.95pt" o:ole="">
            <v:imagedata r:id="rId509" o:title=""/>
          </v:shape>
          <o:OLEObject Type="Embed" ProgID="Equation.3" ShapeID="_x0000_i1264" DrawAspect="Content" ObjectID="_1509446560" r:id="rId51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το διανυσματικό διάγραμμα του σχήματος </w:t>
      </w:r>
      <w:r w:rsidRPr="00361284">
        <w:rPr>
          <w:rFonts w:eastAsia="Times New Roman" w:cs="Arial"/>
          <w:position w:val="-4"/>
          <w:sz w:val="24"/>
          <w:szCs w:val="24"/>
          <w:lang w:val="el-GR" w:bidi="ar-SA"/>
        </w:rPr>
        <w:object w:dxaOrig="160" w:dyaOrig="260">
          <v:shape id="_x0000_i1265" type="#_x0000_t75" style="width:8.15pt;height:12.9pt" o:ole="" o:bordertopcolor="this" o:borderleftcolor="this" o:borderbottomcolor="this" o:borderrightcolor="this">
            <v:imagedata r:id="rId511" o:title=""/>
            <w10:bordertop type="single" width="4"/>
            <w10:borderleft type="single" width="4"/>
            <w10:borderbottom type="single" width="4"/>
            <w10:borderright type="single" width="4"/>
          </v:shape>
          <o:OLEObject Type="Embed" ProgID="Equation.3" ShapeID="_x0000_i1265" DrawAspect="Content" ObjectID="_1509446561" r:id="rId512"/>
        </w:object>
      </w:r>
      <w:r w:rsidRPr="00361284">
        <w:rPr>
          <w:rFonts w:eastAsia="Times New Roman" w:cs="Arial"/>
          <w:sz w:val="24"/>
          <w:szCs w:val="24"/>
          <w:lang w:val="el-GR" w:bidi="ar-SA"/>
        </w:rPr>
        <w:t xml:space="preserve"> σελίδα 18 βλέπουμε ότι: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64"/>
          <w:sz w:val="24"/>
          <w:szCs w:val="24"/>
          <w:lang w:val="el-GR" w:bidi="ar-SA"/>
        </w:rPr>
        <w:object w:dxaOrig="2200" w:dyaOrig="1020">
          <v:shape id="_x0000_i1266" type="#_x0000_t75" style="width:110.05pt;height:50.95pt" o:ole="">
            <v:imagedata r:id="rId513" o:title=""/>
          </v:shape>
          <o:OLEObject Type="Embed" ProgID="Equation.3" ShapeID="_x0000_i1266" DrawAspect="Content" ObjectID="_1509446562" r:id="rId51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Επίσης: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66"/>
          <w:sz w:val="24"/>
          <w:szCs w:val="24"/>
          <w:lang w:val="el-GR" w:bidi="ar-SA"/>
        </w:rPr>
        <w:object w:dxaOrig="1960" w:dyaOrig="1100">
          <v:shape id="_x0000_i1267" type="#_x0000_t75" style="width:97.8pt;height:55pt" o:ole="">
            <v:imagedata r:id="rId515" o:title=""/>
          </v:shape>
          <o:OLEObject Type="Embed" ProgID="Equation.3" ShapeID="_x0000_i1267" DrawAspect="Content" ObjectID="_1509446563" r:id="rId51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b/>
          <w:sz w:val="24"/>
          <w:szCs w:val="24"/>
          <w:lang w:val="el-GR" w:bidi="ar-SA"/>
        </w:rPr>
        <w:t xml:space="preserve">Κατανάλωση ισχύος σε κύκλωμα </w:t>
      </w:r>
      <w:r w:rsidRPr="00361284">
        <w:rPr>
          <w:rFonts w:eastAsia="Times New Roman" w:cs="Arial"/>
          <w:b/>
          <w:sz w:val="24"/>
          <w:szCs w:val="24"/>
          <w:lang w:bidi="ar-SA"/>
        </w:rPr>
        <w:t>RC</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position w:val="-58"/>
          <w:sz w:val="24"/>
          <w:szCs w:val="24"/>
          <w:lang w:val="el-GR" w:bidi="ar-SA"/>
        </w:rPr>
        <w:object w:dxaOrig="2900" w:dyaOrig="1020">
          <v:shape id="_x0000_i1268" type="#_x0000_t75" style="width:144.7pt;height:50.95pt" o:ole="" o:bordertopcolor="this" o:borderleftcolor="this" o:borderbottomcolor="this" o:borderrightcolor="this">
            <v:imagedata r:id="rId517" o:title=""/>
            <w10:bordertop type="single" width="4"/>
            <w10:borderleft type="single" width="4"/>
            <w10:borderbottom type="single" width="4"/>
            <w10:borderright type="single" width="4"/>
          </v:shape>
          <o:OLEObject Type="Embed" ProgID="Equation.3" ShapeID="_x0000_i1268" DrawAspect="Content" ObjectID="_1509446564" r:id="rId518"/>
        </w:object>
      </w:r>
      <w:r w:rsidRPr="00361284">
        <w:rPr>
          <w:rFonts w:eastAsia="Times New Roman" w:cs="Arial"/>
          <w:b/>
          <w:sz w:val="24"/>
          <w:szCs w:val="24"/>
          <w:lang w:val="el-GR" w:bidi="ar-SA"/>
        </w:rPr>
        <w:tab/>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Σημειώνουμε πάλι το ρόλο της διαφοράς φάσης στην κατανάλωση ισχύος.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b/>
          <w:sz w:val="24"/>
          <w:szCs w:val="24"/>
          <w:lang w:val="el-GR" w:bidi="ar-SA"/>
        </w:rPr>
        <w:lastRenderedPageBreak/>
        <w:t xml:space="preserve">Το εναλλασσόμενο ρεύμα σε κύκλωμα </w:t>
      </w:r>
      <w:r w:rsidRPr="00361284">
        <w:rPr>
          <w:rFonts w:eastAsia="Times New Roman" w:cs="Arial"/>
          <w:b/>
          <w:sz w:val="24"/>
          <w:szCs w:val="24"/>
          <w:lang w:bidi="ar-SA"/>
        </w:rPr>
        <w:t>LC</w:t>
      </w:r>
      <w:r w:rsidRPr="00361284">
        <w:rPr>
          <w:rFonts w:eastAsia="Times New Roman" w:cs="Arial"/>
          <w:b/>
          <w:sz w:val="24"/>
          <w:szCs w:val="24"/>
          <w:lang w:val="el-GR" w:bidi="ar-SA"/>
        </w:rPr>
        <w:t xml:space="preserve"> σε σειρά</w:t>
      </w:r>
      <w:r w:rsidRPr="00361284">
        <w:rPr>
          <w:rFonts w:eastAsia="Times New Roman" w:cs="Arial"/>
          <w:sz w:val="24"/>
          <w:szCs w:val="24"/>
          <w:lang w:val="el-GR" w:bidi="ar-SA"/>
        </w:rPr>
        <w:t>: Στο κύκλωμα του σχήματος</w: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4"/>
          <w:sz w:val="24"/>
          <w:szCs w:val="24"/>
          <w:lang w:val="el-GR" w:bidi="ar-SA"/>
        </w:rPr>
        <w:object w:dxaOrig="160" w:dyaOrig="260">
          <v:shape id="_x0000_i1269" type="#_x0000_t75" style="width:8.15pt;height:12.9pt" o:ole="" o:bordertopcolor="this" o:borderleftcolor="this" o:borderbottomcolor="this" o:borderrightcolor="this">
            <v:imagedata r:id="rId465" o:title=""/>
            <w10:bordertop type="single" width="4"/>
            <w10:borderleft type="single" width="4"/>
            <w10:borderbottom type="single" width="4"/>
            <w10:borderright type="single" width="4"/>
          </v:shape>
          <o:OLEObject Type="Embed" ProgID="Equation.3" ShapeID="_x0000_i1269" DrawAspect="Content" ObjectID="_1509446565" r:id="rId519"/>
        </w:object>
      </w:r>
      <w:r w:rsidRPr="00361284">
        <w:rPr>
          <w:rFonts w:eastAsia="Times New Roman" w:cs="Arial"/>
          <w:sz w:val="24"/>
          <w:szCs w:val="24"/>
          <w:lang w:val="el-GR" w:bidi="ar-SA"/>
        </w:rPr>
        <w:t xml:space="preserve"> σελίδα 20 εφαρμόζεται τάση: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743200" cy="895350"/>
            <wp:effectExtent l="0" t="0" r="0" b="0"/>
            <wp:docPr id="49" name="Picture 49" descr="rotating vecto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rotating vector1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270" type="#_x0000_t75" style="width:8.15pt;height:12.9pt" o:ole="" o:bordertopcolor="this" o:borderleftcolor="this" o:borderbottomcolor="this" o:borderrightcolor="this">
            <v:imagedata r:id="rId468" o:title=""/>
            <w10:bordertop type="single" width="4"/>
            <w10:borderleft type="single" width="4"/>
            <w10:borderbottom type="single" width="4"/>
            <w10:borderright type="single" width="4"/>
          </v:shape>
          <o:OLEObject Type="Embed" ProgID="Equation.3" ShapeID="_x0000_i1270" DrawAspect="Content" ObjectID="_1509446566" r:id="rId52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320" w:dyaOrig="360">
          <v:shape id="_x0000_i1271" type="#_x0000_t75" style="width:65.9pt;height:18.35pt" o:ole="">
            <v:imagedata r:id="rId522" o:title=""/>
          </v:shape>
          <o:OLEObject Type="Embed" ProgID="Equation.3" ShapeID="_x0000_i1271" DrawAspect="Content" ObjectID="_1509446567" r:id="rId52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Η τάση στον πυκνωτή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080" w:dyaOrig="620">
          <v:shape id="_x0000_i1272" type="#_x0000_t75" style="width:54.35pt;height:31.25pt" o:ole="">
            <v:imagedata r:id="rId524" o:title=""/>
          </v:shape>
          <o:OLEObject Type="Embed" ProgID="Equation.3" ShapeID="_x0000_i1272" DrawAspect="Content" ObjectID="_1509446568" r:id="rId52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Και στο πηνίο:</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0"/>
          <w:sz w:val="24"/>
          <w:szCs w:val="24"/>
          <w:lang w:val="el-GR" w:bidi="ar-SA"/>
        </w:rPr>
        <w:object w:dxaOrig="960" w:dyaOrig="340">
          <v:shape id="_x0000_i1273" type="#_x0000_t75" style="width:48.25pt;height:17pt" o:ole="">
            <v:imagedata r:id="rId526" o:title=""/>
          </v:shape>
          <o:OLEObject Type="Embed" ProgID="Equation.3" ShapeID="_x0000_i1273" DrawAspect="Content" ObjectID="_1509446569" r:id="rId52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200" w:dyaOrig="260">
          <v:shape id="_x0000_i1274" type="#_x0000_t75" style="width:10.2pt;height:12.9pt" o:ole="" o:bordertopcolor="this" o:borderleftcolor="this" o:borderbottomcolor="this" o:borderrightcolor="this">
            <v:imagedata r:id="rId528" o:title=""/>
            <w10:bordertop type="single" width="4"/>
            <w10:borderleft type="single" width="4"/>
            <w10:borderbottom type="single" width="4"/>
            <w10:borderright type="single" width="4"/>
          </v:shape>
          <o:OLEObject Type="Embed" ProgID="Equation.3" ShapeID="_x0000_i1274" DrawAspect="Content" ObjectID="_1509446570" r:id="rId529"/>
        </w:object>
      </w:r>
      <w:r w:rsidRPr="00361284">
        <w:rPr>
          <w:rFonts w:eastAsia="Times New Roman" w:cs="Arial"/>
          <w:sz w:val="24"/>
          <w:szCs w:val="24"/>
          <w:lang w:val="el-GR" w:bidi="ar-SA"/>
        </w:rPr>
        <w:t xml:space="preserve"> εικονίζεται το διανυσματικό διάγραμμα των τάσεων. Στον πυκνωτή η ένταση προηγείται της τάσης. Στο πηνίο συμβαίνει το αντίθετο. Η τάση προηγείται της έντασης. Η διαφορά φάσης μεταξύ των δύο τάσεων είναι επομένως </w:t>
      </w:r>
      <w:r w:rsidRPr="00361284">
        <w:rPr>
          <w:rFonts w:eastAsia="Times New Roman" w:cs="Arial"/>
          <w:position w:val="-10"/>
          <w:sz w:val="24"/>
          <w:szCs w:val="24"/>
          <w:lang w:val="el-GR" w:bidi="ar-SA"/>
        </w:rPr>
        <w:object w:dxaOrig="940" w:dyaOrig="400">
          <v:shape id="_x0000_i1275" type="#_x0000_t75" style="width:46.85pt;height:19.7pt" o:ole="">
            <v:imagedata r:id="rId530" o:title=""/>
          </v:shape>
          <o:OLEObject Type="Embed" ProgID="Equation.3" ShapeID="_x0000_i1275" DrawAspect="Content" ObjectID="_1509446571" r:id="rId531"/>
        </w:object>
      </w:r>
      <w:r w:rsidRPr="00361284">
        <w:rPr>
          <w:rFonts w:eastAsia="Times New Roman" w:cs="Arial"/>
          <w:sz w:val="24"/>
          <w:szCs w:val="24"/>
          <w:lang w:val="el-GR" w:bidi="ar-SA"/>
        </w:rPr>
        <w:t xml:space="preserve"> Η ενεργός τιμή </w:t>
      </w:r>
      <w:r w:rsidRPr="00361284">
        <w:rPr>
          <w:rFonts w:eastAsia="Times New Roman" w:cs="Arial"/>
          <w:sz w:val="24"/>
          <w:szCs w:val="24"/>
          <w:lang w:bidi="ar-SA"/>
        </w:rPr>
        <w:t>U</w:t>
      </w:r>
      <w:r w:rsidRPr="00361284">
        <w:rPr>
          <w:rFonts w:eastAsia="Times New Roman" w:cs="Arial"/>
          <w:sz w:val="24"/>
          <w:szCs w:val="24"/>
          <w:lang w:val="el-GR" w:bidi="ar-SA"/>
        </w:rPr>
        <w:t xml:space="preserve"> της εφαρμοζόμενης τάσης είναι: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85950" cy="1257300"/>
            <wp:effectExtent l="0" t="0" r="0" b="0"/>
            <wp:docPr id="48" name="Picture 48" descr="rotating vecto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rotating vector1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276" type="#_x0000_t75" style="width:10.2pt;height:12.9pt" o:ole="" o:bordertopcolor="this" o:borderleftcolor="this" o:borderbottomcolor="this" o:borderrightcolor="this">
            <v:imagedata r:id="rId533" o:title=""/>
            <w10:bordertop type="single" width="4"/>
            <w10:borderleft type="single" width="4"/>
            <w10:borderbottom type="single" width="4"/>
            <w10:borderright type="single" width="4"/>
          </v:shape>
          <o:OLEObject Type="Embed" ProgID="Equation.3" ShapeID="_x0000_i1276" DrawAspect="Content" ObjectID="_1509446572" r:id="rId534"/>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740" w:dyaOrig="680">
          <v:shape id="_x0000_i1277" type="#_x0000_t75" style="width:137.2pt;height:33.95pt" o:ole="">
            <v:imagedata r:id="rId535" o:title=""/>
          </v:shape>
          <o:OLEObject Type="Embed" ProgID="Equation.3" ShapeID="_x0000_i1277" DrawAspect="Content" ObjectID="_1509446573" r:id="rId53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 την: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roofErr w:type="spellStart"/>
      <w:r w:rsidRPr="00361284">
        <w:rPr>
          <w:rFonts w:eastAsia="Times New Roman" w:cs="Arial"/>
          <w:b/>
          <w:sz w:val="24"/>
          <w:szCs w:val="24"/>
          <w:lang w:val="el-GR" w:bidi="ar-SA"/>
        </w:rPr>
        <w:t>Εμπέδηση</w:t>
      </w:r>
      <w:proofErr w:type="spellEnd"/>
      <w:r w:rsidRPr="00361284">
        <w:rPr>
          <w:rFonts w:eastAsia="Times New Roman" w:cs="Arial"/>
          <w:b/>
          <w:sz w:val="24"/>
          <w:szCs w:val="24"/>
          <w:lang w:val="el-GR" w:bidi="ar-SA"/>
        </w:rPr>
        <w:t xml:space="preserve"> σε κύκλωμα </w:t>
      </w:r>
      <w:r w:rsidRPr="00361284">
        <w:rPr>
          <w:rFonts w:eastAsia="Times New Roman" w:cs="Arial"/>
          <w:b/>
          <w:sz w:val="24"/>
          <w:szCs w:val="24"/>
          <w:lang w:bidi="ar-SA"/>
        </w:rPr>
        <w:t>LC</w:t>
      </w:r>
      <w:r w:rsidRPr="00361284">
        <w:rPr>
          <w:rFonts w:eastAsia="Times New Roman" w:cs="Arial"/>
          <w:b/>
          <w:sz w:val="24"/>
          <w:szCs w:val="24"/>
          <w:lang w:val="el-GR" w:bidi="ar-SA"/>
        </w:rPr>
        <w:t xml:space="preserve"> σε σειρά</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1640" w:dyaOrig="620">
          <v:shape id="_x0000_i1278" type="#_x0000_t75" style="width:82.2pt;height:31.25pt" o:ole="" o:bordertopcolor="this" o:borderleftcolor="this" o:borderbottomcolor="this" o:borderrightcolor="this">
            <v:imagedata r:id="rId537" o:title=""/>
            <w10:bordertop type="single" width="4"/>
            <w10:borderleft type="single" width="4"/>
            <w10:borderbottom type="single" width="4"/>
            <w10:borderright type="single" width="4"/>
          </v:shape>
          <o:OLEObject Type="Embed" ProgID="Equation.3" ShapeID="_x0000_i1278" DrawAspect="Content" ObjectID="_1509446574" r:id="rId538"/>
        </w:object>
      </w:r>
      <w:r w:rsidRPr="00361284">
        <w:rPr>
          <w:rFonts w:eastAsia="Times New Roman" w:cs="Arial"/>
          <w:sz w:val="24"/>
          <w:szCs w:val="24"/>
          <w:lang w:val="el-GR" w:bidi="ar-SA"/>
        </w:rPr>
        <w:tab/>
        <w:t>σε Ω</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Θα βρούμε τώρα πώς μεταβάλλεται η ένταση του ρεύματος συναρτήσει της κυκλικής συχνότητας ω. Όταν η κυκλική συχνότητα λαμβάνει είτε πολύ μικρές, είτε πολύ μεγάλες τιμές, τότε η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460" w:dyaOrig="360">
          <v:shape id="_x0000_i1279" type="#_x0000_t75" style="width:23.1pt;height:18.35pt" o:ole="">
            <v:imagedata r:id="rId539" o:title=""/>
          </v:shape>
          <o:OLEObject Type="Embed" ProgID="Equation.3" ShapeID="_x0000_i1279" DrawAspect="Content" ObjectID="_1509446575" r:id="rId540"/>
        </w:object>
      </w:r>
      <w:r w:rsidRPr="00361284">
        <w:rPr>
          <w:rFonts w:eastAsia="Times New Roman" w:cs="Arial"/>
          <w:sz w:val="24"/>
          <w:szCs w:val="24"/>
          <w:lang w:val="el-GR" w:bidi="ar-SA"/>
        </w:rPr>
        <w:t xml:space="preserve"> τείνει στο άπειρον, επομένως </w:t>
      </w:r>
      <w:r w:rsidRPr="00361284">
        <w:rPr>
          <w:rFonts w:eastAsia="Times New Roman" w:cs="Arial"/>
          <w:sz w:val="24"/>
          <w:szCs w:val="24"/>
          <w:lang w:val="el-GR" w:bidi="ar-SA"/>
        </w:rPr>
        <w:lastRenderedPageBreak/>
        <w:t>και στις δύο αυτές περιπτώσεις το ρεύμα τείνει στο μηδέν. Όταν η κυκλική συχνότητα λάβει τιμή:</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999" w:dyaOrig="660">
          <v:shape id="_x0000_i1280" type="#_x0000_t75" style="width:50.25pt;height:33.3pt" o:ole="">
            <v:imagedata r:id="rId541" o:title=""/>
          </v:shape>
          <o:OLEObject Type="Embed" ProgID="Equation.3" ShapeID="_x0000_i1280" DrawAspect="Content" ObjectID="_1509446576" r:id="rId54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Τότε η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μηδενίζεται και έχουμε </w:t>
      </w:r>
      <w:r w:rsidRPr="00361284">
        <w:rPr>
          <w:rFonts w:eastAsia="Times New Roman" w:cs="Arial"/>
          <w:b/>
          <w:sz w:val="24"/>
          <w:szCs w:val="24"/>
          <w:lang w:val="el-GR" w:bidi="ar-SA"/>
        </w:rPr>
        <w:t>συντονισμό</w:t>
      </w:r>
      <w:r w:rsidRPr="00361284">
        <w:rPr>
          <w:rFonts w:eastAsia="Times New Roman" w:cs="Arial"/>
          <w:sz w:val="24"/>
          <w:szCs w:val="24"/>
          <w:lang w:val="el-GR" w:bidi="ar-SA"/>
        </w:rPr>
        <w:t>, δηλαδή το πλάτος του ρεύματος τείνει στο άπειρον. Επομένως: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Κυκλική </w:t>
      </w:r>
      <w:proofErr w:type="spellStart"/>
      <w:r w:rsidRPr="00361284">
        <w:rPr>
          <w:rFonts w:eastAsia="Times New Roman" w:cs="Arial"/>
          <w:b/>
          <w:sz w:val="24"/>
          <w:szCs w:val="24"/>
          <w:lang w:val="el-GR" w:bidi="ar-SA"/>
        </w:rPr>
        <w:t>ιδιοσυχνότητα</w:t>
      </w:r>
      <w:proofErr w:type="spellEnd"/>
      <w:r w:rsidRPr="00361284">
        <w:rPr>
          <w:rFonts w:eastAsia="Times New Roman" w:cs="Arial"/>
          <w:b/>
          <w:sz w:val="24"/>
          <w:szCs w:val="24"/>
          <w:lang w:val="el-GR" w:bidi="ar-SA"/>
        </w:rPr>
        <w:t xml:space="preserve"> κυκλώματος </w:t>
      </w:r>
      <w:r w:rsidRPr="00361284">
        <w:rPr>
          <w:rFonts w:eastAsia="Times New Roman" w:cs="Arial"/>
          <w:b/>
          <w:sz w:val="24"/>
          <w:szCs w:val="24"/>
          <w:lang w:bidi="ar-SA"/>
        </w:rPr>
        <w:t>LC</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8"/>
          <w:sz w:val="24"/>
          <w:szCs w:val="24"/>
          <w:lang w:val="el-GR" w:bidi="ar-SA"/>
        </w:rPr>
        <w:object w:dxaOrig="1140" w:dyaOrig="660">
          <v:shape id="_x0000_i1281" type="#_x0000_t75" style="width:57.05pt;height:33.3pt" o:ole="" o:bordertopcolor="this" o:borderleftcolor="this" o:borderbottomcolor="this" o:borderrightcolor="this">
            <v:imagedata r:id="rId543" o:title=""/>
            <w10:bordertop type="single" width="4"/>
            <w10:borderleft type="single" width="4"/>
            <w10:borderbottom type="single" width="4"/>
            <w10:borderright type="single" width="4"/>
          </v:shape>
          <o:OLEObject Type="Embed" ProgID="Equation.3" ShapeID="_x0000_i1281" DrawAspect="Content" ObjectID="_1509446577" r:id="rId544"/>
        </w:object>
      </w:r>
      <w:r w:rsidRPr="00361284">
        <w:rPr>
          <w:rFonts w:eastAsia="Times New Roman" w:cs="Arial"/>
          <w:sz w:val="24"/>
          <w:szCs w:val="24"/>
          <w:lang w:val="el-GR" w:bidi="ar-SA"/>
        </w:rPr>
        <w:tab/>
        <w:t xml:space="preserve">σε </w:t>
      </w:r>
      <w:r w:rsidRPr="00361284">
        <w:rPr>
          <w:rFonts w:eastAsia="Times New Roman" w:cs="Arial"/>
          <w:position w:val="-24"/>
          <w:sz w:val="24"/>
          <w:szCs w:val="24"/>
          <w:lang w:val="el-GR" w:bidi="ar-SA"/>
        </w:rPr>
        <w:object w:dxaOrig="440" w:dyaOrig="620">
          <v:shape id="_x0000_i1282" type="#_x0000_t75" style="width:21.75pt;height:31.25pt" o:ole="">
            <v:imagedata r:id="rId545" o:title=""/>
          </v:shape>
          <o:OLEObject Type="Embed" ProgID="Equation.3" ShapeID="_x0000_i1282" DrawAspect="Content" ObjectID="_1509446578" r:id="rId54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Το κύκλωμα </w:t>
      </w:r>
      <w:r w:rsidRPr="00361284">
        <w:rPr>
          <w:rFonts w:eastAsia="Times New Roman" w:cs="Arial"/>
          <w:sz w:val="24"/>
          <w:szCs w:val="24"/>
          <w:lang w:bidi="ar-SA"/>
        </w:rPr>
        <w:t>LC</w:t>
      </w:r>
      <w:r w:rsidRPr="00361284">
        <w:rPr>
          <w:rFonts w:eastAsia="Times New Roman" w:cs="Arial"/>
          <w:sz w:val="24"/>
          <w:szCs w:val="24"/>
          <w:lang w:val="el-GR" w:bidi="ar-SA"/>
        </w:rPr>
        <w:t xml:space="preserve"> που θεωρήσαμε, είναι ιδανικό, με την έννοια ότι δεν έχει αντίσταση, που να καταναλώνει ηλεκτρική ενέργεια. Σε ένα τέτοιο κύκλωμα η παρεχόμενη ισχύς δεν καταναλώνεται, αλλά αποθηκεύεται εναλλάξ στον πυκνωτή και το πηνίο, ως ενέργεια του ηλεκτρικού και του μαγνητικού πεδίου αντίστοιχα. Τα κυκλώματα </w:t>
      </w:r>
      <w:r w:rsidRPr="00361284">
        <w:rPr>
          <w:rFonts w:eastAsia="Times New Roman" w:cs="Arial"/>
          <w:sz w:val="24"/>
          <w:szCs w:val="24"/>
          <w:lang w:bidi="ar-SA"/>
        </w:rPr>
        <w:t>LC</w:t>
      </w:r>
      <w:r w:rsidRPr="00361284">
        <w:rPr>
          <w:rFonts w:eastAsia="Times New Roman" w:cs="Arial"/>
          <w:sz w:val="24"/>
          <w:szCs w:val="24"/>
          <w:lang w:val="el-GR" w:bidi="ar-SA"/>
        </w:rPr>
        <w:t xml:space="preserve"> χρησιμοποιούνται για την παραγωγή ηλεκτρικών ταλαντώσεων.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Το εναλλασσόμενο ρεύμα σε κύκλωμα </w:t>
      </w:r>
      <w:r w:rsidRPr="00361284">
        <w:rPr>
          <w:rFonts w:eastAsia="Times New Roman" w:cs="Arial"/>
          <w:b/>
          <w:sz w:val="24"/>
          <w:szCs w:val="24"/>
          <w:lang w:bidi="ar-SA"/>
        </w:rPr>
        <w:t>RLC</w:t>
      </w:r>
      <w:r w:rsidRPr="00361284">
        <w:rPr>
          <w:rFonts w:eastAsia="Times New Roman" w:cs="Arial"/>
          <w:b/>
          <w:sz w:val="24"/>
          <w:szCs w:val="24"/>
          <w:lang w:val="el-GR" w:bidi="ar-SA"/>
        </w:rPr>
        <w:t xml:space="preserve"> σε σειρά</w:t>
      </w:r>
      <w:r w:rsidRPr="00361284">
        <w:rPr>
          <w:rFonts w:eastAsia="Times New Roman" w:cs="Arial"/>
          <w:sz w:val="24"/>
          <w:szCs w:val="24"/>
          <w:lang w:val="el-GR" w:bidi="ar-SA"/>
        </w:rPr>
        <w:t xml:space="preserve">: Αυτή είναι η γενική περίπτωση. Εικονίζεται στο σχήμα </w:t>
      </w:r>
      <w:r w:rsidRPr="00361284">
        <w:rPr>
          <w:rFonts w:eastAsia="Times New Roman" w:cs="Arial"/>
          <w:position w:val="-4"/>
          <w:sz w:val="24"/>
          <w:szCs w:val="24"/>
          <w:lang w:val="el-GR" w:bidi="ar-SA"/>
        </w:rPr>
        <w:object w:dxaOrig="160" w:dyaOrig="260">
          <v:shape id="_x0000_i1283" type="#_x0000_t75" style="width:8.15pt;height:12.9pt" o:ole="" o:bordertopcolor="this" o:borderleftcolor="this" o:borderbottomcolor="this" o:borderrightcolor="this">
            <v:imagedata r:id="rId547" o:title=""/>
            <w10:bordertop type="single" width="4"/>
            <w10:borderleft type="single" width="4"/>
            <w10:borderbottom type="single" width="4"/>
            <w10:borderright type="single" width="4"/>
          </v:shape>
          <o:OLEObject Type="Embed" ProgID="Equation.3" ShapeID="_x0000_i1283" DrawAspect="Content" ObjectID="_1509446579" r:id="rId548"/>
        </w:object>
      </w:r>
      <w:r w:rsidRPr="00361284">
        <w:rPr>
          <w:rFonts w:eastAsia="Times New Roman" w:cs="Arial"/>
          <w:sz w:val="24"/>
          <w:szCs w:val="24"/>
          <w:lang w:val="el-GR" w:bidi="ar-SA"/>
        </w:rPr>
        <w:t xml:space="preserve">. Το ρεύμα έχει την ίδια φάση με την τάση </w:t>
      </w:r>
      <w:r w:rsidRPr="00361284">
        <w:rPr>
          <w:rFonts w:eastAsia="Times New Roman" w:cs="Arial"/>
          <w:position w:val="-10"/>
          <w:sz w:val="24"/>
          <w:szCs w:val="24"/>
          <w:lang w:val="el-GR" w:bidi="ar-SA"/>
        </w:rPr>
        <w:object w:dxaOrig="360" w:dyaOrig="340">
          <v:shape id="_x0000_i1284" type="#_x0000_t75" style="width:18.35pt;height:17pt" o:ole="">
            <v:imagedata r:id="rId549" o:title=""/>
          </v:shape>
          <o:OLEObject Type="Embed" ProgID="Equation.3" ShapeID="_x0000_i1284" DrawAspect="Content" ObjectID="_1509446580" r:id="rId550"/>
        </w:object>
      </w:r>
      <w:r w:rsidRPr="00361284">
        <w:rPr>
          <w:rFonts w:eastAsia="Times New Roman" w:cs="Arial"/>
          <w:sz w:val="24"/>
          <w:szCs w:val="24"/>
          <w:lang w:val="el-GR" w:bidi="ar-SA"/>
        </w:rPr>
        <w:t xml:space="preserve"> στην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Η τάση </w:t>
      </w:r>
      <w:r w:rsidRPr="00361284">
        <w:rPr>
          <w:rFonts w:eastAsia="Times New Roman" w:cs="Arial"/>
          <w:position w:val="-10"/>
          <w:sz w:val="24"/>
          <w:szCs w:val="24"/>
          <w:lang w:val="el-GR" w:bidi="ar-SA"/>
        </w:rPr>
        <w:object w:dxaOrig="340" w:dyaOrig="340">
          <v:shape id="_x0000_i1285" type="#_x0000_t75" style="width:17pt;height:17pt" o:ole="">
            <v:imagedata r:id="rId551" o:title=""/>
          </v:shape>
          <o:OLEObject Type="Embed" ProgID="Equation.3" ShapeID="_x0000_i1285" DrawAspect="Content" ObjectID="_1509446581" r:id="rId552"/>
        </w:object>
      </w:r>
      <w:r w:rsidRPr="00361284">
        <w:rPr>
          <w:rFonts w:eastAsia="Times New Roman" w:cs="Arial"/>
          <w:sz w:val="24"/>
          <w:szCs w:val="24"/>
          <w:lang w:val="el-GR" w:bidi="ar-SA"/>
        </w:rPr>
        <w:t xml:space="preserve"> στο πηνίο προηγείται του ρεύματος κατά γωνία</w:t>
      </w:r>
      <w:r w:rsidRPr="00361284">
        <w:rPr>
          <w:rFonts w:eastAsia="Times New Roman" w:cs="Arial"/>
          <w:position w:val="-24"/>
          <w:sz w:val="24"/>
          <w:szCs w:val="24"/>
          <w:lang w:val="el-GR" w:bidi="ar-SA"/>
        </w:rPr>
        <w:object w:dxaOrig="240" w:dyaOrig="620">
          <v:shape id="_x0000_i1286" type="#_x0000_t75" style="width:12.25pt;height:31.25pt" o:ole="">
            <v:imagedata r:id="rId553" o:title=""/>
          </v:shape>
          <o:OLEObject Type="Embed" ProgID="Equation.3" ShapeID="_x0000_i1286" DrawAspect="Content" ObjectID="_1509446582" r:id="rId554"/>
        </w:object>
      </w:r>
      <w:r w:rsidRPr="00361284">
        <w:rPr>
          <w:rFonts w:eastAsia="Times New Roman" w:cs="Arial"/>
          <w:sz w:val="24"/>
          <w:szCs w:val="24"/>
          <w:lang w:val="el-GR" w:bidi="ar-SA"/>
        </w:rPr>
        <w:t xml:space="preserve">. Η τάση στον πυκνωτή υστερεί του ρεύματος κατά γωνία </w:t>
      </w:r>
      <w:r w:rsidRPr="00361284">
        <w:rPr>
          <w:rFonts w:eastAsia="Times New Roman" w:cs="Arial"/>
          <w:position w:val="-24"/>
          <w:sz w:val="24"/>
          <w:szCs w:val="24"/>
          <w:lang w:val="el-GR" w:bidi="ar-SA"/>
        </w:rPr>
        <w:object w:dxaOrig="240" w:dyaOrig="620">
          <v:shape id="_x0000_i1287" type="#_x0000_t75" style="width:12.25pt;height:31.25pt" o:ole="">
            <v:imagedata r:id="rId553" o:title=""/>
          </v:shape>
          <o:OLEObject Type="Embed" ProgID="Equation.3" ShapeID="_x0000_i1287" DrawAspect="Content" ObjectID="_1509446583" r:id="rId555"/>
        </w:object>
      </w:r>
      <w:r w:rsidRPr="00361284">
        <w:rPr>
          <w:rFonts w:eastAsia="Times New Roman" w:cs="Arial"/>
          <w:sz w:val="24"/>
          <w:szCs w:val="24"/>
          <w:lang w:val="el-GR" w:bidi="ar-SA"/>
        </w:rPr>
        <w:t xml:space="preserve">. Στο σχήμα </w:t>
      </w:r>
      <w:r w:rsidRPr="00361284">
        <w:rPr>
          <w:rFonts w:eastAsia="Times New Roman" w:cs="Arial"/>
          <w:position w:val="-4"/>
          <w:sz w:val="24"/>
          <w:szCs w:val="24"/>
          <w:lang w:val="el-GR" w:bidi="ar-SA"/>
        </w:rPr>
        <w:object w:dxaOrig="200" w:dyaOrig="260">
          <v:shape id="_x0000_i1288" type="#_x0000_t75" style="width:10.2pt;height:12.9pt" o:ole="" o:bordertopcolor="this" o:borderleftcolor="this" o:borderbottomcolor="this" o:borderrightcolor="this">
            <v:imagedata r:id="rId556" o:title=""/>
            <w10:bordertop type="single" width="4"/>
            <w10:borderleft type="single" width="4"/>
            <w10:borderbottom type="single" width="4"/>
            <w10:borderright type="single" width="4"/>
          </v:shape>
          <o:OLEObject Type="Embed" ProgID="Equation.3" ShapeID="_x0000_i1288" DrawAspect="Content" ObjectID="_1509446584" r:id="rId557"/>
        </w:object>
      </w:r>
      <w:r w:rsidRPr="00361284">
        <w:rPr>
          <w:rFonts w:eastAsia="Times New Roman" w:cs="Arial"/>
          <w:sz w:val="24"/>
          <w:szCs w:val="24"/>
          <w:lang w:val="el-GR" w:bidi="ar-SA"/>
        </w:rPr>
        <w:t xml:space="preserve"> εικονίζεται το διανυσματικό διάγραμμα των τάσεων.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657600" cy="904875"/>
            <wp:effectExtent l="0" t="0" r="0" b="9525"/>
            <wp:docPr id="47" name="Picture 47" descr="rotating vecto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rotating vector1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657600" cy="90487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289" type="#_x0000_t75" style="width:8.15pt;height:12.9pt" o:ole="" o:bordertopcolor="this" o:borderleftcolor="this" o:borderbottomcolor="this" o:borderrightcolor="this">
            <v:imagedata r:id="rId559" o:title=""/>
            <w10:bordertop type="single" width="4"/>
            <w10:borderleft type="single" width="4"/>
            <w10:borderbottom type="single" width="4"/>
            <w10:borderright type="single" width="4"/>
          </v:shape>
          <o:OLEObject Type="Embed" ProgID="Equation.3" ShapeID="_x0000_i1289" DrawAspect="Content" ObjectID="_1509446585" r:id="rId560"/>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686175" cy="1257300"/>
            <wp:effectExtent l="0" t="0" r="9525" b="0"/>
            <wp:docPr id="46" name="Picture 46" descr="rotating vecto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rotating vector1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686175" cy="1257300"/>
                    </a:xfrm>
                    <a:prstGeom prst="rect">
                      <a:avLst/>
                    </a:prstGeom>
                    <a:noFill/>
                    <a:ln>
                      <a:noFill/>
                    </a:ln>
                  </pic:spPr>
                </pic:pic>
              </a:graphicData>
            </a:graphic>
          </wp:inline>
        </w:drawing>
      </w:r>
      <w:r w:rsidRPr="00361284">
        <w:rPr>
          <w:rFonts w:eastAsia="Times New Roman" w:cs="Arial"/>
          <w:position w:val="-4"/>
          <w:sz w:val="24"/>
          <w:szCs w:val="24"/>
          <w:lang w:val="el-GR" w:bidi="ar-SA"/>
        </w:rPr>
        <w:object w:dxaOrig="200" w:dyaOrig="260">
          <v:shape id="_x0000_i1290" type="#_x0000_t75" style="width:10.2pt;height:12.9pt" o:ole="" o:bordertopcolor="this" o:borderleftcolor="this" o:borderbottomcolor="this" o:borderrightcolor="this">
            <v:imagedata r:id="rId562" o:title=""/>
            <w10:bordertop type="single" width="4"/>
            <w10:borderleft type="single" width="4"/>
            <w10:borderbottom type="single" width="4"/>
            <w10:borderright type="single" width="4"/>
          </v:shape>
          <o:OLEObject Type="Embed" ProgID="Equation.3" ShapeID="_x0000_i1290" DrawAspect="Content" ObjectID="_1509446586" r:id="rId563"/>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ενεργός τιμή </w:t>
      </w:r>
      <w:r w:rsidRPr="00361284">
        <w:rPr>
          <w:rFonts w:eastAsia="Times New Roman" w:cs="Arial"/>
          <w:sz w:val="24"/>
          <w:szCs w:val="24"/>
          <w:lang w:bidi="ar-SA"/>
        </w:rPr>
        <w:t>U</w:t>
      </w:r>
      <w:r w:rsidRPr="00361284">
        <w:rPr>
          <w:rFonts w:eastAsia="Times New Roman" w:cs="Arial"/>
          <w:sz w:val="24"/>
          <w:szCs w:val="24"/>
          <w:lang w:val="el-GR" w:bidi="ar-SA"/>
        </w:rPr>
        <w:t xml:space="preserve"> της τάσης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4720" w:dyaOrig="840">
          <v:shape id="_x0000_i1291" type="#_x0000_t75" style="width:235.7pt;height:42.1pt" o:ole="">
            <v:imagedata r:id="rId564" o:title=""/>
          </v:shape>
          <o:OLEObject Type="Embed" ProgID="Equation.3" ShapeID="_x0000_i1291" DrawAspect="Content" ObjectID="_1509446587" r:id="rId56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 την:</w:t>
      </w:r>
    </w:p>
    <w:p w:rsidR="00361284" w:rsidRPr="00361284" w:rsidRDefault="00361284" w:rsidP="00361284">
      <w:pPr>
        <w:spacing w:after="0" w:line="240" w:lineRule="auto"/>
        <w:jc w:val="both"/>
        <w:rPr>
          <w:rFonts w:eastAsia="Times New Roman" w:cs="Arial"/>
          <w:sz w:val="24"/>
          <w:szCs w:val="24"/>
          <w:lang w:val="el-GR" w:bidi="ar-SA"/>
        </w:rPr>
      </w:pPr>
    </w:p>
    <w:p w:rsidR="00361284" w:rsidRPr="007B1194" w:rsidRDefault="00361284" w:rsidP="00361284">
      <w:pPr>
        <w:spacing w:after="0" w:line="240" w:lineRule="auto"/>
        <w:jc w:val="both"/>
        <w:rPr>
          <w:rFonts w:eastAsia="Times New Roman" w:cs="Arial"/>
          <w:b/>
          <w:sz w:val="24"/>
          <w:szCs w:val="24"/>
          <w:lang w:val="el-GR" w:bidi="ar-SA"/>
        </w:rPr>
      </w:pPr>
      <w:proofErr w:type="spellStart"/>
      <w:r w:rsidRPr="00361284">
        <w:rPr>
          <w:rFonts w:eastAsia="Times New Roman" w:cs="Arial"/>
          <w:b/>
          <w:sz w:val="24"/>
          <w:szCs w:val="24"/>
          <w:lang w:val="el-GR" w:bidi="ar-SA"/>
        </w:rPr>
        <w:lastRenderedPageBreak/>
        <w:t>Εμπέδηση</w:t>
      </w:r>
      <w:proofErr w:type="spellEnd"/>
      <w:r w:rsidRPr="00361284">
        <w:rPr>
          <w:rFonts w:eastAsia="Times New Roman" w:cs="Arial"/>
          <w:b/>
          <w:sz w:val="24"/>
          <w:szCs w:val="24"/>
          <w:lang w:val="el-GR" w:bidi="ar-SA"/>
        </w:rPr>
        <w:t xml:space="preserve"> κυκλώματος </w:t>
      </w:r>
      <w:r w:rsidRPr="00361284">
        <w:rPr>
          <w:rFonts w:eastAsia="Times New Roman" w:cs="Arial"/>
          <w:b/>
          <w:sz w:val="24"/>
          <w:szCs w:val="24"/>
          <w:lang w:bidi="ar-SA"/>
        </w:rPr>
        <w:t>RLC</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position w:val="-30"/>
          <w:sz w:val="24"/>
          <w:szCs w:val="24"/>
          <w:lang w:val="el-GR" w:bidi="ar-SA"/>
        </w:rPr>
        <w:object w:dxaOrig="2820" w:dyaOrig="840">
          <v:shape id="_x0000_i1292" type="#_x0000_t75" style="width:141.3pt;height:42.1pt" o:ole="" o:bordertopcolor="this" o:borderleftcolor="this" o:borderbottomcolor="this" o:borderrightcolor="this">
            <v:imagedata r:id="rId566" o:title=""/>
            <w10:bordertop type="single" width="4"/>
            <w10:borderleft type="single" width="4"/>
            <w10:borderbottom type="single" width="4"/>
            <w10:borderright type="single" width="4"/>
          </v:shape>
          <o:OLEObject Type="Embed" ProgID="Equation.3" ShapeID="_x0000_i1292" DrawAspect="Content" ObjectID="_1509446588" r:id="rId567"/>
        </w:object>
      </w:r>
      <w:r w:rsidRPr="00361284">
        <w:rPr>
          <w:rFonts w:eastAsia="Times New Roman" w:cs="Arial"/>
          <w:b/>
          <w:sz w:val="24"/>
          <w:szCs w:val="24"/>
          <w:lang w:val="el-GR" w:bidi="ar-SA"/>
        </w:rPr>
        <w:tab/>
        <w:t xml:space="preserve">  </w:t>
      </w:r>
      <w:r w:rsidRPr="00361284">
        <w:rPr>
          <w:rFonts w:eastAsia="Times New Roman" w:cs="Arial"/>
          <w:sz w:val="24"/>
          <w:szCs w:val="24"/>
          <w:lang w:val="el-GR" w:bidi="ar-SA"/>
        </w:rPr>
        <w:t>σε Ω</w:t>
      </w:r>
      <w:r w:rsidRPr="00361284">
        <w:rPr>
          <w:rFonts w:eastAsia="Times New Roman" w:cs="Arial"/>
          <w:b/>
          <w:sz w:val="24"/>
          <w:szCs w:val="24"/>
          <w:lang w:val="el-GR" w:bidi="ar-SA"/>
        </w:rPr>
        <w:t xml:space="preserve"> </w:t>
      </w:r>
    </w:p>
    <w:p w:rsidR="00361284" w:rsidRPr="007B119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διαφορά φάσης φ βρίσκεται από τα μήκη των </w:t>
      </w:r>
      <w:r w:rsidRPr="00361284">
        <w:rPr>
          <w:rFonts w:eastAsia="Times New Roman" w:cs="Arial"/>
          <w:position w:val="-10"/>
          <w:sz w:val="24"/>
          <w:szCs w:val="24"/>
          <w:lang w:val="el-GR" w:bidi="ar-SA"/>
        </w:rPr>
        <w:object w:dxaOrig="360" w:dyaOrig="340">
          <v:shape id="_x0000_i1293" type="#_x0000_t75" style="width:18.35pt;height:17pt" o:ole="">
            <v:imagedata r:id="rId430" o:title=""/>
          </v:shape>
          <o:OLEObject Type="Embed" ProgID="Equation.3" ShapeID="_x0000_i1293" DrawAspect="Content" ObjectID="_1509446589" r:id="rId568"/>
        </w:object>
      </w:r>
      <w:r w:rsidRPr="00361284">
        <w:rPr>
          <w:rFonts w:eastAsia="Times New Roman" w:cs="Arial"/>
          <w:sz w:val="24"/>
          <w:szCs w:val="24"/>
          <w:lang w:val="el-GR" w:bidi="ar-SA"/>
        </w:rPr>
        <w:t xml:space="preserve">, </w:t>
      </w:r>
      <w:r w:rsidRPr="00361284">
        <w:rPr>
          <w:rFonts w:eastAsia="Times New Roman" w:cs="Arial"/>
          <w:position w:val="-10"/>
          <w:sz w:val="24"/>
          <w:szCs w:val="24"/>
          <w:lang w:val="el-GR" w:bidi="ar-SA"/>
        </w:rPr>
        <w:object w:dxaOrig="340" w:dyaOrig="340">
          <v:shape id="_x0000_i1294" type="#_x0000_t75" style="width:17pt;height:17pt" o:ole="">
            <v:imagedata r:id="rId569" o:title=""/>
          </v:shape>
          <o:OLEObject Type="Embed" ProgID="Equation.3" ShapeID="_x0000_i1294" DrawAspect="Content" ObjectID="_1509446590" r:id="rId570"/>
        </w:object>
      </w:r>
      <w:r w:rsidRPr="00361284">
        <w:rPr>
          <w:rFonts w:eastAsia="Times New Roman" w:cs="Arial"/>
          <w:sz w:val="24"/>
          <w:szCs w:val="24"/>
          <w:lang w:val="el-GR" w:bidi="ar-SA"/>
        </w:rPr>
        <w:t xml:space="preserve"> και </w:t>
      </w:r>
      <w:r w:rsidRPr="00361284">
        <w:rPr>
          <w:rFonts w:eastAsia="Times New Roman" w:cs="Arial"/>
          <w:position w:val="-12"/>
          <w:sz w:val="24"/>
          <w:szCs w:val="24"/>
          <w:lang w:val="el-GR" w:bidi="ar-SA"/>
        </w:rPr>
        <w:object w:dxaOrig="360" w:dyaOrig="360">
          <v:shape id="_x0000_i1295" type="#_x0000_t75" style="width:18.35pt;height:18.35pt" o:ole="">
            <v:imagedata r:id="rId490" o:title=""/>
          </v:shape>
          <o:OLEObject Type="Embed" ProgID="Equation.3" ShapeID="_x0000_i1295" DrawAspect="Content" ObjectID="_1509446591" r:id="rId571"/>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Διαφορά φάσης ρεύματος-τάσης σε κύκλωμα </w:t>
      </w:r>
      <w:r w:rsidRPr="00361284">
        <w:rPr>
          <w:rFonts w:eastAsia="Times New Roman" w:cs="Arial"/>
          <w:b/>
          <w:sz w:val="24"/>
          <w:szCs w:val="24"/>
          <w:lang w:bidi="ar-SA"/>
        </w:rPr>
        <w:t>RLC</w:t>
      </w:r>
      <w:r w:rsidRPr="00361284">
        <w:rPr>
          <w:rFonts w:eastAsia="Times New Roman" w:cs="Arial"/>
          <w:b/>
          <w:sz w:val="24"/>
          <w:szCs w:val="24"/>
          <w:lang w:val="el-GR" w:bidi="ar-SA"/>
        </w:rPr>
        <w:t xml:space="preserve"> σε σειρά</w:t>
      </w:r>
      <w:r w:rsidRPr="00361284">
        <w:rPr>
          <w:rFonts w:eastAsia="Times New Roman" w:cs="Arial"/>
          <w:b/>
          <w:sz w:val="24"/>
          <w:szCs w:val="24"/>
          <w:lang w:val="el-GR" w:bidi="ar-SA"/>
        </w:rPr>
        <w:tab/>
      </w:r>
      <w:r w:rsidRPr="00361284">
        <w:rPr>
          <w:rFonts w:eastAsia="Times New Roman" w:cs="Arial"/>
          <w:position w:val="-24"/>
          <w:sz w:val="24"/>
          <w:szCs w:val="24"/>
          <w:lang w:val="el-GR" w:bidi="ar-SA"/>
        </w:rPr>
        <w:object w:dxaOrig="1740" w:dyaOrig="900">
          <v:shape id="_x0000_i1296" type="#_x0000_t75" style="width:86.95pt;height:44.85pt" o:ole="" o:bordertopcolor="this" o:borderleftcolor="this" o:borderbottomcolor="this" o:borderrightcolor="this">
            <v:imagedata r:id="rId572" o:title=""/>
            <w10:bordertop type="single" width="4"/>
            <w10:borderleft type="single" width="4"/>
            <w10:borderbottom type="single" width="4"/>
            <w10:borderright type="single" width="4"/>
          </v:shape>
          <o:OLEObject Type="Embed" ProgID="Equation.3" ShapeID="_x0000_i1296" DrawAspect="Content" ObjectID="_1509446592" r:id="rId573"/>
        </w:object>
      </w:r>
    </w:p>
    <w:p w:rsidR="00361284" w:rsidRPr="007B119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Το ρεύμα στο κύκλωμα είναι το </w:t>
      </w:r>
      <w:proofErr w:type="spellStart"/>
      <w:r w:rsidRPr="00361284">
        <w:rPr>
          <w:rFonts w:eastAsia="Times New Roman" w:cs="Arial"/>
          <w:sz w:val="24"/>
          <w:szCs w:val="24"/>
          <w:lang w:val="el-GR" w:bidi="ar-SA"/>
        </w:rPr>
        <w:t>πηλίκον</w:t>
      </w:r>
      <w:proofErr w:type="spellEnd"/>
      <w:r w:rsidRPr="00361284">
        <w:rPr>
          <w:rFonts w:eastAsia="Times New Roman" w:cs="Arial"/>
          <w:sz w:val="24"/>
          <w:szCs w:val="24"/>
          <w:lang w:val="el-GR" w:bidi="ar-SA"/>
        </w:rPr>
        <w:t xml:space="preserve"> της τάσης προς την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Ρεύμα στο κύκλωμα </w:t>
      </w:r>
      <w:r w:rsidRPr="00361284">
        <w:rPr>
          <w:rFonts w:eastAsia="Times New Roman" w:cs="Arial"/>
          <w:b/>
          <w:sz w:val="24"/>
          <w:szCs w:val="24"/>
          <w:lang w:bidi="ar-SA"/>
        </w:rPr>
        <w:t>RLC</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position w:val="-76"/>
          <w:sz w:val="24"/>
          <w:szCs w:val="24"/>
          <w:lang w:val="el-GR" w:bidi="ar-SA"/>
        </w:rPr>
        <w:object w:dxaOrig="3220" w:dyaOrig="1140">
          <v:shape id="_x0000_i1297" type="#_x0000_t75" style="width:161pt;height:57.05pt" o:ole="" o:bordertopcolor="this" o:borderleftcolor="this" o:borderbottomcolor="this" o:borderrightcolor="this">
            <v:imagedata r:id="rId574" o:title=""/>
            <w10:bordertop type="single" width="4"/>
            <w10:borderleft type="single" width="4"/>
            <w10:borderbottom type="single" width="4"/>
            <w10:borderright type="single" width="4"/>
          </v:shape>
          <o:OLEObject Type="Embed" ProgID="Equation.3" ShapeID="_x0000_i1297" DrawAspect="Content" ObjectID="_1509446593" r:id="rId57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Όπως και στην περίπτωση του κυκλώματος </w:t>
      </w:r>
      <w:r w:rsidRPr="00361284">
        <w:rPr>
          <w:rFonts w:eastAsia="Times New Roman" w:cs="Arial"/>
          <w:sz w:val="24"/>
          <w:szCs w:val="24"/>
          <w:lang w:bidi="ar-SA"/>
        </w:rPr>
        <w:t>LC</w:t>
      </w:r>
      <w:r w:rsidRPr="00361284">
        <w:rPr>
          <w:rFonts w:eastAsia="Times New Roman" w:cs="Arial"/>
          <w:sz w:val="24"/>
          <w:szCs w:val="24"/>
          <w:lang w:val="el-GR" w:bidi="ar-SA"/>
        </w:rPr>
        <w:t xml:space="preserve"> έτσι και εδώ, όταν </w:t>
      </w:r>
      <w:r w:rsidRPr="00361284">
        <w:rPr>
          <w:rFonts w:eastAsia="Times New Roman" w:cs="Arial"/>
          <w:position w:val="-6"/>
          <w:sz w:val="24"/>
          <w:szCs w:val="24"/>
          <w:lang w:val="el-GR" w:bidi="ar-SA"/>
        </w:rPr>
        <w:object w:dxaOrig="700" w:dyaOrig="279">
          <v:shape id="_x0000_i1298" type="#_x0000_t75" style="width:35.3pt;height:14.25pt" o:ole="">
            <v:imagedata r:id="rId576" o:title=""/>
          </v:shape>
          <o:OLEObject Type="Embed" ProgID="Equation.3" ShapeID="_x0000_i1298" DrawAspect="Content" ObjectID="_1509446594" r:id="rId577"/>
        </w:object>
      </w:r>
      <w:r w:rsidRPr="00361284">
        <w:rPr>
          <w:rFonts w:eastAsia="Times New Roman" w:cs="Arial"/>
          <w:sz w:val="24"/>
          <w:szCs w:val="24"/>
          <w:lang w:val="el-GR" w:bidi="ar-SA"/>
        </w:rPr>
        <w:t xml:space="preserve">, ή </w:t>
      </w:r>
      <w:r w:rsidRPr="00361284">
        <w:rPr>
          <w:rFonts w:eastAsia="Times New Roman" w:cs="Arial"/>
          <w:position w:val="-6"/>
          <w:sz w:val="24"/>
          <w:szCs w:val="24"/>
          <w:lang w:val="el-GR" w:bidi="ar-SA"/>
        </w:rPr>
        <w:object w:dxaOrig="760" w:dyaOrig="240">
          <v:shape id="_x0000_i1299" type="#_x0000_t75" style="width:38.05pt;height:12.25pt" o:ole="">
            <v:imagedata r:id="rId578" o:title=""/>
          </v:shape>
          <o:OLEObject Type="Embed" ProgID="Equation.3" ShapeID="_x0000_i1299" DrawAspect="Content" ObjectID="_1509446595" r:id="rId579"/>
        </w:object>
      </w:r>
      <w:r w:rsidRPr="00361284">
        <w:rPr>
          <w:rFonts w:eastAsia="Times New Roman" w:cs="Arial"/>
          <w:sz w:val="24"/>
          <w:szCs w:val="24"/>
          <w:lang w:val="el-GR" w:bidi="ar-SA"/>
        </w:rPr>
        <w:t xml:space="preserve">, τότε </w:t>
      </w:r>
      <w:r w:rsidRPr="00361284">
        <w:rPr>
          <w:rFonts w:eastAsia="Times New Roman" w:cs="Arial"/>
          <w:position w:val="-6"/>
          <w:sz w:val="24"/>
          <w:szCs w:val="24"/>
          <w:lang w:val="el-GR" w:bidi="ar-SA"/>
        </w:rPr>
        <w:object w:dxaOrig="600" w:dyaOrig="279">
          <v:shape id="_x0000_i1300" type="#_x0000_t75" style="width:29.9pt;height:14.25pt" o:ole="">
            <v:imagedata r:id="rId580" o:title=""/>
          </v:shape>
          <o:OLEObject Type="Embed" ProgID="Equation.3" ShapeID="_x0000_i1300" DrawAspect="Content" ObjectID="_1509446596" r:id="rId581"/>
        </w:object>
      </w:r>
      <w:r w:rsidRPr="00361284">
        <w:rPr>
          <w:rFonts w:eastAsia="Times New Roman" w:cs="Arial"/>
          <w:sz w:val="24"/>
          <w:szCs w:val="24"/>
          <w:lang w:val="el-GR" w:bidi="ar-SA"/>
        </w:rPr>
        <w:t xml:space="preserve">. Το ρεύμα γίνεται μέγιστο, όταν η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γίνει ελάχιστη και αυτό συμβαίνει όταν η κυκλική συχνότητα ω γίνει ίση με την κυκλική </w:t>
      </w:r>
      <w:proofErr w:type="spellStart"/>
      <w:r w:rsidRPr="00361284">
        <w:rPr>
          <w:rFonts w:eastAsia="Times New Roman" w:cs="Arial"/>
          <w:sz w:val="24"/>
          <w:szCs w:val="24"/>
          <w:lang w:val="el-GR" w:bidi="ar-SA"/>
        </w:rPr>
        <w:t>ιδιοσυχνότητα</w:t>
      </w:r>
      <w:proofErr w:type="spellEnd"/>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340" w:dyaOrig="360">
          <v:shape id="_x0000_i1301" type="#_x0000_t75" style="width:17pt;height:18.35pt" o:ole="">
            <v:imagedata r:id="rId582" o:title=""/>
          </v:shape>
          <o:OLEObject Type="Embed" ProgID="Equation.3" ShapeID="_x0000_i1301" DrawAspect="Content" ObjectID="_1509446597" r:id="rId583"/>
        </w:object>
      </w:r>
      <w:r w:rsidRPr="00361284">
        <w:rPr>
          <w:rFonts w:eastAsia="Times New Roman" w:cs="Arial"/>
          <w:sz w:val="24"/>
          <w:szCs w:val="24"/>
          <w:lang w:val="el-GR" w:bidi="ar-SA"/>
        </w:rPr>
        <w:t xml:space="preserve"> του κυκλώματος. Εκεί η επαγωγική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είναι ίση με τη χωρητική, οπότε η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w:t>
      </w:r>
      <w:r w:rsidRPr="00361284">
        <w:rPr>
          <w:rFonts w:eastAsia="Times New Roman" w:cs="Arial"/>
          <w:position w:val="-12"/>
          <w:sz w:val="24"/>
          <w:szCs w:val="24"/>
          <w:lang w:val="el-GR" w:bidi="ar-SA"/>
        </w:rPr>
        <w:object w:dxaOrig="580" w:dyaOrig="360">
          <v:shape id="_x0000_i1302" type="#_x0000_t75" style="width:29.2pt;height:18.35pt" o:ole="">
            <v:imagedata r:id="rId584" o:title=""/>
          </v:shape>
          <o:OLEObject Type="Embed" ProgID="Equation.3" ShapeID="_x0000_i1302" DrawAspect="Content" ObjectID="_1509446598" r:id="rId585"/>
        </w:object>
      </w:r>
      <w:r w:rsidRPr="00361284">
        <w:rPr>
          <w:rFonts w:eastAsia="Times New Roman" w:cs="Arial"/>
          <w:sz w:val="24"/>
          <w:szCs w:val="24"/>
          <w:lang w:val="el-GR" w:bidi="ar-SA"/>
        </w:rPr>
        <w:t xml:space="preserve"> του κυκλώματος εξισώνεται με 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Τότε έχουμε </w:t>
      </w:r>
      <w:r w:rsidRPr="00361284">
        <w:rPr>
          <w:rFonts w:eastAsia="Times New Roman" w:cs="Arial"/>
          <w:b/>
          <w:sz w:val="24"/>
          <w:szCs w:val="24"/>
          <w:lang w:val="el-GR" w:bidi="ar-SA"/>
        </w:rPr>
        <w:t>συντονισμό</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Συνθήκη συντονισμού κυκλώματος </w:t>
      </w:r>
      <w:r w:rsidRPr="00361284">
        <w:rPr>
          <w:rFonts w:eastAsia="Times New Roman" w:cs="Arial"/>
          <w:b/>
          <w:sz w:val="24"/>
          <w:szCs w:val="24"/>
          <w:lang w:bidi="ar-SA"/>
        </w:rPr>
        <w:t>RLC</w: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position w:val="-28"/>
          <w:sz w:val="24"/>
          <w:szCs w:val="24"/>
          <w:lang w:val="el-GR" w:bidi="ar-SA"/>
        </w:rPr>
        <w:object w:dxaOrig="1140" w:dyaOrig="660">
          <v:shape id="_x0000_i1303" type="#_x0000_t75" style="width:57.05pt;height:33.3pt" o:ole="" o:bordertopcolor="this" o:borderleftcolor="this" o:borderbottomcolor="this" o:borderrightcolor="this">
            <v:imagedata r:id="rId543" o:title=""/>
            <w10:bordertop type="single" width="4"/>
            <w10:borderleft type="single" width="4"/>
            <w10:borderbottom type="single" width="4"/>
            <w10:borderright type="single" width="4"/>
          </v:shape>
          <o:OLEObject Type="Embed" ProgID="Equation.3" ShapeID="_x0000_i1303" DrawAspect="Content" ObjectID="_1509446599" r:id="rId586"/>
        </w:object>
      </w:r>
      <w:r w:rsidRPr="00361284">
        <w:rPr>
          <w:rFonts w:eastAsia="Times New Roman" w:cs="Arial"/>
          <w:sz w:val="24"/>
          <w:szCs w:val="24"/>
          <w:lang w:val="el-GR" w:bidi="ar-SA"/>
        </w:rPr>
        <w:tab/>
        <w:t xml:space="preserve">σε </w:t>
      </w:r>
      <w:r w:rsidRPr="00361284">
        <w:rPr>
          <w:rFonts w:eastAsia="Times New Roman" w:cs="Arial"/>
          <w:position w:val="-24"/>
          <w:sz w:val="24"/>
          <w:szCs w:val="24"/>
          <w:lang w:val="el-GR" w:bidi="ar-SA"/>
        </w:rPr>
        <w:object w:dxaOrig="440" w:dyaOrig="620">
          <v:shape id="_x0000_i1304" type="#_x0000_t75" style="width:21.75pt;height:31.25pt" o:ole="">
            <v:imagedata r:id="rId545" o:title=""/>
          </v:shape>
          <o:OLEObject Type="Embed" ProgID="Equation.3" ShapeID="_x0000_i1304" DrawAspect="Content" ObjectID="_1509446600" r:id="rId58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Η μορφή του ρεύματος συναρτήσει της κυκλικής συχνότητας εικονίζεται στο σχήμα </w:t>
      </w:r>
      <w:r w:rsidRPr="00361284">
        <w:rPr>
          <w:rFonts w:eastAsia="Times New Roman" w:cs="Arial"/>
          <w:position w:val="-4"/>
          <w:sz w:val="24"/>
          <w:szCs w:val="24"/>
          <w:lang w:val="el-GR" w:bidi="ar-SA"/>
        </w:rPr>
        <w:object w:dxaOrig="160" w:dyaOrig="260">
          <v:shape id="_x0000_i1305" type="#_x0000_t75" style="width:8.15pt;height:12.9pt" o:ole="" o:bordertopcolor="this" o:borderleftcolor="this" o:borderbottomcolor="this" o:borderrightcolor="this">
            <v:imagedata r:id="rId588" o:title=""/>
            <w10:bordertop type="single" width="4"/>
            <w10:borderleft type="single" width="4"/>
            <w10:borderbottom type="single" width="4"/>
            <w10:borderright type="single" width="4"/>
          </v:shape>
          <o:OLEObject Type="Embed" ProgID="Equation.3" ShapeID="_x0000_i1305" DrawAspect="Content" ObjectID="_1509446601" r:id="rId589"/>
        </w:object>
      </w:r>
      <w:r w:rsidRPr="00361284">
        <w:rPr>
          <w:rFonts w:eastAsia="Times New Roman" w:cs="Arial"/>
          <w:sz w:val="24"/>
          <w:szCs w:val="24"/>
          <w:lang w:val="el-GR" w:bidi="ar-SA"/>
        </w:rPr>
        <w:t xml:space="preserve"> για τρεις διαφορετικές τιμές αντιστάσεων. Παρατηρούμε ότι η μορφή αυτή είναι ίδια με εκείνη της ταχύτητας </w:t>
      </w:r>
      <w:r w:rsidRPr="00361284">
        <w:rPr>
          <w:rFonts w:eastAsia="Times New Roman" w:cs="Arial"/>
          <w:sz w:val="24"/>
          <w:szCs w:val="24"/>
          <w:lang w:bidi="ar-SA"/>
        </w:rPr>
        <w:t>v</w:t>
      </w:r>
      <w:r w:rsidRPr="00361284">
        <w:rPr>
          <w:rFonts w:eastAsia="Times New Roman" w:cs="Arial"/>
          <w:sz w:val="24"/>
          <w:szCs w:val="24"/>
          <w:lang w:val="el-GR" w:bidi="ar-SA"/>
        </w:rPr>
        <w:t xml:space="preserve"> του μηχανικού αρμονικού ταλαντωτή. Η καμπύλη που προκύπτει για </w:t>
      </w:r>
      <w:r w:rsidRPr="00361284">
        <w:rPr>
          <w:rFonts w:eastAsia="Times New Roman" w:cs="Arial"/>
          <w:sz w:val="24"/>
          <w:szCs w:val="24"/>
          <w:lang w:bidi="ar-SA"/>
        </w:rPr>
        <w:t>R</w:t>
      </w:r>
      <w:r w:rsidRPr="00361284">
        <w:rPr>
          <w:rFonts w:eastAsia="Times New Roman" w:cs="Arial"/>
          <w:sz w:val="24"/>
          <w:szCs w:val="24"/>
          <w:lang w:val="el-GR" w:bidi="ar-SA"/>
        </w:rPr>
        <w:t xml:space="preserve">=0 αντιστοιχεί στην περίπτωση του ιδανικού κυκλώματος </w:t>
      </w:r>
      <w:r w:rsidRPr="00361284">
        <w:rPr>
          <w:rFonts w:eastAsia="Times New Roman" w:cs="Arial"/>
          <w:sz w:val="24"/>
          <w:szCs w:val="24"/>
          <w:lang w:bidi="ar-SA"/>
        </w:rPr>
        <w:t>LC</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876550" cy="2162175"/>
            <wp:effectExtent l="0" t="0" r="0" b="9525"/>
            <wp:docPr id="45" name="Picture 45" descr="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resonance"/>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306" type="#_x0000_t75" style="width:8.15pt;height:12.9pt" o:ole="" o:bordertopcolor="this" o:borderleftcolor="this" o:borderbottomcolor="this" o:borderrightcolor="this">
            <v:imagedata r:id="rId591" o:title=""/>
            <w10:bordertop type="single" width="4"/>
            <w10:borderleft type="single" width="4"/>
            <w10:borderbottom type="single" width="4"/>
            <w10:borderright type="single" width="4"/>
          </v:shape>
          <o:OLEObject Type="Embed" ProgID="Equation.3" ShapeID="_x0000_i1306" DrawAspect="Content" ObjectID="_1509446602" r:id="rId592"/>
        </w:object>
      </w:r>
    </w:p>
    <w:p w:rsidR="00361284" w:rsidRPr="00361284" w:rsidRDefault="00361284" w:rsidP="00361284">
      <w:pPr>
        <w:spacing w:after="0" w:line="240" w:lineRule="auto"/>
        <w:jc w:val="center"/>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σχήμα </w:t>
      </w:r>
      <w:r w:rsidRPr="00361284">
        <w:rPr>
          <w:rFonts w:eastAsia="Times New Roman" w:cs="Arial"/>
          <w:position w:val="-4"/>
          <w:sz w:val="24"/>
          <w:szCs w:val="24"/>
          <w:lang w:val="el-GR" w:bidi="ar-SA"/>
        </w:rPr>
        <w:object w:dxaOrig="160" w:dyaOrig="260">
          <v:shape id="_x0000_i1307" type="#_x0000_t75" style="width:8.15pt;height:12.9pt" o:ole="" o:bordertopcolor="this" o:borderleftcolor="this" o:borderbottomcolor="this" o:borderrightcolor="this">
            <v:imagedata r:id="rId593" o:title=""/>
            <w10:bordertop type="single" width="4"/>
            <w10:borderleft type="single" width="4"/>
            <w10:borderbottom type="single" width="4"/>
            <w10:borderright type="single" width="4"/>
          </v:shape>
          <o:OLEObject Type="Embed" ProgID="Equation.3" ShapeID="_x0000_i1307" DrawAspect="Content" ObjectID="_1509446603" r:id="rId594"/>
        </w:object>
      </w:r>
      <w:r w:rsidRPr="00361284">
        <w:rPr>
          <w:rFonts w:eastAsia="Times New Roman" w:cs="Arial"/>
          <w:sz w:val="24"/>
          <w:szCs w:val="24"/>
          <w:lang w:val="el-GR" w:bidi="ar-SA"/>
        </w:rPr>
        <w:t xml:space="preserve"> σελίδα 23 απεικονίζεται η σχέση μεταξύ της διαφοράς φάσης ρεύματος-τάσης συναρτήσει της κυκλικής συχνότητας. Παρατηρούμε ότι όσο μικρότερη είναι η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τόσο οξύτερος είναι ο συντονισμός. Στην περιοχή </w:t>
      </w:r>
      <w:r w:rsidRPr="00361284">
        <w:rPr>
          <w:rFonts w:eastAsia="Times New Roman" w:cs="Arial"/>
          <w:position w:val="-12"/>
          <w:sz w:val="24"/>
          <w:szCs w:val="24"/>
          <w:lang w:val="el-GR" w:bidi="ar-SA"/>
        </w:rPr>
        <w:object w:dxaOrig="740" w:dyaOrig="360">
          <v:shape id="_x0000_i1308" type="#_x0000_t75" style="width:36.7pt;height:18.35pt" o:ole="">
            <v:imagedata r:id="rId595" o:title=""/>
          </v:shape>
          <o:OLEObject Type="Embed" ProgID="Equation.3" ShapeID="_x0000_i1308" DrawAspect="Content" ObjectID="_1509446604" r:id="rId596"/>
        </w:object>
      </w:r>
      <w:r w:rsidRPr="00361284">
        <w:rPr>
          <w:rFonts w:eastAsia="Times New Roman" w:cs="Arial"/>
          <w:sz w:val="24"/>
          <w:szCs w:val="24"/>
          <w:lang w:val="el-GR" w:bidi="ar-SA"/>
        </w:rPr>
        <w:t xml:space="preserve"> που επικρατούν χωρητικά φαινόμενα, το ρεύμα προηγείται της τάσης. Αντίθετα όταν </w:t>
      </w:r>
      <w:r w:rsidRPr="00361284">
        <w:rPr>
          <w:rFonts w:eastAsia="Times New Roman" w:cs="Arial"/>
          <w:position w:val="-12"/>
          <w:sz w:val="24"/>
          <w:szCs w:val="24"/>
          <w:lang w:val="el-GR" w:bidi="ar-SA"/>
        </w:rPr>
        <w:object w:dxaOrig="740" w:dyaOrig="360">
          <v:shape id="_x0000_i1309" type="#_x0000_t75" style="width:36.7pt;height:18.35pt" o:ole="">
            <v:imagedata r:id="rId597" o:title=""/>
          </v:shape>
          <o:OLEObject Type="Embed" ProgID="Equation.3" ShapeID="_x0000_i1309" DrawAspect="Content" ObjectID="_1509446605" r:id="rId598"/>
        </w:object>
      </w:r>
      <w:r w:rsidRPr="00361284">
        <w:rPr>
          <w:rFonts w:eastAsia="Times New Roman" w:cs="Arial"/>
          <w:sz w:val="24"/>
          <w:szCs w:val="24"/>
          <w:lang w:val="el-GR" w:bidi="ar-SA"/>
        </w:rPr>
        <w:t xml:space="preserve">, επικρατούν επαγωγικά φαινόμενα, οπότε η τάση προηγείται του ρεύματος. Η διαφορά φάσης μεταβάλλεται επομένως στο διάστημα:  </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276475" cy="1800225"/>
            <wp:effectExtent l="0" t="0" r="9525" b="9525"/>
            <wp:docPr id="44" name="Picture 44" descr="phase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phaseshift"/>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r w:rsidRPr="00361284">
        <w:rPr>
          <w:rFonts w:eastAsia="Times New Roman" w:cs="Arial"/>
          <w:position w:val="-4"/>
          <w:sz w:val="24"/>
          <w:szCs w:val="24"/>
          <w:lang w:val="el-GR" w:bidi="ar-SA"/>
        </w:rPr>
        <w:object w:dxaOrig="160" w:dyaOrig="260">
          <v:shape id="_x0000_i1310" type="#_x0000_t75" style="width:8.15pt;height:12.9pt" o:ole="" o:bordertopcolor="this" o:borderleftcolor="this" o:borderbottomcolor="this" o:borderrightcolor="this">
            <v:imagedata r:id="rId600" o:title=""/>
            <w10:bordertop type="single" width="4"/>
            <w10:borderleft type="single" width="4"/>
            <w10:borderbottom type="single" width="4"/>
            <w10:borderright type="single" width="4"/>
          </v:shape>
          <o:OLEObject Type="Embed" ProgID="Equation.3" ShapeID="_x0000_i1310" DrawAspect="Content" ObjectID="_1509446606" r:id="rId60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240" w:dyaOrig="620">
          <v:shape id="_x0000_i1311" type="#_x0000_t75" style="width:61.8pt;height:31.25pt" o:ole="">
            <v:imagedata r:id="rId602" o:title=""/>
          </v:shape>
          <o:OLEObject Type="Embed" ProgID="Equation.3" ShapeID="_x0000_i1311" DrawAspect="Content" ObjectID="_1509446607" r:id="rId60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Όταν ικανοποιείται η συνθήκη συντονισμού η διαφορά φάσης μεταξύ ρεύματος και τάσης είναι μηδέν.</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Διαφορά φάσης ρεύματος-τάσης στο συντονισμό</w: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580" w:dyaOrig="320">
          <v:shape id="_x0000_i1312" type="#_x0000_t75" style="width:29.2pt;height:16.3pt" o:ole="" o:bordertopcolor="this" o:borderleftcolor="this" o:borderbottomcolor="this" o:borderrightcolor="this">
            <v:imagedata r:id="rId604" o:title=""/>
            <w10:bordertop type="single" width="4"/>
            <w10:borderleft type="single" width="4"/>
            <w10:borderbottom type="single" width="4"/>
            <w10:borderright type="single" width="4"/>
          </v:shape>
          <o:OLEObject Type="Embed" ProgID="Equation.3" ShapeID="_x0000_i1312" DrawAspect="Content" ObjectID="_1509446608" r:id="rId60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Θα υπολογίσουμε τώρα την ισχύ που καταναλώνεται στο κύκλωμα. Η ισχύς αυτή καταναλώνεται στην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και είναι: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76"/>
          <w:sz w:val="24"/>
          <w:szCs w:val="24"/>
          <w:lang w:val="el-GR" w:bidi="ar-SA"/>
        </w:rPr>
        <w:object w:dxaOrig="3240" w:dyaOrig="1200">
          <v:shape id="_x0000_i1313" type="#_x0000_t75" style="width:162.35pt;height:59.75pt" o:ole="">
            <v:imagedata r:id="rId606" o:title=""/>
          </v:shape>
          <o:OLEObject Type="Embed" ProgID="Equation.3" ShapeID="_x0000_i1313" DrawAspect="Content" ObjectID="_1509446609" r:id="rId60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Από το διανυσματικό διάγραμμα του σχήματος </w:t>
      </w:r>
      <w:r w:rsidRPr="00361284">
        <w:rPr>
          <w:rFonts w:eastAsia="Times New Roman" w:cs="Arial"/>
          <w:position w:val="-4"/>
          <w:sz w:val="24"/>
          <w:szCs w:val="24"/>
          <w:lang w:val="el-GR" w:bidi="ar-SA"/>
        </w:rPr>
        <w:object w:dxaOrig="200" w:dyaOrig="260">
          <v:shape id="_x0000_i1314" type="#_x0000_t75" style="width:10.2pt;height:12.9pt" o:ole="" o:bordertopcolor="this" o:borderleftcolor="this" o:borderbottomcolor="this" o:borderrightcolor="this">
            <v:imagedata r:id="rId608" o:title=""/>
            <w10:bordertop type="single" width="4"/>
            <w10:borderleft type="single" width="4"/>
            <w10:borderbottom type="single" width="4"/>
            <w10:borderright type="single" width="4"/>
          </v:shape>
          <o:OLEObject Type="Embed" ProgID="Equation.3" ShapeID="_x0000_i1314" DrawAspect="Content" ObjectID="_1509446610" r:id="rId609"/>
        </w:object>
      </w:r>
      <w:r w:rsidRPr="00361284">
        <w:rPr>
          <w:rFonts w:eastAsia="Times New Roman" w:cs="Arial"/>
          <w:sz w:val="24"/>
          <w:szCs w:val="24"/>
          <w:lang w:val="el-GR" w:bidi="ar-SA"/>
        </w:rPr>
        <w:t xml:space="preserve"> σελίδα 21 βλέπουμε ότι:</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76"/>
          <w:sz w:val="24"/>
          <w:szCs w:val="24"/>
          <w:lang w:val="el-GR" w:bidi="ar-SA"/>
        </w:rPr>
        <w:object w:dxaOrig="2860" w:dyaOrig="1140">
          <v:shape id="_x0000_i1315" type="#_x0000_t75" style="width:143.3pt;height:57.05pt" o:ole="">
            <v:imagedata r:id="rId610" o:title=""/>
          </v:shape>
          <o:OLEObject Type="Embed" ProgID="Equation.3" ShapeID="_x0000_i1315" DrawAspect="Content" ObjectID="_1509446611" r:id="rId61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Επίσης: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76"/>
          <w:sz w:val="24"/>
          <w:szCs w:val="24"/>
          <w:lang w:val="el-GR" w:bidi="ar-SA"/>
        </w:rPr>
        <w:object w:dxaOrig="2600" w:dyaOrig="1200">
          <v:shape id="_x0000_i1316" type="#_x0000_t75" style="width:129.75pt;height:59.75pt" o:ole="">
            <v:imagedata r:id="rId612" o:title=""/>
          </v:shape>
          <o:OLEObject Type="Embed" ProgID="Equation.3" ShapeID="_x0000_i1316" DrawAspect="Content" ObjectID="_1509446612" r:id="rId61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Βρίσκουμε έτσι:</w:t>
      </w:r>
    </w:p>
    <w:p w:rsidR="00361284" w:rsidRPr="00361284" w:rsidRDefault="00361284" w:rsidP="00361284">
      <w:pPr>
        <w:spacing w:after="0" w:line="240" w:lineRule="auto"/>
        <w:jc w:val="both"/>
        <w:rPr>
          <w:rFonts w:eastAsia="Times New Roman" w:cs="Arial"/>
          <w:sz w:val="24"/>
          <w:szCs w:val="24"/>
          <w:lang w:val="el-GR" w:bidi="ar-SA"/>
        </w:rPr>
      </w:pPr>
    </w:p>
    <w:p w:rsidR="00361284" w:rsidRPr="007B119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Κατανάλωση ισχύος σε κύκλωμα </w:t>
      </w:r>
      <w:r w:rsidRPr="00361284">
        <w:rPr>
          <w:rFonts w:eastAsia="Times New Roman" w:cs="Arial"/>
          <w:b/>
          <w:sz w:val="24"/>
          <w:szCs w:val="24"/>
          <w:lang w:bidi="ar-SA"/>
        </w:rPr>
        <w:t>RLC</w:t>
      </w:r>
      <w:r w:rsidRPr="00361284">
        <w:rPr>
          <w:rFonts w:eastAsia="Times New Roman" w:cs="Arial"/>
          <w:b/>
          <w:sz w:val="24"/>
          <w:szCs w:val="24"/>
          <w:lang w:val="el-GR" w:bidi="ar-SA"/>
        </w:rPr>
        <w:tab/>
      </w:r>
      <w:r w:rsidRPr="00361284">
        <w:rPr>
          <w:rFonts w:eastAsia="Times New Roman" w:cs="Arial"/>
          <w:position w:val="-70"/>
          <w:sz w:val="24"/>
          <w:szCs w:val="24"/>
          <w:lang w:val="el-GR" w:bidi="ar-SA"/>
        </w:rPr>
        <w:object w:dxaOrig="3720" w:dyaOrig="1160">
          <v:shape id="_x0000_i1317" type="#_x0000_t75" style="width:186.1pt;height:57.75pt" o:ole="" o:bordertopcolor="this" o:borderleftcolor="this" o:borderbottomcolor="this" o:borderrightcolor="this">
            <v:imagedata r:id="rId614" o:title=""/>
            <w10:bordertop type="single" width="4"/>
            <w10:borderleft type="single" width="4"/>
            <w10:borderbottom type="single" width="4"/>
            <w10:borderright type="single" width="4"/>
          </v:shape>
          <o:OLEObject Type="Embed" ProgID="Equation.3" ShapeID="_x0000_i1317" DrawAspect="Content" ObjectID="_1509446613" r:id="rId615"/>
        </w:object>
      </w:r>
    </w:p>
    <w:p w:rsidR="00361284" w:rsidRPr="007B119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συντονισμό όπου όπως είδαμε φ=0 </w:t>
      </w:r>
      <w:r w:rsidRPr="00361284">
        <w:rPr>
          <w:rFonts w:eastAsia="Times New Roman" w:cs="Arial"/>
          <w:position w:val="-6"/>
          <w:sz w:val="24"/>
          <w:szCs w:val="24"/>
          <w:lang w:val="el-GR" w:bidi="ar-SA"/>
        </w:rPr>
        <w:object w:dxaOrig="300" w:dyaOrig="240">
          <v:shape id="_x0000_i1318" type="#_x0000_t75" style="width:14.95pt;height:12.25pt" o:ole="">
            <v:imagedata r:id="rId616" o:title=""/>
          </v:shape>
          <o:OLEObject Type="Embed" ProgID="Equation.3" ShapeID="_x0000_i1318" DrawAspect="Content" ObjectID="_1509446614" r:id="rId617"/>
        </w:object>
      </w:r>
      <w:r w:rsidRPr="00361284">
        <w:rPr>
          <w:rFonts w:eastAsia="Times New Roman" w:cs="Arial"/>
          <w:sz w:val="24"/>
          <w:szCs w:val="24"/>
          <w:lang w:val="el-GR" w:bidi="ar-SA"/>
        </w:rPr>
        <w:t xml:space="preserve"> </w:t>
      </w:r>
      <w:r w:rsidRPr="00361284">
        <w:rPr>
          <w:rFonts w:eastAsia="Times New Roman" w:cs="Arial"/>
          <w:sz w:val="24"/>
          <w:szCs w:val="24"/>
          <w:lang w:bidi="ar-SA"/>
        </w:rPr>
        <w:t>cos</w:t>
      </w:r>
      <w:r w:rsidRPr="00361284">
        <w:rPr>
          <w:rFonts w:eastAsia="Times New Roman" w:cs="Arial"/>
          <w:sz w:val="24"/>
          <w:szCs w:val="24"/>
          <w:lang w:val="el-GR" w:bidi="ar-SA"/>
        </w:rPr>
        <w:t>φ=1 έχουμε τη μέγιστη κατανάλωση ισχύος. Η ισχύς αυτή παρέχεται από την πηγή και καταναλώνεται εξ ολοκλήρου στην αντίσταση του κυκλώματος.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 xml:space="preserve">Στο συντονισμό του κυκλώματος </w:t>
      </w:r>
      <w:r w:rsidRPr="00361284">
        <w:rPr>
          <w:rFonts w:eastAsia="Times New Roman" w:cs="Arial"/>
          <w:b/>
          <w:sz w:val="24"/>
          <w:szCs w:val="24"/>
          <w:lang w:bidi="ar-SA"/>
        </w:rPr>
        <w:t>RLC</w:t>
      </w:r>
      <w:r w:rsidRPr="00361284">
        <w:rPr>
          <w:rFonts w:eastAsia="Times New Roman" w:cs="Arial"/>
          <w:b/>
          <w:sz w:val="24"/>
          <w:szCs w:val="24"/>
          <w:lang w:val="el-GR" w:bidi="ar-SA"/>
        </w:rPr>
        <w:t xml:space="preserve"> η παρεχόμενη ισχύς καταναλώνεται εξ ολοκλήρου στην αντίσταση του κυκλώματος</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bottom w:val="single" w:sz="4" w:space="1" w:color="auto"/>
        </w:pBd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ραδιοφωνικό δέκτη ο συντονισμός επιτυγχάνεται μέσω της μεταβολής της χωρητικότητας του πυκνωτή, ώστε η </w:t>
      </w:r>
      <w:proofErr w:type="spellStart"/>
      <w:r w:rsidRPr="00361284">
        <w:rPr>
          <w:rFonts w:eastAsia="Times New Roman" w:cs="Arial"/>
          <w:sz w:val="24"/>
          <w:szCs w:val="24"/>
          <w:lang w:val="el-GR" w:bidi="ar-SA"/>
        </w:rPr>
        <w:t>ιδιοσυχνότητα</w:t>
      </w:r>
      <w:proofErr w:type="spellEnd"/>
      <w:r w:rsidRPr="00361284">
        <w:rPr>
          <w:rFonts w:eastAsia="Times New Roman" w:cs="Arial"/>
          <w:sz w:val="24"/>
          <w:szCs w:val="24"/>
          <w:lang w:val="el-GR" w:bidi="ar-SA"/>
        </w:rPr>
        <w:t xml:space="preserve"> του δέκτη να γίνει ίση με εκείνη του </w:t>
      </w:r>
      <w:proofErr w:type="spellStart"/>
      <w:r w:rsidRPr="00361284">
        <w:rPr>
          <w:rFonts w:eastAsia="Times New Roman" w:cs="Arial"/>
          <w:sz w:val="24"/>
          <w:szCs w:val="24"/>
          <w:lang w:val="el-GR" w:bidi="ar-SA"/>
        </w:rPr>
        <w:t>ραδιφωνικόυ</w:t>
      </w:r>
      <w:proofErr w:type="spellEnd"/>
      <w:r w:rsidRPr="00361284">
        <w:rPr>
          <w:rFonts w:eastAsia="Times New Roman" w:cs="Arial"/>
          <w:sz w:val="24"/>
          <w:szCs w:val="24"/>
          <w:lang w:val="el-GR" w:bidi="ar-SA"/>
        </w:rPr>
        <w:t xml:space="preserve"> σήματος. </w:t>
      </w:r>
    </w:p>
    <w:p w:rsidR="00361284" w:rsidRPr="00361284" w:rsidRDefault="00361284" w:rsidP="00361284">
      <w:pPr>
        <w:pBdr>
          <w:bottom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Ε5</w:t>
      </w:r>
      <w:r w:rsidRPr="00361284">
        <w:rPr>
          <w:rFonts w:eastAsia="Times New Roman" w:cs="Arial"/>
          <w:sz w:val="24"/>
          <w:szCs w:val="24"/>
          <w:lang w:val="el-GR" w:bidi="ar-SA"/>
        </w:rPr>
        <w:t xml:space="preserve"> Πηνίο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=0,87</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τροφοδοτείται από πηγή </w:t>
      </w:r>
      <w:r w:rsidRPr="00361284">
        <w:rPr>
          <w:rFonts w:eastAsia="Times New Roman" w:cs="Arial"/>
          <w:sz w:val="24"/>
          <w:szCs w:val="24"/>
          <w:lang w:bidi="ar-SA"/>
        </w:rPr>
        <w:t>U</w:t>
      </w:r>
      <w:r w:rsidRPr="00361284">
        <w:rPr>
          <w:rFonts w:eastAsia="Times New Roman" w:cs="Arial"/>
          <w:sz w:val="24"/>
          <w:szCs w:val="24"/>
          <w:lang w:val="el-GR" w:bidi="ar-SA"/>
        </w:rPr>
        <w:t>=6</w:t>
      </w:r>
      <w:r w:rsidRPr="00361284">
        <w:rPr>
          <w:rFonts w:eastAsia="Times New Roman" w:cs="Arial"/>
          <w:sz w:val="24"/>
          <w:szCs w:val="24"/>
          <w:lang w:bidi="ar-SA"/>
        </w:rPr>
        <w:t>V</w:t>
      </w:r>
      <w:r w:rsidRPr="00361284">
        <w:rPr>
          <w:rFonts w:eastAsia="Times New Roman" w:cs="Arial"/>
          <w:sz w:val="24"/>
          <w:szCs w:val="24"/>
          <w:lang w:val="el-GR" w:bidi="ar-SA"/>
        </w:rPr>
        <w:t xml:space="preserve"> με συχνότητα </w:t>
      </w:r>
      <w:r w:rsidRPr="00361284">
        <w:rPr>
          <w:rFonts w:eastAsia="Times New Roman" w:cs="Arial"/>
          <w:sz w:val="24"/>
          <w:szCs w:val="24"/>
          <w:lang w:bidi="ar-SA"/>
        </w:rPr>
        <w:t>f</w:t>
      </w:r>
      <w:r w:rsidRPr="00361284">
        <w:rPr>
          <w:rFonts w:eastAsia="Times New Roman" w:cs="Arial"/>
          <w:sz w:val="24"/>
          <w:szCs w:val="24"/>
          <w:lang w:val="el-GR" w:bidi="ar-SA"/>
        </w:rPr>
        <w:t>=440</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το ρεύμα στο πηνίο.</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700" w:dyaOrig="680">
          <v:shape id="_x0000_i1319" type="#_x0000_t75" style="width:35.3pt;height:33.95pt" o:ole="">
            <v:imagedata r:id="rId618" o:title=""/>
          </v:shape>
          <o:OLEObject Type="Embed" ProgID="Equation.3" ShapeID="_x0000_i1319" DrawAspect="Content" ObjectID="_1509446615" r:id="rId619"/>
        </w:object>
      </w:r>
      <w:r w:rsidRPr="00361284">
        <w:rPr>
          <w:rFonts w:eastAsia="Times New Roman" w:cs="Arial"/>
          <w:sz w:val="24"/>
          <w:szCs w:val="24"/>
          <w:lang w:val="el-GR" w:bidi="ar-SA"/>
        </w:rPr>
        <w:tab/>
        <w:t xml:space="preserve">   </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5060" w:dyaOrig="400">
          <v:shape id="_x0000_i1320" type="#_x0000_t75" style="width:252.7pt;height:19.7pt" o:ole="">
            <v:imagedata r:id="rId620" o:title=""/>
          </v:shape>
          <o:OLEObject Type="Embed" ProgID="Equation.3" ShapeID="_x0000_i1320" DrawAspect="Content" ObjectID="_1509446616" r:id="rId62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1060" w:dyaOrig="660">
          <v:shape id="_x0000_i1321" type="#_x0000_t75" style="width:53pt;height:33.3pt" o:ole="">
            <v:imagedata r:id="rId622" o:title=""/>
          </v:shape>
          <o:OLEObject Type="Embed" ProgID="Equation.3" ShapeID="_x0000_i1321" DrawAspect="Content" ObjectID="_1509446617" r:id="rId623"/>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980" w:dyaOrig="300">
          <v:shape id="_x0000_i1322" type="#_x0000_t75" style="width:48.9pt;height:14.95pt" o:ole="">
            <v:imagedata r:id="rId624" o:title=""/>
          </v:shape>
          <o:OLEObject Type="Embed" ProgID="Equation.3" ShapeID="_x0000_i1322" DrawAspect="Content" ObjectID="_1509446618" r:id="rId625"/>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Ε6</w:t>
      </w:r>
      <w:r w:rsidRPr="00361284">
        <w:rPr>
          <w:rFonts w:eastAsia="Times New Roman" w:cs="Arial"/>
          <w:sz w:val="24"/>
          <w:szCs w:val="24"/>
          <w:lang w:val="el-GR" w:bidi="ar-SA"/>
        </w:rPr>
        <w:t xml:space="preserve"> Πυκνωτής χωρητικότητας </w:t>
      </w:r>
      <w:r w:rsidRPr="00361284">
        <w:rPr>
          <w:rFonts w:eastAsia="Times New Roman" w:cs="Arial"/>
          <w:sz w:val="24"/>
          <w:szCs w:val="24"/>
          <w:lang w:bidi="ar-SA"/>
        </w:rPr>
        <w:t>C</w:t>
      </w:r>
      <w:r w:rsidRPr="00361284">
        <w:rPr>
          <w:rFonts w:eastAsia="Times New Roman" w:cs="Arial"/>
          <w:sz w:val="24"/>
          <w:szCs w:val="24"/>
          <w:lang w:val="el-GR" w:bidi="ar-SA"/>
        </w:rPr>
        <w:t>=3,3</w:t>
      </w:r>
      <w:r w:rsidRPr="00361284">
        <w:rPr>
          <w:rFonts w:eastAsia="Times New Roman" w:cs="Arial"/>
          <w:sz w:val="24"/>
          <w:szCs w:val="24"/>
          <w:lang w:bidi="ar-SA"/>
        </w:rPr>
        <w:t>mF</w:t>
      </w:r>
      <w:r w:rsidRPr="00361284">
        <w:rPr>
          <w:rFonts w:eastAsia="Times New Roman" w:cs="Arial"/>
          <w:sz w:val="24"/>
          <w:szCs w:val="24"/>
          <w:lang w:val="el-GR" w:bidi="ar-SA"/>
        </w:rPr>
        <w:t xml:space="preserve"> τροφοδοτείται από πηγή </w:t>
      </w:r>
      <w:r w:rsidRPr="00361284">
        <w:rPr>
          <w:rFonts w:eastAsia="Times New Roman" w:cs="Arial"/>
          <w:sz w:val="24"/>
          <w:szCs w:val="24"/>
          <w:lang w:bidi="ar-SA"/>
        </w:rPr>
        <w:t>U</w:t>
      </w:r>
      <w:r w:rsidRPr="00361284">
        <w:rPr>
          <w:rFonts w:eastAsia="Times New Roman" w:cs="Arial"/>
          <w:sz w:val="24"/>
          <w:szCs w:val="24"/>
          <w:lang w:val="el-GR" w:bidi="ar-SA"/>
        </w:rPr>
        <w:t>=1,5</w:t>
      </w:r>
      <w:r w:rsidRPr="00361284">
        <w:rPr>
          <w:rFonts w:eastAsia="Times New Roman" w:cs="Arial"/>
          <w:sz w:val="24"/>
          <w:szCs w:val="24"/>
          <w:lang w:bidi="ar-SA"/>
        </w:rPr>
        <w:t>V</w:t>
      </w:r>
      <w:r w:rsidRPr="00361284">
        <w:rPr>
          <w:rFonts w:eastAsia="Times New Roman" w:cs="Arial"/>
          <w:sz w:val="24"/>
          <w:szCs w:val="24"/>
          <w:lang w:val="el-GR" w:bidi="ar-SA"/>
        </w:rPr>
        <w:t xml:space="preserve"> συχνότητας </w:t>
      </w:r>
      <w:r w:rsidRPr="00361284">
        <w:rPr>
          <w:rFonts w:eastAsia="Times New Roman" w:cs="Arial"/>
          <w:sz w:val="24"/>
          <w:szCs w:val="24"/>
          <w:lang w:bidi="ar-SA"/>
        </w:rPr>
        <w:t>f</w:t>
      </w:r>
      <w:r w:rsidRPr="00361284">
        <w:rPr>
          <w:rFonts w:eastAsia="Times New Roman" w:cs="Arial"/>
          <w:sz w:val="24"/>
          <w:szCs w:val="24"/>
          <w:lang w:val="el-GR" w:bidi="ar-SA"/>
        </w:rPr>
        <w:t>=16</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το ρεύμα.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720" w:dyaOrig="680">
          <v:shape id="_x0000_i1323" type="#_x0000_t75" style="width:36pt;height:33.95pt" o:ole="">
            <v:imagedata r:id="rId626" o:title=""/>
          </v:shape>
          <o:OLEObject Type="Embed" ProgID="Equation.3" ShapeID="_x0000_i1323" DrawAspect="Content" ObjectID="_1509446619" r:id="rId627"/>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30"/>
          <w:sz w:val="24"/>
          <w:szCs w:val="24"/>
          <w:lang w:val="el-GR" w:bidi="ar-SA"/>
        </w:rPr>
        <w:object w:dxaOrig="5020" w:dyaOrig="680">
          <v:shape id="_x0000_i1324" type="#_x0000_t75" style="width:251.3pt;height:33.95pt" o:ole="">
            <v:imagedata r:id="rId628" o:title=""/>
          </v:shape>
          <o:OLEObject Type="Embed" ProgID="Equation.3" ShapeID="_x0000_i1324" DrawAspect="Content" ObjectID="_1509446620" r:id="rId629"/>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999" w:dyaOrig="660">
          <v:shape id="_x0000_i1325" type="#_x0000_t75" style="width:50.25pt;height:33.3pt" o:ole="">
            <v:imagedata r:id="rId630" o:title=""/>
          </v:shape>
          <o:OLEObject Type="Embed" ProgID="Equation.3" ShapeID="_x0000_i1325" DrawAspect="Content" ObjectID="_1509446621" r:id="rId631"/>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120" w:dyaOrig="300">
          <v:shape id="_x0000_i1326" type="#_x0000_t75" style="width:55.7pt;height:14.95pt" o:ole="">
            <v:imagedata r:id="rId632" o:title=""/>
          </v:shape>
          <o:OLEObject Type="Embed" ProgID="Equation.3" ShapeID="_x0000_i1326" DrawAspect="Content" ObjectID="_1509446622" r:id="rId633"/>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Ε7</w:t>
      </w:r>
      <w:r w:rsidRPr="00361284">
        <w:rPr>
          <w:rFonts w:eastAsia="Times New Roman" w:cs="Arial"/>
          <w:sz w:val="24"/>
          <w:szCs w:val="24"/>
          <w:lang w:val="el-GR" w:bidi="ar-SA"/>
        </w:rPr>
        <w:t xml:space="preserve"> Πηνίο με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=0,2</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συνδέεται σε σειρά με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=0,33Ω. Να υπολογίσετε: Α) Την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του κυκλώματος. Β) Τη διαφορά φάσης ρεύματος-τάσης. Η συχνότητα του ρεύματος είναι </w:t>
      </w:r>
      <w:r w:rsidRPr="00361284">
        <w:rPr>
          <w:rFonts w:eastAsia="Times New Roman" w:cs="Arial"/>
          <w:sz w:val="24"/>
          <w:szCs w:val="24"/>
          <w:lang w:bidi="ar-SA"/>
        </w:rPr>
        <w:t>f</w:t>
      </w:r>
      <w:r w:rsidRPr="007B119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b/>
          <w:sz w:val="24"/>
          <w:szCs w:val="24"/>
          <w:lang w:val="el-GR" w:bidi="ar-SA"/>
        </w:rPr>
      </w:pPr>
      <w:r w:rsidRPr="00361284">
        <w:rPr>
          <w:rFonts w:eastAsia="Times New Roman" w:cs="Arial"/>
          <w:sz w:val="24"/>
          <w:szCs w:val="24"/>
          <w:lang w:val="el-GR" w:bidi="ar-SA"/>
        </w:rPr>
        <w:lastRenderedPageBreak/>
        <w:t>Α)</w:t>
      </w:r>
      <w:r w:rsidRPr="00361284">
        <w:rPr>
          <w:rFonts w:eastAsia="Times New Roman" w:cs="Arial"/>
          <w:b/>
          <w:sz w:val="24"/>
          <w:szCs w:val="24"/>
          <w:lang w:val="el-GR" w:bidi="ar-SA"/>
        </w:rPr>
        <w:t xml:space="preserve"> </w:t>
      </w:r>
      <w:r w:rsidRPr="00361284">
        <w:rPr>
          <w:rFonts w:eastAsia="Times New Roman" w:cs="Arial"/>
          <w:b/>
          <w:position w:val="-10"/>
          <w:sz w:val="24"/>
          <w:szCs w:val="24"/>
          <w:lang w:val="el-GR" w:bidi="ar-SA"/>
        </w:rPr>
        <w:object w:dxaOrig="1960" w:dyaOrig="440">
          <v:shape id="_x0000_i1327" type="#_x0000_t75" style="width:97.8pt;height:21.75pt" o:ole="">
            <v:imagedata r:id="rId425" o:title=""/>
          </v:shape>
          <o:OLEObject Type="Embed" ProgID="Equation.3" ShapeID="_x0000_i1327" DrawAspect="Content" ObjectID="_1509446623" r:id="rId634"/>
        </w:objec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b/>
          <w:position w:val="-24"/>
          <w:sz w:val="24"/>
          <w:szCs w:val="24"/>
          <w:lang w:val="el-GR" w:bidi="ar-SA"/>
        </w:rPr>
        <w:object w:dxaOrig="4220" w:dyaOrig="620">
          <v:shape id="_x0000_i1328" type="#_x0000_t75" style="width:211.25pt;height:31.25pt" o:ole="">
            <v:imagedata r:id="rId635" o:title=""/>
          </v:shape>
          <o:OLEObject Type="Embed" ProgID="Equation.3" ShapeID="_x0000_i1328" DrawAspect="Content" ObjectID="_1509446624" r:id="rId636"/>
        </w:object>
      </w:r>
      <w:r w:rsidRPr="00361284">
        <w:rPr>
          <w:rFonts w:eastAsia="Times New Roman" w:cs="Arial"/>
          <w:b/>
          <w:sz w:val="24"/>
          <w:szCs w:val="24"/>
          <w:lang w:val="el-GR" w:bidi="ar-SA"/>
        </w:rPr>
        <w:tab/>
      </w:r>
      <w:r w:rsidRPr="00361284">
        <w:rPr>
          <w:rFonts w:eastAsia="Times New Roman" w:cs="Arial"/>
          <w:b/>
          <w:position w:val="-8"/>
          <w:sz w:val="24"/>
          <w:szCs w:val="24"/>
          <w:lang w:val="el-GR" w:bidi="ar-SA"/>
        </w:rPr>
        <w:object w:dxaOrig="3400" w:dyaOrig="380">
          <v:shape id="_x0000_i1329" type="#_x0000_t75" style="width:169.8pt;height:19pt" o:ole="">
            <v:imagedata r:id="rId637" o:title=""/>
          </v:shape>
          <o:OLEObject Type="Embed" ProgID="Equation.3" ShapeID="_x0000_i1329" DrawAspect="Content" ObjectID="_1509446625" r:id="rId638"/>
        </w:object>
      </w:r>
    </w:p>
    <w:p w:rsidR="00361284" w:rsidRPr="00361284" w:rsidRDefault="00361284" w:rsidP="00361284">
      <w:pPr>
        <w:spacing w:after="0" w:line="240" w:lineRule="auto"/>
        <w:jc w:val="both"/>
        <w:rPr>
          <w:rFonts w:eastAsia="Times New Roman" w:cs="Arial"/>
          <w:b/>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position w:val="-10"/>
          <w:sz w:val="24"/>
          <w:szCs w:val="24"/>
          <w:lang w:val="el-GR" w:bidi="ar-SA"/>
        </w:rPr>
        <w:object w:dxaOrig="2720" w:dyaOrig="440">
          <v:shape id="_x0000_i1330" type="#_x0000_t75" style="width:135.85pt;height:21.75pt" o:ole="">
            <v:imagedata r:id="rId639" o:title=""/>
          </v:shape>
          <o:OLEObject Type="Embed" ProgID="Equation.3" ShapeID="_x0000_i1330" DrawAspect="Content" ObjectID="_1509446626" r:id="rId640"/>
        </w:object>
      </w:r>
      <w:r w:rsidRPr="00361284">
        <w:rPr>
          <w:rFonts w:eastAsia="Times New Roman" w:cs="Arial"/>
          <w:b/>
          <w:sz w:val="24"/>
          <w:szCs w:val="24"/>
          <w:lang w:val="el-GR" w:bidi="ar-SA"/>
        </w:rPr>
        <w:tab/>
      </w:r>
      <w:r w:rsidRPr="00361284">
        <w:rPr>
          <w:rFonts w:eastAsia="Times New Roman" w:cs="Arial"/>
          <w:b/>
          <w:sz w:val="24"/>
          <w:szCs w:val="24"/>
          <w:lang w:val="el-GR" w:bidi="ar-SA"/>
        </w:rPr>
        <w:tab/>
      </w:r>
      <w:r w:rsidRPr="00361284">
        <w:rPr>
          <w:rFonts w:eastAsia="Times New Roman" w:cs="Arial"/>
          <w:sz w:val="24"/>
          <w:szCs w:val="24"/>
          <w:lang w:val="el-GR" w:bidi="ar-SA"/>
        </w:rPr>
        <w:t>Ζ=0,336Ω</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Β) </w:t>
      </w:r>
      <w:r w:rsidRPr="00361284">
        <w:rPr>
          <w:rFonts w:eastAsia="Times New Roman" w:cs="Arial"/>
          <w:position w:val="-28"/>
          <w:sz w:val="24"/>
          <w:szCs w:val="24"/>
          <w:lang w:val="el-GR" w:bidi="ar-SA"/>
        </w:rPr>
        <w:object w:dxaOrig="2940" w:dyaOrig="660">
          <v:shape id="_x0000_i1331" type="#_x0000_t75" style="width:146.7pt;height:33.3pt" o:ole="">
            <v:imagedata r:id="rId641" o:title=""/>
          </v:shape>
          <o:OLEObject Type="Embed" ProgID="Equation.3" ShapeID="_x0000_i1331" DrawAspect="Content" ObjectID="_1509446627" r:id="rId642"/>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980" w:dyaOrig="400">
          <v:shape id="_x0000_i1332" type="#_x0000_t75" style="width:48.9pt;height:19.7pt" o:ole="">
            <v:imagedata r:id="rId643" o:title=""/>
          </v:shape>
          <o:OLEObject Type="Embed" ProgID="Equation.3" ShapeID="_x0000_i1332" DrawAspect="Content" ObjectID="_1509446628" r:id="rId64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Ε8</w:t>
      </w:r>
      <w:r w:rsidRPr="00361284">
        <w:rPr>
          <w:rFonts w:eastAsia="Times New Roman" w:cs="Arial"/>
          <w:sz w:val="24"/>
          <w:szCs w:val="24"/>
          <w:lang w:val="el-GR" w:bidi="ar-SA"/>
        </w:rPr>
        <w:t xml:space="preserve"> Πηνίο με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=13</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συνδέεται σε σειρά με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=1,1Ω. Το σύστημα συνδέεται με πηγή εναλλασσόμενης τάσης </w:t>
      </w:r>
      <w:r w:rsidRPr="00361284">
        <w:rPr>
          <w:rFonts w:eastAsia="Times New Roman" w:cs="Arial"/>
          <w:sz w:val="24"/>
          <w:szCs w:val="24"/>
          <w:lang w:bidi="ar-SA"/>
        </w:rPr>
        <w:t>U</w:t>
      </w:r>
      <w:r w:rsidRPr="00361284">
        <w:rPr>
          <w:rFonts w:eastAsia="Times New Roman" w:cs="Arial"/>
          <w:sz w:val="24"/>
          <w:szCs w:val="24"/>
          <w:lang w:val="el-GR" w:bidi="ar-SA"/>
        </w:rPr>
        <w:t>=6</w:t>
      </w:r>
      <w:r w:rsidRPr="00361284">
        <w:rPr>
          <w:rFonts w:eastAsia="Times New Roman" w:cs="Arial"/>
          <w:sz w:val="24"/>
          <w:szCs w:val="24"/>
          <w:lang w:bidi="ar-SA"/>
        </w:rPr>
        <w:t>V</w:t>
      </w:r>
      <w:r w:rsidRPr="00361284">
        <w:rPr>
          <w:rFonts w:eastAsia="Times New Roman" w:cs="Arial"/>
          <w:sz w:val="24"/>
          <w:szCs w:val="24"/>
          <w:lang w:val="el-GR" w:bidi="ar-SA"/>
        </w:rPr>
        <w:t xml:space="preserve"> και συχνότητας </w:t>
      </w:r>
      <w:r w:rsidRPr="00361284">
        <w:rPr>
          <w:rFonts w:eastAsia="Times New Roman" w:cs="Arial"/>
          <w:sz w:val="24"/>
          <w:szCs w:val="24"/>
          <w:lang w:bidi="ar-SA"/>
        </w:rPr>
        <w:t>f</w:t>
      </w:r>
      <w:r w:rsidRPr="0036128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την ισχύ, που καταναλώνεται στην αντίσταση.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bidi="ar-SA"/>
        </w:rPr>
        <w:t>P=</w:t>
      </w:r>
      <w:proofErr w:type="spellStart"/>
      <w:r w:rsidRPr="00361284">
        <w:rPr>
          <w:rFonts w:eastAsia="Times New Roman" w:cs="Arial"/>
          <w:sz w:val="24"/>
          <w:szCs w:val="24"/>
          <w:lang w:bidi="ar-SA"/>
        </w:rPr>
        <w:t>UIcos</w:t>
      </w:r>
      <w:proofErr w:type="spellEnd"/>
      <w:r w:rsidRPr="00361284">
        <w:rPr>
          <w:rFonts w:eastAsia="Times New Roman" w:cs="Arial"/>
          <w:sz w:val="24"/>
          <w:szCs w:val="24"/>
          <w:lang w:val="el-GR" w:bidi="ar-SA"/>
        </w:rPr>
        <w:t>φ</w: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30"/>
          <w:sz w:val="24"/>
          <w:szCs w:val="24"/>
          <w:lang w:val="el-GR" w:bidi="ar-SA"/>
        </w:rPr>
        <w:object w:dxaOrig="820" w:dyaOrig="680">
          <v:shape id="_x0000_i1333" type="#_x0000_t75" style="width:40.75pt;height:33.95pt" o:ole="">
            <v:imagedata r:id="rId645" o:title=""/>
          </v:shape>
          <o:OLEObject Type="Embed" ProgID="Equation.3" ShapeID="_x0000_i1333" DrawAspect="Content" ObjectID="_1509446629" r:id="rId646"/>
        </w:object>
      </w:r>
      <w:r w:rsidRPr="00361284">
        <w:rPr>
          <w:rFonts w:eastAsia="Times New Roman" w:cs="Arial"/>
          <w:sz w:val="24"/>
          <w:szCs w:val="24"/>
          <w:lang w:val="el-GR" w:bidi="ar-SA"/>
        </w:rPr>
        <w:tab/>
      </w:r>
      <w:r w:rsidRPr="00361284">
        <w:rPr>
          <w:rFonts w:eastAsia="Times New Roman" w:cs="Arial"/>
          <w:position w:val="-12"/>
          <w:sz w:val="24"/>
          <w:szCs w:val="24"/>
          <w:lang w:val="el-GR" w:bidi="ar-SA"/>
        </w:rPr>
        <w:object w:dxaOrig="2040" w:dyaOrig="480">
          <v:shape id="_x0000_i1334" type="#_x0000_t75" style="width:101.9pt;height:23.75pt" o:ole="">
            <v:imagedata r:id="rId647" o:title=""/>
          </v:shape>
          <o:OLEObject Type="Embed" ProgID="Equation.3" ShapeID="_x0000_i1334" DrawAspect="Content" ObjectID="_1509446630" r:id="rId648"/>
        </w:object>
      </w: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8"/>
          <w:sz w:val="24"/>
          <w:szCs w:val="24"/>
          <w:lang w:val="el-GR" w:bidi="ar-SA"/>
        </w:rPr>
        <w:object w:dxaOrig="4540" w:dyaOrig="380">
          <v:shape id="_x0000_i1335" type="#_x0000_t75" style="width:226.85pt;height:19pt" o:ole="">
            <v:imagedata r:id="rId649" o:title=""/>
          </v:shape>
          <o:OLEObject Type="Embed" ProgID="Equation.3" ShapeID="_x0000_i1335" DrawAspect="Content" ObjectID="_1509446631" r:id="rId650"/>
        </w:object>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3400" w:dyaOrig="440">
          <v:shape id="_x0000_i1336" type="#_x0000_t75" style="width:169.8pt;height:21.75pt" o:ole="">
            <v:imagedata r:id="rId651" o:title=""/>
          </v:shape>
          <o:OLEObject Type="Embed" ProgID="Equation.3" ShapeID="_x0000_i1336" DrawAspect="Content" ObjectID="_1509446632" r:id="rId65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140" w:dyaOrig="660">
          <v:shape id="_x0000_i1337" type="#_x0000_t75" style="width:107.3pt;height:33.3pt" o:ole="">
            <v:imagedata r:id="rId653" o:title=""/>
          </v:shape>
          <o:OLEObject Type="Embed" ProgID="Equation.3" ShapeID="_x0000_i1337" DrawAspect="Content" ObjectID="_1509446633" r:id="rId65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2659" w:dyaOrig="660">
          <v:shape id="_x0000_i1338" type="#_x0000_t75" style="width:133.15pt;height:33.3pt" o:ole="">
            <v:imagedata r:id="rId655" o:title=""/>
          </v:shape>
          <o:OLEObject Type="Embed" ProgID="Equation.3" ShapeID="_x0000_i1338" DrawAspect="Content" ObjectID="_1509446634" r:id="rId656"/>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999" w:dyaOrig="400">
          <v:shape id="_x0000_i1339" type="#_x0000_t75" style="width:50.25pt;height:19.7pt" o:ole="">
            <v:imagedata r:id="rId657" o:title=""/>
          </v:shape>
          <o:OLEObject Type="Embed" ProgID="Equation.3" ShapeID="_x0000_i1339" DrawAspect="Content" ObjectID="_1509446635" r:id="rId65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8"/>
          <w:sz w:val="24"/>
          <w:szCs w:val="24"/>
          <w:lang w:val="el-GR" w:bidi="ar-SA"/>
        </w:rPr>
        <w:object w:dxaOrig="2720" w:dyaOrig="380">
          <v:shape id="_x0000_i1340" type="#_x0000_t75" style="width:135.85pt;height:19pt" o:ole="">
            <v:imagedata r:id="rId659" o:title=""/>
          </v:shape>
          <o:OLEObject Type="Embed" ProgID="Equation.3" ShapeID="_x0000_i1340" DrawAspect="Content" ObjectID="_1509446636" r:id="rId660"/>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160" w:dyaOrig="300">
          <v:shape id="_x0000_i1341" type="#_x0000_t75" style="width:57.75pt;height:14.95pt" o:ole="">
            <v:imagedata r:id="rId661" o:title=""/>
          </v:shape>
          <o:OLEObject Type="Embed" ProgID="Equation.3" ShapeID="_x0000_i1341" DrawAspect="Content" ObjectID="_1509446637" r:id="rId66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Ε9</w:t>
      </w:r>
      <w:r w:rsidRPr="00361284">
        <w:rPr>
          <w:rFonts w:eastAsia="Times New Roman" w:cs="Arial"/>
          <w:sz w:val="24"/>
          <w:szCs w:val="24"/>
          <w:lang w:val="el-GR" w:bidi="ar-SA"/>
        </w:rPr>
        <w:t xml:space="preserve"> Πηνίο και αντίσταση σε σειρά έχουν σταθερά χρόνου </w:t>
      </w:r>
      <w:r w:rsidRPr="00361284">
        <w:rPr>
          <w:rFonts w:eastAsia="Times New Roman" w:cs="Arial"/>
          <w:position w:val="-10"/>
          <w:sz w:val="24"/>
          <w:szCs w:val="24"/>
          <w:lang w:val="el-GR" w:bidi="ar-SA"/>
        </w:rPr>
        <w:object w:dxaOrig="1240" w:dyaOrig="340">
          <v:shape id="_x0000_i1342" type="#_x0000_t75" style="width:61.8pt;height:17pt" o:ole="">
            <v:imagedata r:id="rId663" o:title=""/>
          </v:shape>
          <o:OLEObject Type="Embed" ProgID="Equation.3" ShapeID="_x0000_i1342" DrawAspect="Content" ObjectID="_1509446638" r:id="rId664"/>
        </w:object>
      </w:r>
      <w:r w:rsidRPr="00361284">
        <w:rPr>
          <w:rFonts w:eastAsia="Times New Roman" w:cs="Arial"/>
          <w:sz w:val="24"/>
          <w:szCs w:val="24"/>
          <w:lang w:val="el-GR" w:bidi="ar-SA"/>
        </w:rPr>
        <w:t xml:space="preserve">. Να υπολογίσετε το επί τοις % ποσοστό α της ισχύος Ρ, που καταναλώνεται στην αντίσταση προς την παρεχόμενη ισχύ </w:t>
      </w:r>
      <w:r w:rsidRPr="00361284">
        <w:rPr>
          <w:rFonts w:eastAsia="Times New Roman" w:cs="Arial"/>
          <w:position w:val="-12"/>
          <w:sz w:val="24"/>
          <w:szCs w:val="24"/>
          <w:lang w:val="el-GR" w:bidi="ar-SA"/>
        </w:rPr>
        <w:object w:dxaOrig="300" w:dyaOrig="360">
          <v:shape id="_x0000_i1343" type="#_x0000_t75" style="width:14.95pt;height:18.35pt" o:ole="">
            <v:imagedata r:id="rId665" o:title=""/>
          </v:shape>
          <o:OLEObject Type="Embed" ProgID="Equation.3" ShapeID="_x0000_i1343" DrawAspect="Content" ObjectID="_1509446639" r:id="rId666"/>
        </w:object>
      </w:r>
      <w:r w:rsidRPr="00361284">
        <w:rPr>
          <w:rFonts w:eastAsia="Times New Roman" w:cs="Arial"/>
          <w:sz w:val="24"/>
          <w:szCs w:val="24"/>
          <w:lang w:val="el-GR" w:bidi="ar-SA"/>
        </w:rPr>
        <w:t xml:space="preserve"> για συχνότητα </w:t>
      </w:r>
      <w:r w:rsidRPr="00361284">
        <w:rPr>
          <w:rFonts w:eastAsia="Times New Roman" w:cs="Arial"/>
          <w:sz w:val="24"/>
          <w:szCs w:val="24"/>
          <w:lang w:bidi="ar-SA"/>
        </w:rPr>
        <w:t>f</w:t>
      </w:r>
      <w:r w:rsidRPr="0036128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2"/>
          <w:sz w:val="24"/>
          <w:szCs w:val="24"/>
          <w:lang w:val="el-GR" w:bidi="ar-SA"/>
        </w:rPr>
        <w:object w:dxaOrig="3100" w:dyaOrig="760">
          <v:shape id="_x0000_i1344" type="#_x0000_t75" style="width:154.85pt;height:38.05pt" o:ole="">
            <v:imagedata r:id="rId667" o:title=""/>
          </v:shape>
          <o:OLEObject Type="Embed" ProgID="Equation.3" ShapeID="_x0000_i1344" DrawAspect="Content" ObjectID="_1509446640" r:id="rId66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1219" w:dyaOrig="639">
          <v:shape id="_x0000_i1345" type="#_x0000_t75" style="width:61.15pt;height:31.9pt" o:ole="">
            <v:imagedata r:id="rId669" o:title=""/>
          </v:shape>
          <o:OLEObject Type="Embed" ProgID="Equation.3" ShapeID="_x0000_i1345" DrawAspect="Content" ObjectID="_1509446641" r:id="rId670"/>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900" w:dyaOrig="620">
          <v:shape id="_x0000_i1346" type="#_x0000_t75" style="width:44.85pt;height:31.25pt" o:ole="">
            <v:imagedata r:id="rId671" o:title=""/>
          </v:shape>
          <o:OLEObject Type="Embed" ProgID="Equation.3" ShapeID="_x0000_i1346" DrawAspect="Content" ObjectID="_1509446642" r:id="rId672"/>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347" type="#_x0000_t75" style="width:14.95pt;height:12.25pt" o:ole="">
            <v:imagedata r:id="rId673" o:title=""/>
          </v:shape>
          <o:OLEObject Type="Embed" ProgID="Equation.3" ShapeID="_x0000_i1347" DrawAspect="Content" ObjectID="_1509446643" r:id="rId674"/>
        </w:object>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1320" w:dyaOrig="340">
          <v:shape id="_x0000_i1348" type="#_x0000_t75" style="width:65.9pt;height:17pt" o:ole="">
            <v:imagedata r:id="rId675" o:title=""/>
          </v:shape>
          <o:OLEObject Type="Embed" ProgID="Equation.3" ShapeID="_x0000_i1348" DrawAspect="Content" ObjectID="_1509446644" r:id="rId67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2940" w:dyaOrig="620">
          <v:shape id="_x0000_i1349" type="#_x0000_t75" style="width:146.7pt;height:31.25pt" o:ole="">
            <v:imagedata r:id="rId677" o:title=""/>
          </v:shape>
          <o:OLEObject Type="Embed" ProgID="Equation.3" ShapeID="_x0000_i1349" DrawAspect="Content" ObjectID="_1509446645" r:id="rId678"/>
        </w:object>
      </w:r>
      <w:r w:rsidRPr="00361284">
        <w:rPr>
          <w:rFonts w:eastAsia="Times New Roman" w:cs="Arial"/>
          <w:sz w:val="24"/>
          <w:szCs w:val="24"/>
          <w:lang w:val="el-GR" w:bidi="ar-SA"/>
        </w:rPr>
        <w:tab/>
      </w:r>
      <w:r w:rsidRPr="00361284">
        <w:rPr>
          <w:rFonts w:eastAsia="Times New Roman" w:cs="Arial"/>
          <w:position w:val="-24"/>
          <w:sz w:val="24"/>
          <w:szCs w:val="24"/>
          <w:lang w:val="el-GR" w:bidi="ar-SA"/>
        </w:rPr>
        <w:object w:dxaOrig="3120" w:dyaOrig="620">
          <v:shape id="_x0000_i1350" type="#_x0000_t75" style="width:156.25pt;height:31.25pt" o:ole="">
            <v:imagedata r:id="rId679" o:title=""/>
          </v:shape>
          <o:OLEObject Type="Embed" ProgID="Equation.3" ShapeID="_x0000_i1350" DrawAspect="Content" ObjectID="_1509446646" r:id="rId680"/>
        </w:object>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1100" w:dyaOrig="400">
          <v:shape id="_x0000_i1351" type="#_x0000_t75" style="width:55pt;height:19.7pt" o:ole="">
            <v:imagedata r:id="rId681" o:title=""/>
          </v:shape>
          <o:OLEObject Type="Embed" ProgID="Equation.3" ShapeID="_x0000_i1351" DrawAspect="Content" ObjectID="_1509446647" r:id="rId68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2700" w:dyaOrig="700">
          <v:shape id="_x0000_i1352" type="#_x0000_t75" style="width:135.15pt;height:35.3pt" o:ole="">
            <v:imagedata r:id="rId683" o:title=""/>
          </v:shape>
          <o:OLEObject Type="Embed" ProgID="Equation.3" ShapeID="_x0000_i1352" DrawAspect="Content" ObjectID="_1509446648" r:id="rId684"/>
        </w:object>
      </w:r>
      <w:r w:rsidRPr="00361284">
        <w:rPr>
          <w:rFonts w:eastAsia="Times New Roman" w:cs="Arial"/>
          <w:sz w:val="24"/>
          <w:szCs w:val="24"/>
          <w:lang w:val="el-GR" w:bidi="ar-SA"/>
        </w:rPr>
        <w:tab/>
      </w:r>
      <w:r w:rsidRPr="00361284">
        <w:rPr>
          <w:rFonts w:eastAsia="Times New Roman" w:cs="Arial"/>
          <w:sz w:val="24"/>
          <w:szCs w:val="24"/>
          <w:lang w:val="el-GR" w:bidi="ar-SA"/>
        </w:rPr>
        <w:tab/>
        <w:t>α=1,38%</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lastRenderedPageBreak/>
        <w:t>Ε10</w:t>
      </w:r>
      <w:r w:rsidRPr="00361284">
        <w:rPr>
          <w:rFonts w:eastAsia="Times New Roman" w:cs="Arial"/>
          <w:sz w:val="24"/>
          <w:szCs w:val="24"/>
          <w:lang w:val="el-GR" w:bidi="ar-SA"/>
        </w:rPr>
        <w:t xml:space="preserve"> Πυκνωτής χωρητικότητας </w:t>
      </w:r>
      <w:r w:rsidRPr="00361284">
        <w:rPr>
          <w:rFonts w:eastAsia="Times New Roman" w:cs="Arial"/>
          <w:sz w:val="24"/>
          <w:szCs w:val="24"/>
          <w:lang w:bidi="ar-SA"/>
        </w:rPr>
        <w:t>C</w:t>
      </w:r>
      <w:r w:rsidRPr="00361284">
        <w:rPr>
          <w:rFonts w:eastAsia="Times New Roman" w:cs="Arial"/>
          <w:sz w:val="24"/>
          <w:szCs w:val="24"/>
          <w:lang w:val="el-GR" w:bidi="ar-SA"/>
        </w:rPr>
        <w:t>=1,1</w:t>
      </w:r>
      <w:r w:rsidRPr="00361284">
        <w:rPr>
          <w:rFonts w:eastAsia="Times New Roman" w:cs="Arial"/>
          <w:sz w:val="24"/>
          <w:szCs w:val="24"/>
          <w:lang w:bidi="ar-SA"/>
        </w:rPr>
        <w:t>mF</w:t>
      </w:r>
      <w:r w:rsidRPr="00361284">
        <w:rPr>
          <w:rFonts w:eastAsia="Times New Roman" w:cs="Arial"/>
          <w:sz w:val="24"/>
          <w:szCs w:val="24"/>
          <w:lang w:val="el-GR" w:bidi="ar-SA"/>
        </w:rPr>
        <w:t xml:space="preserve"> και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=1,3Ω συνδέονται σε σειρά με πηγή εναλλασσόμενου τάσης </w:t>
      </w:r>
      <w:r w:rsidRPr="00361284">
        <w:rPr>
          <w:rFonts w:eastAsia="Times New Roman" w:cs="Arial"/>
          <w:sz w:val="24"/>
          <w:szCs w:val="24"/>
          <w:lang w:bidi="ar-SA"/>
        </w:rPr>
        <w:t>U</w:t>
      </w:r>
      <w:r w:rsidRPr="00361284">
        <w:rPr>
          <w:rFonts w:eastAsia="Times New Roman" w:cs="Arial"/>
          <w:sz w:val="24"/>
          <w:szCs w:val="24"/>
          <w:lang w:val="el-GR" w:bidi="ar-SA"/>
        </w:rPr>
        <w:t>=12</w:t>
      </w:r>
      <w:r w:rsidRPr="00361284">
        <w:rPr>
          <w:rFonts w:eastAsia="Times New Roman" w:cs="Arial"/>
          <w:sz w:val="24"/>
          <w:szCs w:val="24"/>
          <w:lang w:bidi="ar-SA"/>
        </w:rPr>
        <w:t>V</w:t>
      </w:r>
      <w:r w:rsidRPr="00361284">
        <w:rPr>
          <w:rFonts w:eastAsia="Times New Roman" w:cs="Arial"/>
          <w:sz w:val="24"/>
          <w:szCs w:val="24"/>
          <w:lang w:val="el-GR" w:bidi="ar-SA"/>
        </w:rPr>
        <w:t xml:space="preserve"> και συχνότητας </w:t>
      </w:r>
      <w:r w:rsidRPr="00361284">
        <w:rPr>
          <w:rFonts w:eastAsia="Times New Roman" w:cs="Arial"/>
          <w:sz w:val="24"/>
          <w:szCs w:val="24"/>
          <w:lang w:bidi="ar-SA"/>
        </w:rPr>
        <w:t>f</w:t>
      </w:r>
      <w:r w:rsidRPr="00361284">
        <w:rPr>
          <w:rFonts w:eastAsia="Times New Roman" w:cs="Arial"/>
          <w:sz w:val="24"/>
          <w:szCs w:val="24"/>
          <w:lang w:val="el-GR" w:bidi="ar-SA"/>
        </w:rPr>
        <w:t>=150</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Α) Τη διαφορά φάσης μεταξύ ρεύματος και τάσης. Β) Το ρεύμα. Γ) Την ισχύ που καταναλώνεται στην αντίσταση.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 </w:t>
      </w:r>
      <w:r w:rsidRPr="00361284">
        <w:rPr>
          <w:rFonts w:eastAsia="Times New Roman" w:cs="Arial"/>
          <w:position w:val="-24"/>
          <w:sz w:val="24"/>
          <w:szCs w:val="24"/>
          <w:lang w:val="el-GR" w:bidi="ar-SA"/>
        </w:rPr>
        <w:object w:dxaOrig="1359" w:dyaOrig="620">
          <v:shape id="_x0000_i1353" type="#_x0000_t75" style="width:67.9pt;height:31.25pt" o:ole="">
            <v:imagedata r:id="rId685" o:title=""/>
          </v:shape>
          <o:OLEObject Type="Embed" ProgID="Equation.3" ShapeID="_x0000_i1353" DrawAspect="Content" ObjectID="_1509446649" r:id="rId686"/>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4920" w:dyaOrig="380">
          <v:shape id="_x0000_i1354" type="#_x0000_t75" style="width:245.9pt;height:19pt" o:ole="">
            <v:imagedata r:id="rId687" o:title=""/>
          </v:shape>
          <o:OLEObject Type="Embed" ProgID="Equation.3" ShapeID="_x0000_i1354" DrawAspect="Content" ObjectID="_1509446650" r:id="rId68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3159" w:dyaOrig="680">
          <v:shape id="_x0000_i1355" type="#_x0000_t75" style="width:158.25pt;height:33.95pt" o:ole="">
            <v:imagedata r:id="rId689" o:title=""/>
          </v:shape>
          <o:OLEObject Type="Embed" ProgID="Equation.3" ShapeID="_x0000_i1355" DrawAspect="Content" ObjectID="_1509446651" r:id="rId690"/>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1040" w:dyaOrig="400">
          <v:shape id="_x0000_i1356" type="#_x0000_t75" style="width:52.3pt;height:19.7pt" o:ole="">
            <v:imagedata r:id="rId691" o:title=""/>
          </v:shape>
          <o:OLEObject Type="Embed" ProgID="Equation.3" ShapeID="_x0000_i1356" DrawAspect="Content" ObjectID="_1509446652" r:id="rId69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Β) </w:t>
      </w:r>
      <w:r w:rsidRPr="00361284">
        <w:rPr>
          <w:rFonts w:eastAsia="Times New Roman" w:cs="Arial"/>
          <w:position w:val="-30"/>
          <w:sz w:val="24"/>
          <w:szCs w:val="24"/>
          <w:lang w:val="el-GR" w:bidi="ar-SA"/>
        </w:rPr>
        <w:object w:dxaOrig="900" w:dyaOrig="680">
          <v:shape id="_x0000_i1357" type="#_x0000_t75" style="width:44.85pt;height:33.95pt" o:ole="">
            <v:imagedata r:id="rId693" o:title=""/>
          </v:shape>
          <o:OLEObject Type="Embed" ProgID="Equation.3" ShapeID="_x0000_i1357" DrawAspect="Content" ObjectID="_1509446653" r:id="rId694"/>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32"/>
          <w:sz w:val="24"/>
          <w:szCs w:val="24"/>
          <w:lang w:val="el-GR" w:bidi="ar-SA"/>
        </w:rPr>
        <w:object w:dxaOrig="5179" w:dyaOrig="859">
          <v:shape id="_x0000_i1358" type="#_x0000_t75" style="width:258.8pt;height:42.8pt" o:ole="">
            <v:imagedata r:id="rId695" o:title=""/>
          </v:shape>
          <o:OLEObject Type="Embed" ProgID="Equation.3" ShapeID="_x0000_i1358" DrawAspect="Content" ObjectID="_1509446654" r:id="rId696"/>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1100" w:dyaOrig="660">
          <v:shape id="_x0000_i1359" type="#_x0000_t75" style="width:55pt;height:33.3pt" o:ole="">
            <v:imagedata r:id="rId697" o:title=""/>
          </v:shape>
          <o:OLEObject Type="Embed" ProgID="Equation.3" ShapeID="_x0000_i1359" DrawAspect="Content" ObjectID="_1509446655" r:id="rId698"/>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120" w:dyaOrig="300">
          <v:shape id="_x0000_i1360" type="#_x0000_t75" style="width:55.7pt;height:14.95pt" o:ole="">
            <v:imagedata r:id="rId699" o:title=""/>
          </v:shape>
          <o:OLEObject Type="Embed" ProgID="Equation.3" ShapeID="_x0000_i1360" DrawAspect="Content" ObjectID="_1509446656" r:id="rId70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Γ) </w:t>
      </w:r>
      <w:r w:rsidRPr="00361284">
        <w:rPr>
          <w:rFonts w:eastAsia="Times New Roman" w:cs="Arial"/>
          <w:position w:val="-10"/>
          <w:sz w:val="24"/>
          <w:szCs w:val="24"/>
          <w:lang w:val="el-GR" w:bidi="ar-SA"/>
        </w:rPr>
        <w:object w:dxaOrig="6240" w:dyaOrig="400">
          <v:shape id="_x0000_i1361" type="#_x0000_t75" style="width:311.75pt;height:19.7pt" o:ole="">
            <v:imagedata r:id="rId701" o:title=""/>
          </v:shape>
          <o:OLEObject Type="Embed" ProgID="Equation.3" ShapeID="_x0000_i1361" DrawAspect="Content" ObjectID="_1509446657" r:id="rId702"/>
        </w:object>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140" w:dyaOrig="300">
          <v:shape id="_x0000_i1362" type="#_x0000_t75" style="width:57.05pt;height:14.95pt" o:ole="">
            <v:imagedata r:id="rId703" o:title=""/>
          </v:shape>
          <o:OLEObject Type="Embed" ProgID="Equation.3" ShapeID="_x0000_i1362" DrawAspect="Content" ObjectID="_1509446658" r:id="rId70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Ε11</w:t>
      </w:r>
      <w:r w:rsidRPr="00361284">
        <w:rPr>
          <w:rFonts w:eastAsia="Times New Roman" w:cs="Arial"/>
          <w:sz w:val="24"/>
          <w:szCs w:val="24"/>
          <w:lang w:val="el-GR" w:bidi="ar-SA"/>
        </w:rPr>
        <w:t xml:space="preserve"> Να επαναλάβετε την προηγούμενη εφαρμογή Ε10, αλλά για συχνότητα </w:t>
      </w:r>
      <w:r w:rsidRPr="00361284">
        <w:rPr>
          <w:rFonts w:eastAsia="Times New Roman" w:cs="Arial"/>
          <w:sz w:val="24"/>
          <w:szCs w:val="24"/>
          <w:lang w:bidi="ar-SA"/>
        </w:rPr>
        <w:t>f</w:t>
      </w:r>
      <w:r w:rsidRPr="00361284">
        <w:rPr>
          <w:rFonts w:eastAsia="Times New Roman" w:cs="Arial"/>
          <w:sz w:val="24"/>
          <w:szCs w:val="24"/>
          <w:lang w:val="el-GR" w:bidi="ar-SA"/>
        </w:rPr>
        <w:t>=15</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Α) </w:t>
      </w:r>
      <w:r w:rsidRPr="00361284">
        <w:rPr>
          <w:rFonts w:eastAsia="Times New Roman" w:cs="Arial"/>
          <w:position w:val="-24"/>
          <w:sz w:val="24"/>
          <w:szCs w:val="24"/>
          <w:lang w:val="el-GR" w:bidi="ar-SA"/>
        </w:rPr>
        <w:object w:dxaOrig="1359" w:dyaOrig="620">
          <v:shape id="_x0000_i1363" type="#_x0000_t75" style="width:67.9pt;height:31.25pt" o:ole="">
            <v:imagedata r:id="rId685" o:title=""/>
          </v:shape>
          <o:OLEObject Type="Embed" ProgID="Equation.3" ShapeID="_x0000_i1363" DrawAspect="Content" ObjectID="_1509446659" r:id="rId705"/>
        </w:object>
      </w:r>
      <w:r w:rsidRPr="00361284">
        <w:rPr>
          <w:rFonts w:eastAsia="Times New Roman" w:cs="Arial"/>
          <w:sz w:val="24"/>
          <w:szCs w:val="24"/>
          <w:lang w:val="el-GR" w:bidi="ar-SA"/>
        </w:rPr>
        <w:t xml:space="preserve">  </w:t>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4959" w:dyaOrig="380">
          <v:shape id="_x0000_i1364" type="#_x0000_t75" style="width:247.9pt;height:19pt" o:ole="">
            <v:imagedata r:id="rId706" o:title=""/>
          </v:shape>
          <o:OLEObject Type="Embed" ProgID="Equation.3" ShapeID="_x0000_i1364" DrawAspect="Content" ObjectID="_1509446660" r:id="rId707"/>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3200" w:dyaOrig="680">
          <v:shape id="_x0000_i1365" type="#_x0000_t75" style="width:160.3pt;height:33.95pt" o:ole="">
            <v:imagedata r:id="rId708" o:title=""/>
          </v:shape>
          <o:OLEObject Type="Embed" ProgID="Equation.3" ShapeID="_x0000_i1365" DrawAspect="Content" ObjectID="_1509446661" r:id="rId709"/>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1020" w:dyaOrig="400">
          <v:shape id="_x0000_i1366" type="#_x0000_t75" style="width:50.95pt;height:19.7pt" o:ole="">
            <v:imagedata r:id="rId710" o:title=""/>
          </v:shape>
          <o:OLEObject Type="Embed" ProgID="Equation.3" ShapeID="_x0000_i1366" DrawAspect="Content" ObjectID="_1509446662" r:id="rId711"/>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Β) </w:t>
      </w:r>
      <w:r w:rsidRPr="00361284">
        <w:rPr>
          <w:rFonts w:eastAsia="Times New Roman" w:cs="Arial"/>
          <w:position w:val="-30"/>
          <w:sz w:val="24"/>
          <w:szCs w:val="24"/>
          <w:lang w:val="el-GR" w:bidi="ar-SA"/>
        </w:rPr>
        <w:object w:dxaOrig="900" w:dyaOrig="680">
          <v:shape id="_x0000_i1367" type="#_x0000_t75" style="width:44.85pt;height:33.95pt" o:ole="">
            <v:imagedata r:id="rId693" o:title=""/>
          </v:shape>
          <o:OLEObject Type="Embed" ProgID="Equation.3" ShapeID="_x0000_i1367" DrawAspect="Content" ObjectID="_1509446663" r:id="rId712"/>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32"/>
          <w:sz w:val="24"/>
          <w:szCs w:val="24"/>
          <w:lang w:val="el-GR" w:bidi="ar-SA"/>
        </w:rPr>
        <w:object w:dxaOrig="5380" w:dyaOrig="859">
          <v:shape id="_x0000_i1368" type="#_x0000_t75" style="width:269pt;height:42.8pt" o:ole="">
            <v:imagedata r:id="rId713" o:title=""/>
          </v:shape>
          <o:OLEObject Type="Embed" ProgID="Equation.3" ShapeID="_x0000_i1368" DrawAspect="Content" ObjectID="_1509446664" r:id="rId71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8"/>
          <w:sz w:val="24"/>
          <w:szCs w:val="24"/>
          <w:lang w:val="el-GR" w:bidi="ar-SA"/>
        </w:rPr>
        <w:object w:dxaOrig="1140" w:dyaOrig="660">
          <v:shape id="_x0000_i1369" type="#_x0000_t75" style="width:57.05pt;height:33.3pt" o:ole="">
            <v:imagedata r:id="rId715" o:title=""/>
          </v:shape>
          <o:OLEObject Type="Embed" ProgID="Equation.3" ShapeID="_x0000_i1369" DrawAspect="Content" ObjectID="_1509446665" r:id="rId716"/>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080" w:dyaOrig="300">
          <v:shape id="_x0000_i1370" type="#_x0000_t75" style="width:54.35pt;height:14.95pt" o:ole="">
            <v:imagedata r:id="rId717" o:title=""/>
          </v:shape>
          <o:OLEObject Type="Embed" ProgID="Equation.3" ShapeID="_x0000_i1370" DrawAspect="Content" ObjectID="_1509446666" r:id="rId71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 Γ) </w:t>
      </w:r>
      <w:r w:rsidRPr="00361284">
        <w:rPr>
          <w:rFonts w:eastAsia="Times New Roman" w:cs="Arial"/>
          <w:position w:val="-10"/>
          <w:sz w:val="24"/>
          <w:szCs w:val="24"/>
          <w:lang w:val="el-GR" w:bidi="ar-SA"/>
        </w:rPr>
        <w:object w:dxaOrig="6120" w:dyaOrig="400">
          <v:shape id="_x0000_i1371" type="#_x0000_t75" style="width:306.35pt;height:19.7pt" o:ole="">
            <v:imagedata r:id="rId719" o:title=""/>
          </v:shape>
          <o:OLEObject Type="Embed" ProgID="Equation.3" ShapeID="_x0000_i1371" DrawAspect="Content" ObjectID="_1509446667" r:id="rId720"/>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240" w:dyaOrig="300">
          <v:shape id="_x0000_i1372" type="#_x0000_t75" style="width:61.8pt;height:14.95pt" o:ole="">
            <v:imagedata r:id="rId721" o:title=""/>
          </v:shape>
          <o:OLEObject Type="Embed" ProgID="Equation.3" ShapeID="_x0000_i1372" DrawAspect="Content" ObjectID="_1509446668" r:id="rId72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bidi="ar-SA"/>
        </w:rPr>
        <w:t>E</w:t>
      </w:r>
      <w:r w:rsidRPr="00361284">
        <w:rPr>
          <w:rFonts w:eastAsia="Times New Roman" w:cs="Arial"/>
          <w:b/>
          <w:sz w:val="24"/>
          <w:szCs w:val="24"/>
          <w:lang w:val="el-GR" w:bidi="ar-SA"/>
        </w:rPr>
        <w:t>12</w:t>
      </w:r>
      <w:r w:rsidRPr="00361284">
        <w:rPr>
          <w:rFonts w:eastAsia="Times New Roman" w:cs="Arial"/>
          <w:sz w:val="24"/>
          <w:szCs w:val="24"/>
          <w:lang w:val="el-GR" w:bidi="ar-SA"/>
        </w:rPr>
        <w:t xml:space="preserve"> Τα στοιχεία κυκλώματος </w:t>
      </w:r>
      <w:r w:rsidRPr="00361284">
        <w:rPr>
          <w:rFonts w:eastAsia="Times New Roman" w:cs="Arial"/>
          <w:sz w:val="24"/>
          <w:szCs w:val="24"/>
          <w:lang w:bidi="ar-SA"/>
        </w:rPr>
        <w:t>RLC</w:t>
      </w:r>
      <w:r w:rsidRPr="00361284">
        <w:rPr>
          <w:rFonts w:eastAsia="Times New Roman" w:cs="Arial"/>
          <w:sz w:val="24"/>
          <w:szCs w:val="24"/>
          <w:lang w:val="el-GR" w:bidi="ar-SA"/>
        </w:rPr>
        <w:t xml:space="preserve"> είναι: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=33Ω, συντελεστής αυτεπαγωγής πηνίου </w:t>
      </w:r>
      <w:r w:rsidRPr="00361284">
        <w:rPr>
          <w:rFonts w:eastAsia="Times New Roman" w:cs="Arial"/>
          <w:sz w:val="24"/>
          <w:szCs w:val="24"/>
          <w:lang w:bidi="ar-SA"/>
        </w:rPr>
        <w:t>L</w:t>
      </w:r>
      <w:r w:rsidRPr="00361284">
        <w:rPr>
          <w:rFonts w:eastAsia="Times New Roman" w:cs="Arial"/>
          <w:sz w:val="24"/>
          <w:szCs w:val="24"/>
          <w:lang w:val="el-GR" w:bidi="ar-SA"/>
        </w:rPr>
        <w:t>=0,43</w:t>
      </w:r>
      <w:r w:rsidRPr="00361284">
        <w:rPr>
          <w:rFonts w:eastAsia="Times New Roman" w:cs="Arial"/>
          <w:sz w:val="24"/>
          <w:szCs w:val="24"/>
          <w:lang w:bidi="ar-SA"/>
        </w:rPr>
        <w:t>H</w:t>
      </w:r>
      <w:r w:rsidRPr="00361284">
        <w:rPr>
          <w:rFonts w:eastAsia="Times New Roman" w:cs="Arial"/>
          <w:sz w:val="24"/>
          <w:szCs w:val="24"/>
          <w:lang w:val="el-GR" w:bidi="ar-SA"/>
        </w:rPr>
        <w:t xml:space="preserve">, χωρητικότητα πυκνωτή </w:t>
      </w:r>
      <w:r w:rsidRPr="00361284">
        <w:rPr>
          <w:rFonts w:eastAsia="Times New Roman" w:cs="Arial"/>
          <w:sz w:val="24"/>
          <w:szCs w:val="24"/>
          <w:lang w:bidi="ar-SA"/>
        </w:rPr>
        <w:t>C</w:t>
      </w:r>
      <w:r w:rsidRPr="00361284">
        <w:rPr>
          <w:rFonts w:eastAsia="Times New Roman" w:cs="Arial"/>
          <w:sz w:val="24"/>
          <w:szCs w:val="24"/>
          <w:lang w:val="el-GR" w:bidi="ar-SA"/>
        </w:rPr>
        <w:t>=4,7μ</w:t>
      </w:r>
      <w:r w:rsidRPr="00361284">
        <w:rPr>
          <w:rFonts w:eastAsia="Times New Roman" w:cs="Arial"/>
          <w:sz w:val="24"/>
          <w:szCs w:val="24"/>
          <w:lang w:bidi="ar-SA"/>
        </w:rPr>
        <w:t>F</w:t>
      </w:r>
      <w:r w:rsidRPr="00361284">
        <w:rPr>
          <w:rFonts w:eastAsia="Times New Roman" w:cs="Arial"/>
          <w:sz w:val="24"/>
          <w:szCs w:val="24"/>
          <w:lang w:val="el-GR" w:bidi="ar-SA"/>
        </w:rPr>
        <w:t xml:space="preserve">. Να υπολογίσετε την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και τη διαφορά φάσης για κυκλική συχνότητα ρεύματος </w:t>
      </w:r>
      <w:r w:rsidRPr="00361284">
        <w:rPr>
          <w:rFonts w:eastAsia="Times New Roman" w:cs="Arial"/>
          <w:position w:val="-24"/>
          <w:sz w:val="24"/>
          <w:szCs w:val="24"/>
          <w:lang w:val="el-GR" w:bidi="ar-SA"/>
        </w:rPr>
        <w:object w:dxaOrig="1280" w:dyaOrig="620">
          <v:shape id="_x0000_i1373" type="#_x0000_t75" style="width:63.85pt;height:31.25pt" o:ole="">
            <v:imagedata r:id="rId723" o:title=""/>
          </v:shape>
          <o:OLEObject Type="Embed" ProgID="Equation.3" ShapeID="_x0000_i1373" DrawAspect="Content" ObjectID="_1509446669" r:id="rId724"/>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position w:val="-64"/>
          <w:sz w:val="24"/>
          <w:szCs w:val="24"/>
          <w:lang w:val="el-GR" w:bidi="ar-SA"/>
        </w:rPr>
        <w:object w:dxaOrig="7380" w:dyaOrig="1400">
          <v:shape id="_x0000_i1374" type="#_x0000_t75" style="width:368.85pt;height:69.95pt" o:ole="">
            <v:imagedata r:id="rId725" o:title=""/>
          </v:shape>
          <o:OLEObject Type="Embed" ProgID="Equation.3" ShapeID="_x0000_i1374" DrawAspect="Content" ObjectID="_1509446670" r:id="rId726"/>
        </w:object>
      </w:r>
      <w:r w:rsidRPr="00361284">
        <w:rPr>
          <w:rFonts w:eastAsia="Times New Roman" w:cs="Arial"/>
          <w:b/>
          <w:sz w:val="24"/>
          <w:szCs w:val="24"/>
          <w:lang w:val="el-GR" w:bidi="ar-SA"/>
        </w:rPr>
        <w:tab/>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600" w:dyaOrig="360">
          <v:shape id="_x0000_i1375" type="#_x0000_t75" style="width:80.15pt;height:18.35pt" o:ole="">
            <v:imagedata r:id="rId727" o:title=""/>
          </v:shape>
          <o:OLEObject Type="Embed" ProgID="Equation.3" ShapeID="_x0000_i1375" DrawAspect="Content" ObjectID="_1509446671" r:id="rId728"/>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24"/>
          <w:sz w:val="24"/>
          <w:szCs w:val="24"/>
          <w:lang w:val="el-GR" w:bidi="ar-SA"/>
        </w:rPr>
        <w:object w:dxaOrig="4239" w:dyaOrig="900">
          <v:shape id="_x0000_i1376" type="#_x0000_t75" style="width:211.9pt;height:44.85pt" o:ole="">
            <v:imagedata r:id="rId729" o:title=""/>
          </v:shape>
          <o:OLEObject Type="Embed" ProgID="Equation.3" ShapeID="_x0000_i1376" DrawAspect="Content" ObjectID="_1509446672" r:id="rId730"/>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10"/>
          <w:sz w:val="24"/>
          <w:szCs w:val="24"/>
          <w:lang w:val="el-GR" w:bidi="ar-SA"/>
        </w:rPr>
        <w:object w:dxaOrig="1040" w:dyaOrig="400">
          <v:shape id="_x0000_i1377" type="#_x0000_t75" style="width:52.3pt;height:19.7pt" o:ole="">
            <v:imagedata r:id="rId731" o:title=""/>
          </v:shape>
          <o:OLEObject Type="Embed" ProgID="Equation.3" ShapeID="_x0000_i1377" DrawAspect="Content" ObjectID="_1509446673" r:id="rId73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Το αποτέλεσμα δίνει ότι η τάση προηγείται του ρεύματος.</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Ε13</w:t>
      </w:r>
      <w:r w:rsidRPr="00361284">
        <w:rPr>
          <w:rFonts w:eastAsia="Times New Roman" w:cs="Arial"/>
          <w:sz w:val="24"/>
          <w:szCs w:val="24"/>
          <w:lang w:val="el-GR" w:bidi="ar-SA"/>
        </w:rPr>
        <w:t xml:space="preserve"> Κύκλωμα </w:t>
      </w:r>
      <w:r w:rsidRPr="00361284">
        <w:rPr>
          <w:rFonts w:eastAsia="Times New Roman" w:cs="Arial"/>
          <w:sz w:val="24"/>
          <w:szCs w:val="24"/>
          <w:lang w:bidi="ar-SA"/>
        </w:rPr>
        <w:t>RLC</w:t>
      </w:r>
      <w:r w:rsidRPr="00361284">
        <w:rPr>
          <w:rFonts w:eastAsia="Times New Roman" w:cs="Arial"/>
          <w:sz w:val="24"/>
          <w:szCs w:val="24"/>
          <w:lang w:val="el-GR" w:bidi="ar-SA"/>
        </w:rPr>
        <w:t xml:space="preserve"> έχει πηνίο με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=1,5</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Το κύκλωμα τροφοδοτείται από πηγή </w:t>
      </w:r>
      <w:r w:rsidRPr="00361284">
        <w:rPr>
          <w:rFonts w:eastAsia="Times New Roman" w:cs="Arial"/>
          <w:sz w:val="24"/>
          <w:szCs w:val="24"/>
          <w:lang w:bidi="ar-SA"/>
        </w:rPr>
        <w:t>U</w:t>
      </w:r>
      <w:r w:rsidRPr="00361284">
        <w:rPr>
          <w:rFonts w:eastAsia="Times New Roman" w:cs="Arial"/>
          <w:sz w:val="24"/>
          <w:szCs w:val="24"/>
          <w:lang w:val="el-GR" w:bidi="ar-SA"/>
        </w:rPr>
        <w:t>=6</w:t>
      </w:r>
      <w:r w:rsidRPr="00361284">
        <w:rPr>
          <w:rFonts w:eastAsia="Times New Roman" w:cs="Arial"/>
          <w:sz w:val="24"/>
          <w:szCs w:val="24"/>
          <w:lang w:bidi="ar-SA"/>
        </w:rPr>
        <w:t>V</w:t>
      </w:r>
      <w:r w:rsidRPr="00361284">
        <w:rPr>
          <w:rFonts w:eastAsia="Times New Roman" w:cs="Arial"/>
          <w:sz w:val="24"/>
          <w:szCs w:val="24"/>
          <w:lang w:val="el-GR" w:bidi="ar-SA"/>
        </w:rPr>
        <w:t xml:space="preserve">. Να υπολογίσετε τη χωρητικότητα </w:t>
      </w:r>
      <w:r w:rsidRPr="00361284">
        <w:rPr>
          <w:rFonts w:eastAsia="Times New Roman" w:cs="Arial"/>
          <w:sz w:val="24"/>
          <w:szCs w:val="24"/>
          <w:lang w:bidi="ar-SA"/>
        </w:rPr>
        <w:t>C</w:t>
      </w:r>
      <w:r w:rsidRPr="00361284">
        <w:rPr>
          <w:rFonts w:eastAsia="Times New Roman" w:cs="Arial"/>
          <w:sz w:val="24"/>
          <w:szCs w:val="24"/>
          <w:lang w:val="el-GR" w:bidi="ar-SA"/>
        </w:rPr>
        <w:t xml:space="preserve"> και την αντίσταση </w:t>
      </w:r>
      <w:r w:rsidRPr="00361284">
        <w:rPr>
          <w:rFonts w:eastAsia="Times New Roman" w:cs="Arial"/>
          <w:sz w:val="24"/>
          <w:szCs w:val="24"/>
          <w:lang w:bidi="ar-SA"/>
        </w:rPr>
        <w:t>R</w:t>
      </w:r>
      <w:r w:rsidRPr="00361284">
        <w:rPr>
          <w:rFonts w:eastAsia="Times New Roman" w:cs="Arial"/>
          <w:sz w:val="24"/>
          <w:szCs w:val="24"/>
          <w:lang w:val="el-GR" w:bidi="ar-SA"/>
        </w:rPr>
        <w:t xml:space="preserve">, ώστε το κύκλωμα να συντονίζεται σε συχνότητα </w:t>
      </w:r>
      <w:r w:rsidRPr="00361284">
        <w:rPr>
          <w:rFonts w:eastAsia="Times New Roman" w:cs="Arial"/>
          <w:sz w:val="24"/>
          <w:szCs w:val="24"/>
          <w:lang w:bidi="ar-SA"/>
        </w:rPr>
        <w:t>f</w:t>
      </w:r>
      <w:r w:rsidRPr="00361284">
        <w:rPr>
          <w:rFonts w:eastAsia="Times New Roman" w:cs="Arial"/>
          <w:sz w:val="24"/>
          <w:szCs w:val="24"/>
          <w:lang w:val="el-GR" w:bidi="ar-SA"/>
        </w:rPr>
        <w:t>=300</w:t>
      </w:r>
      <w:r w:rsidRPr="00361284">
        <w:rPr>
          <w:rFonts w:eastAsia="Times New Roman" w:cs="Arial"/>
          <w:sz w:val="24"/>
          <w:szCs w:val="24"/>
          <w:lang w:bidi="ar-SA"/>
        </w:rPr>
        <w:t>Hz</w:t>
      </w:r>
      <w:r w:rsidRPr="00361284">
        <w:rPr>
          <w:rFonts w:eastAsia="Times New Roman" w:cs="Arial"/>
          <w:sz w:val="24"/>
          <w:szCs w:val="24"/>
          <w:lang w:val="el-GR" w:bidi="ar-SA"/>
        </w:rPr>
        <w:t xml:space="preserve"> και να δίνει ρεύμα </w:t>
      </w:r>
      <w:r w:rsidRPr="00361284">
        <w:rPr>
          <w:rFonts w:eastAsia="Times New Roman" w:cs="Arial"/>
          <w:sz w:val="24"/>
          <w:szCs w:val="24"/>
          <w:lang w:bidi="ar-SA"/>
        </w:rPr>
        <w:t>I</w:t>
      </w:r>
      <w:r w:rsidRPr="00361284">
        <w:rPr>
          <w:rFonts w:eastAsia="Times New Roman" w:cs="Arial"/>
          <w:sz w:val="24"/>
          <w:szCs w:val="24"/>
          <w:lang w:val="el-GR" w:bidi="ar-SA"/>
        </w:rPr>
        <w:t>=2</w:t>
      </w:r>
      <w:r w:rsidRPr="00361284">
        <w:rPr>
          <w:rFonts w:eastAsia="Times New Roman" w:cs="Arial"/>
          <w:sz w:val="24"/>
          <w:szCs w:val="24"/>
          <w:lang w:bidi="ar-SA"/>
        </w:rPr>
        <w:t>mA</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3660" w:dyaOrig="420">
          <v:shape id="_x0000_i1378" type="#_x0000_t75" style="width:182.7pt;height:21.05pt" o:ole="">
            <v:imagedata r:id="rId733" o:title=""/>
          </v:shape>
          <o:OLEObject Type="Embed" ProgID="Equation.3" ShapeID="_x0000_i1378" DrawAspect="Content" ObjectID="_1509446674" r:id="rId734"/>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1560" w:dyaOrig="680">
          <v:shape id="_x0000_i1379" type="#_x0000_t75" style="width:78.1pt;height:33.95pt" o:ole="">
            <v:imagedata r:id="rId735" o:title=""/>
          </v:shape>
          <o:OLEObject Type="Embed" ProgID="Equation.3" ShapeID="_x0000_i1379" DrawAspect="Content" ObjectID="_1509446675" r:id="rId736"/>
        </w:object>
      </w:r>
      <w:r w:rsidRPr="00361284">
        <w:rPr>
          <w:rFonts w:eastAsia="Times New Roman" w:cs="Arial"/>
          <w:sz w:val="24"/>
          <w:szCs w:val="24"/>
          <w:lang w:val="el-GR" w:bidi="ar-SA"/>
        </w:rPr>
        <w:tab/>
      </w:r>
      <w:r w:rsidRPr="00361284">
        <w:rPr>
          <w:rFonts w:eastAsia="Times New Roman" w:cs="Arial"/>
          <w:position w:val="-34"/>
          <w:sz w:val="24"/>
          <w:szCs w:val="24"/>
          <w:lang w:val="el-GR" w:bidi="ar-SA"/>
        </w:rPr>
        <w:object w:dxaOrig="3040" w:dyaOrig="720">
          <v:shape id="_x0000_i1380" type="#_x0000_t75" style="width:152.15pt;height:36pt" o:ole="">
            <v:imagedata r:id="rId737" o:title=""/>
          </v:shape>
          <o:OLEObject Type="Embed" ProgID="Equation.3" ShapeID="_x0000_i1380" DrawAspect="Content" ObjectID="_1509446676" r:id="rId738"/>
        </w:object>
      </w:r>
      <w:r w:rsidRPr="00361284">
        <w:rPr>
          <w:rFonts w:eastAsia="Times New Roman" w:cs="Arial"/>
          <w:sz w:val="24"/>
          <w:szCs w:val="24"/>
          <w:lang w:val="el-GR" w:bidi="ar-SA"/>
        </w:rPr>
        <w:tab/>
      </w:r>
      <w:r w:rsidRPr="00361284">
        <w:rPr>
          <w:rFonts w:eastAsia="Times New Roman" w:cs="Arial"/>
          <w:position w:val="-8"/>
          <w:sz w:val="24"/>
          <w:szCs w:val="24"/>
          <w:lang w:val="el-GR" w:bidi="ar-SA"/>
        </w:rPr>
        <w:object w:dxaOrig="1760" w:dyaOrig="380">
          <v:shape id="_x0000_i1381" type="#_x0000_t75" style="width:88.3pt;height:19pt" o:ole="">
            <v:imagedata r:id="rId739" o:title=""/>
          </v:shape>
          <o:OLEObject Type="Embed" ProgID="Equation.3" ShapeID="_x0000_i1381" DrawAspect="Content" ObjectID="_1509446677" r:id="rId74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Στο συντονισμό η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γίνεται ίση με την αντίσταση</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12"/>
          <w:sz w:val="24"/>
          <w:szCs w:val="24"/>
          <w:lang w:val="el-GR" w:bidi="ar-SA"/>
        </w:rPr>
        <w:object w:dxaOrig="1040" w:dyaOrig="360">
          <v:shape id="_x0000_i1382" type="#_x0000_t75" style="width:52.3pt;height:18.35pt" o:ole="">
            <v:imagedata r:id="rId741" o:title=""/>
          </v:shape>
          <o:OLEObject Type="Embed" ProgID="Equation.3" ShapeID="_x0000_i1382" DrawAspect="Content" ObjectID="_1509446678" r:id="rId742"/>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position w:val="-30"/>
          <w:sz w:val="24"/>
          <w:szCs w:val="24"/>
          <w:lang w:val="el-GR" w:bidi="ar-SA"/>
        </w:rPr>
        <w:object w:dxaOrig="1420" w:dyaOrig="680">
          <v:shape id="_x0000_i1383" type="#_x0000_t75" style="width:71.3pt;height:33.95pt" o:ole="">
            <v:imagedata r:id="rId743" o:title=""/>
          </v:shape>
          <o:OLEObject Type="Embed" ProgID="Equation.3" ShapeID="_x0000_i1383" DrawAspect="Content" ObjectID="_1509446679" r:id="rId744"/>
        </w:object>
      </w:r>
      <w:r w:rsidRPr="00361284">
        <w:rPr>
          <w:rFonts w:eastAsia="Times New Roman" w:cs="Arial"/>
          <w:sz w:val="24"/>
          <w:szCs w:val="24"/>
          <w:lang w:val="el-GR" w:bidi="ar-SA"/>
        </w:rPr>
        <w:tab/>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300" w:dyaOrig="240">
          <v:shape id="_x0000_i1384" type="#_x0000_t75" style="width:14.95pt;height:12.25pt" o:ole="">
            <v:imagedata r:id="rId745" o:title=""/>
          </v:shape>
          <o:OLEObject Type="Embed" ProgID="Equation.3" ShapeID="_x0000_i1384" DrawAspect="Content" ObjectID="_1509446680" r:id="rId746"/>
        </w:object>
      </w:r>
      <w:r w:rsidRPr="00361284">
        <w:rPr>
          <w:rFonts w:eastAsia="Times New Roman" w:cs="Arial"/>
          <w:sz w:val="24"/>
          <w:szCs w:val="24"/>
          <w:lang w:val="el-GR" w:bidi="ar-SA"/>
        </w:rPr>
        <w:tab/>
      </w:r>
      <w:r w:rsidRPr="00361284">
        <w:rPr>
          <w:rFonts w:eastAsia="Times New Roman" w:cs="Arial"/>
          <w:position w:val="-28"/>
          <w:sz w:val="24"/>
          <w:szCs w:val="24"/>
          <w:lang w:val="el-GR" w:bidi="ar-SA"/>
        </w:rPr>
        <w:object w:dxaOrig="2900" w:dyaOrig="660">
          <v:shape id="_x0000_i1385" type="#_x0000_t75" style="width:144.7pt;height:33.3pt" o:ole="">
            <v:imagedata r:id="rId747" o:title=""/>
          </v:shape>
          <o:OLEObject Type="Embed" ProgID="Equation.3" ShapeID="_x0000_i1385" DrawAspect="Content" ObjectID="_1509446681" r:id="rId748"/>
        </w:object>
      </w:r>
      <w:r w:rsidRPr="00361284">
        <w:rPr>
          <w:rFonts w:eastAsia="Times New Roman" w:cs="Arial"/>
          <w:sz w:val="24"/>
          <w:szCs w:val="24"/>
          <w:lang w:val="el-GR" w:bidi="ar-SA"/>
        </w:rPr>
        <w:tab/>
      </w:r>
      <w:r w:rsidRPr="00361284">
        <w:rPr>
          <w:rFonts w:eastAsia="Times New Roman" w:cs="Arial"/>
          <w:position w:val="-6"/>
          <w:sz w:val="24"/>
          <w:szCs w:val="24"/>
          <w:lang w:val="el-GR" w:bidi="ar-SA"/>
        </w:rPr>
        <w:object w:dxaOrig="920" w:dyaOrig="279">
          <v:shape id="_x0000_i1386" type="#_x0000_t75" style="width:46.2pt;height:14.25pt" o:ole="">
            <v:imagedata r:id="rId749" o:title=""/>
          </v:shape>
          <o:OLEObject Type="Embed" ProgID="Equation.3" ShapeID="_x0000_i1386" DrawAspect="Content" ObjectID="_1509446682" r:id="rId750"/>
        </w:objec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Α8</w:t>
      </w:r>
      <w:r w:rsidRPr="00361284">
        <w:rPr>
          <w:rFonts w:eastAsia="Times New Roman" w:cs="Arial"/>
          <w:sz w:val="24"/>
          <w:szCs w:val="24"/>
          <w:lang w:val="el-GR" w:bidi="ar-SA"/>
        </w:rPr>
        <w:t xml:space="preserve"> Πηνίο με συντελεστή αυτεπαγωγής </w:t>
      </w:r>
      <w:r w:rsidRPr="00361284">
        <w:rPr>
          <w:rFonts w:eastAsia="Times New Roman" w:cs="Arial"/>
          <w:sz w:val="24"/>
          <w:szCs w:val="24"/>
          <w:lang w:bidi="ar-SA"/>
        </w:rPr>
        <w:t>L</w:t>
      </w:r>
      <w:r w:rsidRPr="00361284">
        <w:rPr>
          <w:rFonts w:eastAsia="Times New Roman" w:cs="Arial"/>
          <w:sz w:val="24"/>
          <w:szCs w:val="24"/>
          <w:lang w:val="el-GR" w:bidi="ar-SA"/>
        </w:rPr>
        <w:t>=0,07</w:t>
      </w:r>
      <w:r w:rsidRPr="00361284">
        <w:rPr>
          <w:rFonts w:eastAsia="Times New Roman" w:cs="Arial"/>
          <w:sz w:val="24"/>
          <w:szCs w:val="24"/>
          <w:lang w:bidi="ar-SA"/>
        </w:rPr>
        <w:t>H</w:t>
      </w:r>
      <w:r w:rsidRPr="00361284">
        <w:rPr>
          <w:rFonts w:eastAsia="Times New Roman" w:cs="Arial"/>
          <w:sz w:val="24"/>
          <w:szCs w:val="24"/>
          <w:lang w:val="el-GR" w:bidi="ar-SA"/>
        </w:rPr>
        <w:t xml:space="preserve"> συνδέεται με πηγή 6</w:t>
      </w:r>
      <w:r w:rsidRPr="00361284">
        <w:rPr>
          <w:rFonts w:eastAsia="Times New Roman" w:cs="Arial"/>
          <w:sz w:val="24"/>
          <w:szCs w:val="24"/>
          <w:lang w:bidi="ar-SA"/>
        </w:rPr>
        <w:t>V</w:t>
      </w:r>
      <w:r w:rsidRPr="0036128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το ρεύμα στο πηνίο. (0,273Α)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Α9</w:t>
      </w:r>
      <w:r w:rsidRPr="00361284">
        <w:rPr>
          <w:rFonts w:eastAsia="Times New Roman" w:cs="Arial"/>
          <w:sz w:val="24"/>
          <w:szCs w:val="24"/>
          <w:lang w:val="el-GR" w:bidi="ar-SA"/>
        </w:rPr>
        <w:t xml:space="preserve"> Πηνίο συνδέεται με πηγή 1,5</w:t>
      </w:r>
      <w:r w:rsidRPr="00361284">
        <w:rPr>
          <w:rFonts w:eastAsia="Times New Roman" w:cs="Arial"/>
          <w:sz w:val="24"/>
          <w:szCs w:val="24"/>
          <w:lang w:bidi="ar-SA"/>
        </w:rPr>
        <w:t>V</w:t>
      </w:r>
      <w:r w:rsidRPr="00361284">
        <w:rPr>
          <w:rFonts w:eastAsia="Times New Roman" w:cs="Arial"/>
          <w:sz w:val="24"/>
          <w:szCs w:val="24"/>
          <w:lang w:val="el-GR" w:bidi="ar-SA"/>
        </w:rPr>
        <w:t>/1000</w:t>
      </w:r>
      <w:r w:rsidRPr="00361284">
        <w:rPr>
          <w:rFonts w:eastAsia="Times New Roman" w:cs="Arial"/>
          <w:sz w:val="24"/>
          <w:szCs w:val="24"/>
          <w:lang w:bidi="ar-SA"/>
        </w:rPr>
        <w:t>Hz</w:t>
      </w:r>
      <w:r w:rsidRPr="00361284">
        <w:rPr>
          <w:rFonts w:eastAsia="Times New Roman" w:cs="Arial"/>
          <w:sz w:val="24"/>
          <w:szCs w:val="24"/>
          <w:lang w:val="el-GR" w:bidi="ar-SA"/>
        </w:rPr>
        <w:t>. Το ρεύμα στο πηνίο είναι 0,13Α. Να υπολογίσετε το συντελεστή αυτεπαγωγής στο πηνίο. (1,836</w:t>
      </w:r>
      <w:proofErr w:type="spellStart"/>
      <w:r w:rsidRPr="00361284">
        <w:rPr>
          <w:rFonts w:eastAsia="Times New Roman" w:cs="Arial"/>
          <w:sz w:val="24"/>
          <w:szCs w:val="24"/>
          <w:lang w:bidi="ar-SA"/>
        </w:rPr>
        <w:t>mH</w:t>
      </w:r>
      <w:proofErr w:type="spellEnd"/>
      <w:r w:rsidRPr="007B119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Α10</w:t>
      </w:r>
      <w:r w:rsidRPr="00361284">
        <w:rPr>
          <w:rFonts w:eastAsia="Times New Roman" w:cs="Arial"/>
          <w:sz w:val="24"/>
          <w:szCs w:val="24"/>
          <w:lang w:val="el-GR" w:bidi="ar-SA"/>
        </w:rPr>
        <w:t xml:space="preserve"> Πυκνωτής χωρητικότητας 17</w:t>
      </w:r>
      <w:proofErr w:type="spellStart"/>
      <w:r w:rsidRPr="00361284">
        <w:rPr>
          <w:rFonts w:eastAsia="Times New Roman" w:cs="Arial"/>
          <w:sz w:val="24"/>
          <w:szCs w:val="24"/>
          <w:lang w:bidi="ar-SA"/>
        </w:rPr>
        <w:t>nF</w:t>
      </w:r>
      <w:proofErr w:type="spellEnd"/>
      <w:r w:rsidRPr="00361284">
        <w:rPr>
          <w:rFonts w:eastAsia="Times New Roman" w:cs="Arial"/>
          <w:sz w:val="24"/>
          <w:szCs w:val="24"/>
          <w:lang w:val="el-GR" w:bidi="ar-SA"/>
        </w:rPr>
        <w:t xml:space="preserve"> συνδέεται με πηγή 12</w:t>
      </w:r>
      <w:r w:rsidRPr="00361284">
        <w:rPr>
          <w:rFonts w:eastAsia="Times New Roman" w:cs="Arial"/>
          <w:sz w:val="24"/>
          <w:szCs w:val="24"/>
          <w:lang w:bidi="ar-SA"/>
        </w:rPr>
        <w:t>V</w:t>
      </w:r>
      <w:r w:rsidRPr="00361284">
        <w:rPr>
          <w:rFonts w:eastAsia="Times New Roman" w:cs="Arial"/>
          <w:sz w:val="24"/>
          <w:szCs w:val="24"/>
          <w:lang w:val="el-GR" w:bidi="ar-SA"/>
        </w:rPr>
        <w:t>/880</w:t>
      </w:r>
      <w:r w:rsidRPr="00361284">
        <w:rPr>
          <w:rFonts w:eastAsia="Times New Roman" w:cs="Arial"/>
          <w:sz w:val="24"/>
          <w:szCs w:val="24"/>
          <w:lang w:bidi="ar-SA"/>
        </w:rPr>
        <w:t>Hz</w:t>
      </w:r>
      <w:r w:rsidRPr="00361284">
        <w:rPr>
          <w:rFonts w:eastAsia="Times New Roman" w:cs="Arial"/>
          <w:sz w:val="24"/>
          <w:szCs w:val="24"/>
          <w:lang w:val="el-GR" w:bidi="ar-SA"/>
        </w:rPr>
        <w:t>. Να υπολογίσετε το ρεύμα. (1,13</w:t>
      </w:r>
      <w:r w:rsidRPr="00361284">
        <w:rPr>
          <w:rFonts w:eastAsia="Times New Roman" w:cs="Arial"/>
          <w:sz w:val="24"/>
          <w:szCs w:val="24"/>
          <w:lang w:bidi="ar-SA"/>
        </w:rPr>
        <w:t>m</w:t>
      </w:r>
      <w:r w:rsidRPr="00361284">
        <w:rPr>
          <w:rFonts w:eastAsia="Times New Roman" w:cs="Arial"/>
          <w:sz w:val="24"/>
          <w:szCs w:val="24"/>
          <w:lang w:val="el-GR" w:bidi="ar-SA"/>
        </w:rPr>
        <w:t>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Α11</w:t>
      </w:r>
      <w:r w:rsidRPr="00361284">
        <w:rPr>
          <w:rFonts w:eastAsia="Times New Roman" w:cs="Arial"/>
          <w:sz w:val="24"/>
          <w:szCs w:val="24"/>
          <w:lang w:val="el-GR" w:bidi="ar-SA"/>
        </w:rPr>
        <w:t xml:space="preserve"> Πυκνωτής συνδέεται με την τάση του δικτύου 230</w:t>
      </w:r>
      <w:r w:rsidRPr="00361284">
        <w:rPr>
          <w:rFonts w:eastAsia="Times New Roman" w:cs="Arial"/>
          <w:sz w:val="24"/>
          <w:szCs w:val="24"/>
          <w:lang w:bidi="ar-SA"/>
        </w:rPr>
        <w:t>V</w:t>
      </w:r>
      <w:r w:rsidRPr="0036128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 Το ρεύμα είναι 0,58</w:t>
      </w:r>
      <w:r w:rsidRPr="00361284">
        <w:rPr>
          <w:rFonts w:eastAsia="Times New Roman" w:cs="Arial"/>
          <w:sz w:val="24"/>
          <w:szCs w:val="24"/>
          <w:lang w:bidi="ar-SA"/>
        </w:rPr>
        <w:t>A</w:t>
      </w:r>
      <w:r w:rsidRPr="00361284">
        <w:rPr>
          <w:rFonts w:eastAsia="Times New Roman" w:cs="Arial"/>
          <w:sz w:val="24"/>
          <w:szCs w:val="24"/>
          <w:lang w:val="el-GR" w:bidi="ar-SA"/>
        </w:rPr>
        <w:t>. Να υπολογίσετε τη χωρητικότητα του πυκνωτή. (8μ</w:t>
      </w:r>
      <w:r w:rsidRPr="00361284">
        <w:rPr>
          <w:rFonts w:eastAsia="Times New Roman" w:cs="Arial"/>
          <w:sz w:val="24"/>
          <w:szCs w:val="24"/>
          <w:lang w:bidi="ar-SA"/>
        </w:rPr>
        <w:t>F</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Α12</w:t>
      </w:r>
      <w:r w:rsidRPr="00361284">
        <w:rPr>
          <w:rFonts w:eastAsia="Times New Roman" w:cs="Arial"/>
          <w:sz w:val="24"/>
          <w:szCs w:val="24"/>
          <w:lang w:val="el-GR" w:bidi="ar-SA"/>
        </w:rPr>
        <w:t xml:space="preserve"> Αντίσταση 3,7Ω και πηνίο συντελεστή αυτεπαγωγής 0,019Η συνδέονται σε σειρά με πηγή 12</w:t>
      </w:r>
      <w:r w:rsidRPr="00361284">
        <w:rPr>
          <w:rFonts w:eastAsia="Times New Roman" w:cs="Arial"/>
          <w:sz w:val="24"/>
          <w:szCs w:val="24"/>
          <w:lang w:bidi="ar-SA"/>
        </w:rPr>
        <w:t>V</w:t>
      </w:r>
      <w:r w:rsidRPr="00361284">
        <w:rPr>
          <w:rFonts w:eastAsia="Times New Roman" w:cs="Arial"/>
          <w:sz w:val="24"/>
          <w:szCs w:val="24"/>
          <w:lang w:val="el-GR" w:bidi="ar-SA"/>
        </w:rPr>
        <w:t>/50</w:t>
      </w:r>
      <w:r w:rsidRPr="00361284">
        <w:rPr>
          <w:rFonts w:eastAsia="Times New Roman" w:cs="Arial"/>
          <w:sz w:val="24"/>
          <w:szCs w:val="24"/>
          <w:lang w:bidi="ar-SA"/>
        </w:rPr>
        <w:t>Hz</w:t>
      </w:r>
      <w:r w:rsidRPr="00361284">
        <w:rPr>
          <w:rFonts w:eastAsia="Times New Roman" w:cs="Arial"/>
          <w:sz w:val="24"/>
          <w:szCs w:val="24"/>
          <w:lang w:val="el-GR" w:bidi="ar-SA"/>
        </w:rPr>
        <w:t xml:space="preserve">. Να υπολογίσετε: Α) Την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xml:space="preserve">. Β) Τη διαφορά φάσης. Γ) Την ισχύ στην αντίσταση. (Α) 7,02Ω Β) </w:t>
      </w:r>
      <w:r w:rsidRPr="00361284">
        <w:rPr>
          <w:rFonts w:eastAsia="Times New Roman" w:cs="Arial"/>
          <w:position w:val="-8"/>
          <w:sz w:val="24"/>
          <w:szCs w:val="24"/>
          <w:lang w:val="el-GR" w:bidi="ar-SA"/>
        </w:rPr>
        <w:object w:dxaOrig="620" w:dyaOrig="380">
          <v:shape id="_x0000_i1387" type="#_x0000_t75" style="width:31.25pt;height:19pt" o:ole="">
            <v:imagedata r:id="rId751" o:title=""/>
          </v:shape>
          <o:OLEObject Type="Embed" ProgID="Equation.3" ShapeID="_x0000_i1387" DrawAspect="Content" ObjectID="_1509446683" r:id="rId752"/>
        </w:object>
      </w:r>
      <w:r w:rsidRPr="00361284">
        <w:rPr>
          <w:rFonts w:eastAsia="Times New Roman" w:cs="Arial"/>
          <w:sz w:val="24"/>
          <w:szCs w:val="24"/>
          <w:lang w:val="el-GR" w:bidi="ar-SA"/>
        </w:rPr>
        <w:t xml:space="preserve"> Γ) 10,81</w:t>
      </w:r>
      <w:r w:rsidRPr="00361284">
        <w:rPr>
          <w:rFonts w:eastAsia="Times New Roman" w:cs="Arial"/>
          <w:sz w:val="24"/>
          <w:szCs w:val="24"/>
          <w:lang w:bidi="ar-SA"/>
        </w:rPr>
        <w:t>W</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Α13</w:t>
      </w:r>
      <w:r w:rsidRPr="00361284">
        <w:rPr>
          <w:rFonts w:eastAsia="Times New Roman" w:cs="Arial"/>
          <w:sz w:val="24"/>
          <w:szCs w:val="24"/>
          <w:lang w:val="el-GR" w:bidi="ar-SA"/>
        </w:rPr>
        <w:t xml:space="preserve"> Πυκνωτής χωρητικότητας 3,1</w:t>
      </w:r>
      <w:proofErr w:type="spellStart"/>
      <w:r w:rsidRPr="00361284">
        <w:rPr>
          <w:rFonts w:eastAsia="Times New Roman" w:cs="Arial"/>
          <w:sz w:val="24"/>
          <w:szCs w:val="24"/>
          <w:lang w:bidi="ar-SA"/>
        </w:rPr>
        <w:t>nF</w:t>
      </w:r>
      <w:proofErr w:type="spellEnd"/>
      <w:r w:rsidRPr="00361284">
        <w:rPr>
          <w:rFonts w:eastAsia="Times New Roman" w:cs="Arial"/>
          <w:sz w:val="24"/>
          <w:szCs w:val="24"/>
          <w:lang w:val="el-GR" w:bidi="ar-SA"/>
        </w:rPr>
        <w:t xml:space="preserve"> σε σειρά με αντίσταση 11</w:t>
      </w:r>
      <w:r w:rsidRPr="00361284">
        <w:rPr>
          <w:rFonts w:eastAsia="Times New Roman" w:cs="Arial"/>
          <w:sz w:val="24"/>
          <w:szCs w:val="24"/>
          <w:lang w:bidi="ar-SA"/>
        </w:rPr>
        <w:t>k</w:t>
      </w:r>
      <w:r w:rsidRPr="00361284">
        <w:rPr>
          <w:rFonts w:eastAsia="Times New Roman" w:cs="Arial"/>
          <w:sz w:val="24"/>
          <w:szCs w:val="24"/>
          <w:lang w:val="el-GR" w:bidi="ar-SA"/>
        </w:rPr>
        <w:t>Ω συνδέονται με πηγή 6</w:t>
      </w:r>
      <w:r w:rsidRPr="00361284">
        <w:rPr>
          <w:rFonts w:eastAsia="Times New Roman" w:cs="Arial"/>
          <w:sz w:val="24"/>
          <w:szCs w:val="24"/>
          <w:lang w:bidi="ar-SA"/>
        </w:rPr>
        <w:t>V</w:t>
      </w:r>
      <w:r w:rsidRPr="00361284">
        <w:rPr>
          <w:rFonts w:eastAsia="Times New Roman" w:cs="Arial"/>
          <w:sz w:val="24"/>
          <w:szCs w:val="24"/>
          <w:lang w:val="el-GR" w:bidi="ar-SA"/>
        </w:rPr>
        <w:t>/3000</w:t>
      </w:r>
      <w:r w:rsidRPr="00361284">
        <w:rPr>
          <w:rFonts w:eastAsia="Times New Roman" w:cs="Arial"/>
          <w:sz w:val="24"/>
          <w:szCs w:val="24"/>
          <w:lang w:bidi="ar-SA"/>
        </w:rPr>
        <w:t>Hz</w:t>
      </w:r>
      <w:r w:rsidRPr="00361284">
        <w:rPr>
          <w:rFonts w:eastAsia="Times New Roman" w:cs="Arial"/>
          <w:sz w:val="24"/>
          <w:szCs w:val="24"/>
          <w:lang w:val="el-GR" w:bidi="ar-SA"/>
        </w:rPr>
        <w:t xml:space="preserve">. Να υπολογίσετε: Α) Την </w:t>
      </w:r>
      <w:proofErr w:type="spellStart"/>
      <w:r w:rsidRPr="00361284">
        <w:rPr>
          <w:rFonts w:eastAsia="Times New Roman" w:cs="Arial"/>
          <w:sz w:val="24"/>
          <w:szCs w:val="24"/>
          <w:lang w:val="el-GR" w:bidi="ar-SA"/>
        </w:rPr>
        <w:t>εμπέδηση</w:t>
      </w:r>
      <w:proofErr w:type="spellEnd"/>
      <w:r w:rsidRPr="00361284">
        <w:rPr>
          <w:rFonts w:eastAsia="Times New Roman" w:cs="Arial"/>
          <w:sz w:val="24"/>
          <w:szCs w:val="24"/>
          <w:lang w:val="el-GR" w:bidi="ar-SA"/>
        </w:rPr>
        <w:t>. Β) Τη διαφορά φάσης. Γ) Το ρεύμα. (Α)20,35</w:t>
      </w:r>
      <w:r w:rsidRPr="00361284">
        <w:rPr>
          <w:rFonts w:eastAsia="Times New Roman" w:cs="Arial"/>
          <w:sz w:val="24"/>
          <w:szCs w:val="24"/>
          <w:lang w:bidi="ar-SA"/>
        </w:rPr>
        <w:t>k</w:t>
      </w:r>
      <w:r w:rsidRPr="00361284">
        <w:rPr>
          <w:rFonts w:eastAsia="Times New Roman" w:cs="Arial"/>
          <w:sz w:val="24"/>
          <w:szCs w:val="24"/>
          <w:lang w:val="el-GR" w:bidi="ar-SA"/>
        </w:rPr>
        <w:t xml:space="preserve">Ω </w:t>
      </w:r>
      <w:r w:rsidRPr="00361284">
        <w:rPr>
          <w:rFonts w:eastAsia="Times New Roman" w:cs="Arial"/>
          <w:sz w:val="24"/>
          <w:szCs w:val="24"/>
          <w:lang w:bidi="ar-SA"/>
        </w:rPr>
        <w:t>B</w:t>
      </w:r>
      <w:r w:rsidRPr="00361284">
        <w:rPr>
          <w:rFonts w:eastAsia="Times New Roman" w:cs="Arial"/>
          <w:sz w:val="24"/>
          <w:szCs w:val="24"/>
          <w:lang w:val="el-GR" w:bidi="ar-SA"/>
        </w:rPr>
        <w:t>)</w:t>
      </w:r>
      <w:r w:rsidRPr="00361284">
        <w:rPr>
          <w:rFonts w:eastAsia="Times New Roman" w:cs="Arial"/>
          <w:position w:val="-8"/>
          <w:sz w:val="24"/>
          <w:szCs w:val="24"/>
          <w:lang w:bidi="ar-SA"/>
        </w:rPr>
        <w:object w:dxaOrig="620" w:dyaOrig="380">
          <v:shape id="_x0000_i1388" type="#_x0000_t75" style="width:31.25pt;height:19pt" o:ole="">
            <v:imagedata r:id="rId753" o:title=""/>
          </v:shape>
          <o:OLEObject Type="Embed" ProgID="Equation.3" ShapeID="_x0000_i1388" DrawAspect="Content" ObjectID="_1509446684" r:id="rId754"/>
        </w:object>
      </w:r>
      <w:r w:rsidRPr="00361284">
        <w:rPr>
          <w:rFonts w:eastAsia="Times New Roman" w:cs="Arial"/>
          <w:sz w:val="24"/>
          <w:szCs w:val="24"/>
          <w:lang w:val="el-GR" w:bidi="ar-SA"/>
        </w:rPr>
        <w:t xml:space="preserve"> Γ) 0,295</w:t>
      </w:r>
      <w:r w:rsidRPr="00361284">
        <w:rPr>
          <w:rFonts w:eastAsia="Times New Roman" w:cs="Arial"/>
          <w:sz w:val="24"/>
          <w:szCs w:val="24"/>
          <w:lang w:bidi="ar-SA"/>
        </w:rPr>
        <w:t>mA</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Α14</w:t>
      </w:r>
      <w:r w:rsidRPr="00361284">
        <w:rPr>
          <w:rFonts w:eastAsia="Times New Roman" w:cs="Arial"/>
          <w:sz w:val="24"/>
          <w:szCs w:val="24"/>
          <w:lang w:val="el-GR" w:bidi="ar-SA"/>
        </w:rPr>
        <w:t xml:space="preserve"> Πυκνωτής χωρητικότητας 6,3μ</w:t>
      </w:r>
      <w:r w:rsidRPr="00361284">
        <w:rPr>
          <w:rFonts w:eastAsia="Times New Roman" w:cs="Arial"/>
          <w:sz w:val="24"/>
          <w:szCs w:val="24"/>
          <w:lang w:bidi="ar-SA"/>
        </w:rPr>
        <w:t>F</w:t>
      </w:r>
      <w:r w:rsidRPr="00361284">
        <w:rPr>
          <w:rFonts w:eastAsia="Times New Roman" w:cs="Arial"/>
          <w:sz w:val="24"/>
          <w:szCs w:val="24"/>
          <w:lang w:val="el-GR" w:bidi="ar-SA"/>
        </w:rPr>
        <w:t xml:space="preserve"> και πηνίο σε σειρά συντονίζονται σε συχνότητα 1700Η</w:t>
      </w:r>
      <w:r w:rsidRPr="00361284">
        <w:rPr>
          <w:rFonts w:eastAsia="Times New Roman" w:cs="Arial"/>
          <w:sz w:val="24"/>
          <w:szCs w:val="24"/>
          <w:lang w:bidi="ar-SA"/>
        </w:rPr>
        <w:t>z</w:t>
      </w:r>
      <w:r w:rsidRPr="00361284">
        <w:rPr>
          <w:rFonts w:eastAsia="Times New Roman" w:cs="Arial"/>
          <w:sz w:val="24"/>
          <w:szCs w:val="24"/>
          <w:lang w:val="el-GR" w:bidi="ar-SA"/>
        </w:rPr>
        <w:t>. Να υπολογίσετε το συντελεστή αυτεπαγωγής του πηνίου. (1,39</w:t>
      </w:r>
      <w:proofErr w:type="spellStart"/>
      <w:r w:rsidRPr="00361284">
        <w:rPr>
          <w:rFonts w:eastAsia="Times New Roman" w:cs="Arial"/>
          <w:sz w:val="24"/>
          <w:szCs w:val="24"/>
          <w:lang w:bidi="ar-SA"/>
        </w:rPr>
        <w:t>mH</w:t>
      </w:r>
      <w:proofErr w:type="spellEnd"/>
      <w:r w:rsidRPr="007B119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Α15</w:t>
      </w:r>
      <w:r w:rsidRPr="00361284">
        <w:rPr>
          <w:rFonts w:eastAsia="Times New Roman" w:cs="Arial"/>
          <w:sz w:val="24"/>
          <w:szCs w:val="24"/>
          <w:lang w:val="el-GR" w:bidi="ar-SA"/>
        </w:rPr>
        <w:t xml:space="preserve"> Δίνονται πυκνωτής χωρητικότητας 3</w:t>
      </w:r>
      <w:proofErr w:type="spellStart"/>
      <w:r w:rsidRPr="00361284">
        <w:rPr>
          <w:rFonts w:eastAsia="Times New Roman" w:cs="Arial"/>
          <w:sz w:val="24"/>
          <w:szCs w:val="24"/>
          <w:lang w:bidi="ar-SA"/>
        </w:rPr>
        <w:t>nF</w:t>
      </w:r>
      <w:proofErr w:type="spellEnd"/>
      <w:r w:rsidRPr="00361284">
        <w:rPr>
          <w:rFonts w:eastAsia="Times New Roman" w:cs="Arial"/>
          <w:sz w:val="24"/>
          <w:szCs w:val="24"/>
          <w:lang w:val="el-GR" w:bidi="ar-SA"/>
        </w:rPr>
        <w:t xml:space="preserve"> και πηνίο συντελεστή αυτεπαγωγής 0,35</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σε σειρά. Να υπολογίσετε τη συχνότητα συντονισμού. (155,4</w:t>
      </w:r>
      <w:r w:rsidRPr="00361284">
        <w:rPr>
          <w:rFonts w:eastAsia="Times New Roman" w:cs="Arial"/>
          <w:sz w:val="24"/>
          <w:szCs w:val="24"/>
          <w:lang w:bidi="ar-SA"/>
        </w:rPr>
        <w:t>kHz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Α16</w:t>
      </w:r>
      <w:r w:rsidRPr="00361284">
        <w:rPr>
          <w:rFonts w:eastAsia="Times New Roman" w:cs="Arial"/>
          <w:sz w:val="24"/>
          <w:szCs w:val="24"/>
          <w:lang w:val="el-GR" w:bidi="ar-SA"/>
        </w:rPr>
        <w:t xml:space="preserve"> Η διαφορά φάσης σε κύκλωμα πυκνωτή χωρητικότητας 3μ</w:t>
      </w:r>
      <w:r w:rsidRPr="00361284">
        <w:rPr>
          <w:rFonts w:eastAsia="Times New Roman" w:cs="Arial"/>
          <w:sz w:val="24"/>
          <w:szCs w:val="24"/>
          <w:lang w:bidi="ar-SA"/>
        </w:rPr>
        <w:t>F</w:t>
      </w:r>
      <w:r w:rsidRPr="00361284">
        <w:rPr>
          <w:rFonts w:eastAsia="Times New Roman" w:cs="Arial"/>
          <w:sz w:val="24"/>
          <w:szCs w:val="24"/>
          <w:lang w:val="el-GR" w:bidi="ar-SA"/>
        </w:rPr>
        <w:t xml:space="preserve"> και αντίστασης 83Ω είναι </w:t>
      </w:r>
      <w:r w:rsidRPr="00361284">
        <w:rPr>
          <w:rFonts w:eastAsia="Times New Roman" w:cs="Arial"/>
          <w:position w:val="-6"/>
          <w:sz w:val="24"/>
          <w:szCs w:val="24"/>
          <w:lang w:val="el-GR" w:bidi="ar-SA"/>
        </w:rPr>
        <w:object w:dxaOrig="440" w:dyaOrig="360">
          <v:shape id="_x0000_i1389" type="#_x0000_t75" style="width:21.75pt;height:18.35pt" o:ole="">
            <v:imagedata r:id="rId755" o:title=""/>
          </v:shape>
          <o:OLEObject Type="Embed" ProgID="Equation.3" ShapeID="_x0000_i1389" DrawAspect="Content" ObjectID="_1509446685" r:id="rId756"/>
        </w:object>
      </w:r>
      <w:r w:rsidRPr="00361284">
        <w:rPr>
          <w:rFonts w:eastAsia="Times New Roman" w:cs="Arial"/>
          <w:sz w:val="24"/>
          <w:szCs w:val="24"/>
          <w:lang w:val="el-GR" w:bidi="ar-SA"/>
        </w:rPr>
        <w:t>. Να υπολογίσετε τη συχνότητα του ρεύματος. (1107</w:t>
      </w:r>
      <w:r w:rsidRPr="00361284">
        <w:rPr>
          <w:rFonts w:eastAsia="Times New Roman" w:cs="Arial"/>
          <w:sz w:val="24"/>
          <w:szCs w:val="24"/>
          <w:lang w:bidi="ar-SA"/>
        </w:rPr>
        <w:t>Hz</w: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Α17</w:t>
      </w:r>
      <w:r w:rsidRPr="00361284">
        <w:rPr>
          <w:rFonts w:eastAsia="Times New Roman" w:cs="Arial"/>
          <w:sz w:val="24"/>
          <w:szCs w:val="24"/>
          <w:lang w:val="el-GR" w:bidi="ar-SA"/>
        </w:rPr>
        <w:t xml:space="preserve"> Η διαφορά φάσης ρεύματος-τάσης σε κύκλωμα πυκνωτή και αντίστασης σε σειρά είναι </w:t>
      </w:r>
      <w:r w:rsidRPr="00361284">
        <w:rPr>
          <w:rFonts w:eastAsia="Times New Roman" w:cs="Arial"/>
          <w:position w:val="-6"/>
          <w:sz w:val="24"/>
          <w:szCs w:val="24"/>
          <w:lang w:val="el-GR" w:bidi="ar-SA"/>
        </w:rPr>
        <w:object w:dxaOrig="440" w:dyaOrig="360">
          <v:shape id="_x0000_i1390" type="#_x0000_t75" style="width:21.75pt;height:18.35pt" o:ole="">
            <v:imagedata r:id="rId757" o:title=""/>
          </v:shape>
          <o:OLEObject Type="Embed" ProgID="Equation.3" ShapeID="_x0000_i1390" DrawAspect="Content" ObjectID="_1509446686" r:id="rId758"/>
        </w:object>
      </w:r>
      <w:r w:rsidRPr="00361284">
        <w:rPr>
          <w:rFonts w:eastAsia="Times New Roman" w:cs="Arial"/>
          <w:sz w:val="24"/>
          <w:szCs w:val="24"/>
          <w:lang w:val="el-GR" w:bidi="ar-SA"/>
        </w:rPr>
        <w:t xml:space="preserve"> για συχνότητα 1000</w:t>
      </w:r>
      <w:r w:rsidRPr="00361284">
        <w:rPr>
          <w:rFonts w:eastAsia="Times New Roman" w:cs="Arial"/>
          <w:sz w:val="24"/>
          <w:szCs w:val="24"/>
          <w:lang w:bidi="ar-SA"/>
        </w:rPr>
        <w:t>Hz</w:t>
      </w:r>
      <w:r w:rsidRPr="00361284">
        <w:rPr>
          <w:rFonts w:eastAsia="Times New Roman" w:cs="Arial"/>
          <w:sz w:val="24"/>
          <w:szCs w:val="24"/>
          <w:lang w:val="el-GR" w:bidi="ar-SA"/>
        </w:rPr>
        <w:t>. Πόση είναι η διαφορά φάσης για συχνότητα 10</w:t>
      </w:r>
      <w:r w:rsidRPr="00361284">
        <w:rPr>
          <w:rFonts w:eastAsia="Times New Roman" w:cs="Arial"/>
          <w:sz w:val="24"/>
          <w:szCs w:val="24"/>
          <w:lang w:bidi="ar-SA"/>
        </w:rPr>
        <w:t>kHz</w:t>
      </w:r>
      <w:r w:rsidRPr="00361284">
        <w:rPr>
          <w:rFonts w:eastAsia="Times New Roman" w:cs="Arial"/>
          <w:sz w:val="24"/>
          <w:szCs w:val="24"/>
          <w:lang w:val="el-GR" w:bidi="ar-SA"/>
        </w:rPr>
        <w:t>; (</w:t>
      </w:r>
      <w:r w:rsidRPr="00361284">
        <w:rPr>
          <w:rFonts w:eastAsia="Times New Roman" w:cs="Arial"/>
          <w:position w:val="-8"/>
          <w:sz w:val="24"/>
          <w:szCs w:val="24"/>
          <w:lang w:val="el-GR" w:bidi="ar-SA"/>
        </w:rPr>
        <w:object w:dxaOrig="620" w:dyaOrig="380">
          <v:shape id="_x0000_i1391" type="#_x0000_t75" style="width:31.25pt;height:19pt" o:ole="">
            <v:imagedata r:id="rId759" o:title=""/>
          </v:shape>
          <o:OLEObject Type="Embed" ProgID="Equation.3" ShapeID="_x0000_i1391" DrawAspect="Content" ObjectID="_1509446687" r:id="rId760"/>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Α18</w:t>
      </w:r>
      <w:r w:rsidRPr="00361284">
        <w:rPr>
          <w:rFonts w:eastAsia="Times New Roman" w:cs="Arial"/>
          <w:sz w:val="24"/>
          <w:szCs w:val="24"/>
          <w:lang w:val="el-GR" w:bidi="ar-SA"/>
        </w:rPr>
        <w:t xml:space="preserve"> Η σταθερά χρόνου κυκλώματος </w:t>
      </w:r>
      <w:r w:rsidRPr="00361284">
        <w:rPr>
          <w:rFonts w:eastAsia="Times New Roman" w:cs="Arial"/>
          <w:sz w:val="24"/>
          <w:szCs w:val="24"/>
          <w:lang w:bidi="ar-SA"/>
        </w:rPr>
        <w:t>RC</w:t>
      </w:r>
      <w:r w:rsidRPr="00361284">
        <w:rPr>
          <w:rFonts w:eastAsia="Times New Roman" w:cs="Arial"/>
          <w:sz w:val="24"/>
          <w:szCs w:val="24"/>
          <w:lang w:val="el-GR" w:bidi="ar-SA"/>
        </w:rPr>
        <w:t xml:space="preserve"> είναι 0,34</w:t>
      </w:r>
      <w:proofErr w:type="spellStart"/>
      <w:r w:rsidRPr="00361284">
        <w:rPr>
          <w:rFonts w:eastAsia="Times New Roman" w:cs="Arial"/>
          <w:sz w:val="24"/>
          <w:szCs w:val="24"/>
          <w:lang w:bidi="ar-SA"/>
        </w:rPr>
        <w:t>ms</w:t>
      </w:r>
      <w:proofErr w:type="spellEnd"/>
      <w:r w:rsidRPr="00361284">
        <w:rPr>
          <w:rFonts w:eastAsia="Times New Roman" w:cs="Arial"/>
          <w:sz w:val="24"/>
          <w:szCs w:val="24"/>
          <w:lang w:val="el-GR" w:bidi="ar-SA"/>
        </w:rPr>
        <w:t>. Πόση είναι η διαφορά φάσης ρεύματος-τάσης για συχνότητα εναλλασσόμενου 550</w:t>
      </w:r>
      <w:r w:rsidRPr="00361284">
        <w:rPr>
          <w:rFonts w:eastAsia="Times New Roman" w:cs="Arial"/>
          <w:sz w:val="24"/>
          <w:szCs w:val="24"/>
          <w:lang w:bidi="ar-SA"/>
        </w:rPr>
        <w:t>Hz</w:t>
      </w:r>
      <w:r w:rsidRPr="00361284">
        <w:rPr>
          <w:rFonts w:eastAsia="Times New Roman" w:cs="Arial"/>
          <w:sz w:val="24"/>
          <w:szCs w:val="24"/>
          <w:lang w:val="el-GR" w:bidi="ar-SA"/>
        </w:rPr>
        <w:t>; (</w:t>
      </w:r>
      <w:r w:rsidRPr="00361284">
        <w:rPr>
          <w:rFonts w:eastAsia="Times New Roman" w:cs="Arial"/>
          <w:position w:val="-8"/>
          <w:sz w:val="24"/>
          <w:szCs w:val="24"/>
          <w:lang w:val="el-GR" w:bidi="ar-SA"/>
        </w:rPr>
        <w:object w:dxaOrig="639" w:dyaOrig="380">
          <v:shape id="_x0000_i1392" type="#_x0000_t75" style="width:31.9pt;height:19pt" o:ole="">
            <v:imagedata r:id="rId761" o:title=""/>
          </v:shape>
          <o:OLEObject Type="Embed" ProgID="Equation.3" ShapeID="_x0000_i1392" DrawAspect="Content" ObjectID="_1509446688" r:id="rId762"/>
        </w:object>
      </w:r>
      <w:r w:rsidRPr="00361284">
        <w:rPr>
          <w:rFonts w:eastAsia="Times New Roman" w:cs="Arial"/>
          <w:sz w:val="24"/>
          <w:szCs w:val="24"/>
          <w:lang w:val="el-GR" w:bidi="ar-SA"/>
        </w:rPr>
        <w:t>)</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Α19</w:t>
      </w:r>
      <w:r w:rsidRPr="00361284">
        <w:rPr>
          <w:rFonts w:eastAsia="Times New Roman" w:cs="Arial"/>
          <w:sz w:val="24"/>
          <w:szCs w:val="24"/>
          <w:lang w:val="el-GR" w:bidi="ar-SA"/>
        </w:rPr>
        <w:t xml:space="preserve"> Να υπολογίσετε το </w:t>
      </w:r>
      <w:r w:rsidRPr="00361284">
        <w:rPr>
          <w:rFonts w:eastAsia="Times New Roman" w:cs="Arial"/>
          <w:sz w:val="24"/>
          <w:szCs w:val="24"/>
          <w:lang w:bidi="ar-SA"/>
        </w:rPr>
        <w:t>cos</w:t>
      </w:r>
      <w:r w:rsidRPr="00361284">
        <w:rPr>
          <w:rFonts w:eastAsia="Times New Roman" w:cs="Arial"/>
          <w:sz w:val="24"/>
          <w:szCs w:val="24"/>
          <w:lang w:val="el-GR" w:bidi="ar-SA"/>
        </w:rPr>
        <w:t xml:space="preserve">φ κυκλώματος </w:t>
      </w:r>
      <w:r w:rsidRPr="00361284">
        <w:rPr>
          <w:rFonts w:eastAsia="Times New Roman" w:cs="Arial"/>
          <w:sz w:val="24"/>
          <w:szCs w:val="24"/>
          <w:lang w:bidi="ar-SA"/>
        </w:rPr>
        <w:t>RLC</w:t>
      </w:r>
      <w:r w:rsidRPr="00361284">
        <w:rPr>
          <w:rFonts w:eastAsia="Times New Roman" w:cs="Arial"/>
          <w:sz w:val="24"/>
          <w:szCs w:val="24"/>
          <w:lang w:val="el-GR" w:bidi="ar-SA"/>
        </w:rPr>
        <w:t xml:space="preserve"> με τα στοιχεία: </w:t>
      </w:r>
      <w:r w:rsidRPr="00361284">
        <w:rPr>
          <w:rFonts w:eastAsia="Times New Roman" w:cs="Arial"/>
          <w:sz w:val="24"/>
          <w:szCs w:val="24"/>
          <w:lang w:bidi="ar-SA"/>
        </w:rPr>
        <w:t>R</w:t>
      </w:r>
      <w:r w:rsidRPr="00361284">
        <w:rPr>
          <w:rFonts w:eastAsia="Times New Roman" w:cs="Arial"/>
          <w:sz w:val="24"/>
          <w:szCs w:val="24"/>
          <w:lang w:val="el-GR" w:bidi="ar-SA"/>
        </w:rPr>
        <w:t xml:space="preserve">=880Ω, </w:t>
      </w:r>
      <w:r w:rsidRPr="00361284">
        <w:rPr>
          <w:rFonts w:eastAsia="Times New Roman" w:cs="Arial"/>
          <w:sz w:val="24"/>
          <w:szCs w:val="24"/>
          <w:lang w:bidi="ar-SA"/>
        </w:rPr>
        <w:t>L</w:t>
      </w:r>
      <w:r w:rsidRPr="00361284">
        <w:rPr>
          <w:rFonts w:eastAsia="Times New Roman" w:cs="Arial"/>
          <w:sz w:val="24"/>
          <w:szCs w:val="24"/>
          <w:lang w:val="el-GR" w:bidi="ar-SA"/>
        </w:rPr>
        <w:t>=0,8</w:t>
      </w:r>
      <w:r w:rsidRPr="00361284">
        <w:rPr>
          <w:rFonts w:eastAsia="Times New Roman" w:cs="Arial"/>
          <w:sz w:val="24"/>
          <w:szCs w:val="24"/>
          <w:lang w:bidi="ar-SA"/>
        </w:rPr>
        <w:t>H</w:t>
      </w:r>
      <w:r w:rsidRPr="00361284">
        <w:rPr>
          <w:rFonts w:eastAsia="Times New Roman" w:cs="Arial"/>
          <w:sz w:val="24"/>
          <w:szCs w:val="24"/>
          <w:lang w:val="el-GR" w:bidi="ar-SA"/>
        </w:rPr>
        <w:t xml:space="preserve">, </w:t>
      </w:r>
      <w:r w:rsidRPr="00361284">
        <w:rPr>
          <w:rFonts w:eastAsia="Times New Roman" w:cs="Arial"/>
          <w:sz w:val="24"/>
          <w:szCs w:val="24"/>
          <w:lang w:bidi="ar-SA"/>
        </w:rPr>
        <w:t>C</w:t>
      </w:r>
      <w:r w:rsidRPr="00361284">
        <w:rPr>
          <w:rFonts w:eastAsia="Times New Roman" w:cs="Arial"/>
          <w:sz w:val="24"/>
          <w:szCs w:val="24"/>
          <w:lang w:val="el-GR" w:bidi="ar-SA"/>
        </w:rPr>
        <w:t>=23</w:t>
      </w:r>
      <w:proofErr w:type="spellStart"/>
      <w:r w:rsidRPr="00361284">
        <w:rPr>
          <w:rFonts w:eastAsia="Times New Roman" w:cs="Arial"/>
          <w:sz w:val="24"/>
          <w:szCs w:val="24"/>
          <w:lang w:bidi="ar-SA"/>
        </w:rPr>
        <w:t>nF</w:t>
      </w:r>
      <w:proofErr w:type="spellEnd"/>
      <w:r w:rsidRPr="00361284">
        <w:rPr>
          <w:rFonts w:eastAsia="Times New Roman" w:cs="Arial"/>
          <w:sz w:val="24"/>
          <w:szCs w:val="24"/>
          <w:lang w:val="el-GR" w:bidi="ar-SA"/>
        </w:rPr>
        <w:t xml:space="preserve"> για συχνότητα 1</w:t>
      </w:r>
      <w:r w:rsidRPr="00361284">
        <w:rPr>
          <w:rFonts w:eastAsia="Times New Roman" w:cs="Arial"/>
          <w:sz w:val="24"/>
          <w:szCs w:val="24"/>
          <w:lang w:bidi="ar-SA"/>
        </w:rPr>
        <w:t>kHz</w:t>
      </w:r>
      <w:r w:rsidRPr="00361284">
        <w:rPr>
          <w:rFonts w:eastAsia="Times New Roman" w:cs="Arial"/>
          <w:sz w:val="24"/>
          <w:szCs w:val="24"/>
          <w:lang w:val="el-GR" w:bidi="ar-SA"/>
        </w:rPr>
        <w:t>. (</w:t>
      </w:r>
      <w:r w:rsidRPr="00361284">
        <w:rPr>
          <w:rFonts w:eastAsia="Times New Roman" w:cs="Arial"/>
          <w:sz w:val="24"/>
          <w:szCs w:val="24"/>
          <w:lang w:bidi="ar-SA"/>
        </w:rPr>
        <w:t>cos</w:t>
      </w:r>
      <w:r w:rsidRPr="00361284">
        <w:rPr>
          <w:rFonts w:eastAsia="Times New Roman" w:cs="Arial"/>
          <w:sz w:val="24"/>
          <w:szCs w:val="24"/>
          <w:lang w:val="el-GR" w:bidi="ar-SA"/>
        </w:rPr>
        <w:t>φ=0,42)</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spacing w:after="0" w:line="240" w:lineRule="auto"/>
        <w:jc w:val="both"/>
        <w:rPr>
          <w:rFonts w:eastAsia="Times New Roman" w:cs="Arial"/>
          <w:sz w:val="24"/>
          <w:szCs w:val="24"/>
          <w:lang w:val="el-GR" w:bidi="ar-SA"/>
        </w:rPr>
      </w:pPr>
      <w:r w:rsidRPr="00361284">
        <w:rPr>
          <w:rFonts w:eastAsia="Times New Roman" w:cs="Arial"/>
          <w:b/>
          <w:sz w:val="24"/>
          <w:szCs w:val="24"/>
          <w:lang w:val="el-GR" w:bidi="ar-SA"/>
        </w:rPr>
        <w:t>Α20</w:t>
      </w:r>
      <w:r w:rsidRPr="00361284">
        <w:rPr>
          <w:rFonts w:eastAsia="Times New Roman" w:cs="Arial"/>
          <w:sz w:val="24"/>
          <w:szCs w:val="24"/>
          <w:lang w:val="el-GR" w:bidi="ar-SA"/>
        </w:rPr>
        <w:t xml:space="preserve"> Κύκλωμα </w:t>
      </w:r>
      <w:r w:rsidRPr="00361284">
        <w:rPr>
          <w:rFonts w:eastAsia="Times New Roman" w:cs="Arial"/>
          <w:sz w:val="24"/>
          <w:szCs w:val="24"/>
          <w:lang w:bidi="ar-SA"/>
        </w:rPr>
        <w:t>RLC</w:t>
      </w:r>
      <w:r w:rsidRPr="00361284">
        <w:rPr>
          <w:rFonts w:eastAsia="Times New Roman" w:cs="Arial"/>
          <w:sz w:val="24"/>
          <w:szCs w:val="24"/>
          <w:lang w:val="el-GR" w:bidi="ar-SA"/>
        </w:rPr>
        <w:t xml:space="preserve"> έχει στοιχεία: </w:t>
      </w:r>
      <w:r w:rsidRPr="00361284">
        <w:rPr>
          <w:rFonts w:eastAsia="Times New Roman" w:cs="Arial"/>
          <w:sz w:val="24"/>
          <w:szCs w:val="24"/>
          <w:lang w:bidi="ar-SA"/>
        </w:rPr>
        <w:t>R</w:t>
      </w:r>
      <w:r w:rsidRPr="00361284">
        <w:rPr>
          <w:rFonts w:eastAsia="Times New Roman" w:cs="Arial"/>
          <w:sz w:val="24"/>
          <w:szCs w:val="24"/>
          <w:lang w:val="el-GR" w:bidi="ar-SA"/>
        </w:rPr>
        <w:t xml:space="preserve">=2,2Ω, </w:t>
      </w:r>
      <w:r w:rsidRPr="00361284">
        <w:rPr>
          <w:rFonts w:eastAsia="Times New Roman" w:cs="Arial"/>
          <w:sz w:val="24"/>
          <w:szCs w:val="24"/>
          <w:lang w:bidi="ar-SA"/>
        </w:rPr>
        <w:t>L</w:t>
      </w:r>
      <w:r w:rsidRPr="00361284">
        <w:rPr>
          <w:rFonts w:eastAsia="Times New Roman" w:cs="Arial"/>
          <w:sz w:val="24"/>
          <w:szCs w:val="24"/>
          <w:lang w:val="el-GR" w:bidi="ar-SA"/>
        </w:rPr>
        <w:t>=56</w:t>
      </w:r>
      <w:proofErr w:type="spellStart"/>
      <w:r w:rsidRPr="00361284">
        <w:rPr>
          <w:rFonts w:eastAsia="Times New Roman" w:cs="Arial"/>
          <w:sz w:val="24"/>
          <w:szCs w:val="24"/>
          <w:lang w:bidi="ar-SA"/>
        </w:rPr>
        <w:t>mH</w:t>
      </w:r>
      <w:proofErr w:type="spellEnd"/>
      <w:r w:rsidRPr="00361284">
        <w:rPr>
          <w:rFonts w:eastAsia="Times New Roman" w:cs="Arial"/>
          <w:sz w:val="24"/>
          <w:szCs w:val="24"/>
          <w:lang w:val="el-GR" w:bidi="ar-SA"/>
        </w:rPr>
        <w:t xml:space="preserve">, </w:t>
      </w:r>
      <w:r w:rsidRPr="00361284">
        <w:rPr>
          <w:rFonts w:eastAsia="Times New Roman" w:cs="Arial"/>
          <w:sz w:val="24"/>
          <w:szCs w:val="24"/>
          <w:lang w:bidi="ar-SA"/>
        </w:rPr>
        <w:t>C</w:t>
      </w:r>
      <w:r w:rsidRPr="00361284">
        <w:rPr>
          <w:rFonts w:eastAsia="Times New Roman" w:cs="Arial"/>
          <w:sz w:val="24"/>
          <w:szCs w:val="24"/>
          <w:lang w:val="el-GR" w:bidi="ar-SA"/>
        </w:rPr>
        <w:t>=7μ</w:t>
      </w:r>
      <w:r w:rsidRPr="00361284">
        <w:rPr>
          <w:rFonts w:eastAsia="Times New Roman" w:cs="Arial"/>
          <w:sz w:val="24"/>
          <w:szCs w:val="24"/>
          <w:lang w:bidi="ar-SA"/>
        </w:rPr>
        <w:t>F</w:t>
      </w:r>
      <w:r w:rsidRPr="00361284">
        <w:rPr>
          <w:rFonts w:eastAsia="Times New Roman" w:cs="Arial"/>
          <w:sz w:val="24"/>
          <w:szCs w:val="24"/>
          <w:lang w:val="el-GR" w:bidi="ar-SA"/>
        </w:rPr>
        <w:t>. Το κύκλωμα συνδέεται με γεννήτρια εναλλασσόμενου 4,5</w:t>
      </w:r>
      <w:r w:rsidRPr="00361284">
        <w:rPr>
          <w:rFonts w:eastAsia="Times New Roman" w:cs="Arial"/>
          <w:sz w:val="24"/>
          <w:szCs w:val="24"/>
          <w:lang w:bidi="ar-SA"/>
        </w:rPr>
        <w:t>V</w:t>
      </w:r>
      <w:r w:rsidRPr="00361284">
        <w:rPr>
          <w:rFonts w:eastAsia="Times New Roman" w:cs="Arial"/>
          <w:sz w:val="24"/>
          <w:szCs w:val="24"/>
          <w:lang w:val="el-GR" w:bidi="ar-SA"/>
        </w:rPr>
        <w:t>. Να υπολογίσετε: Α) Τη συχνότητα συντονισμού. Β) Το ρεύμα στο συντονισμό. Γ) Το ρεύμα σε συχνότητα ίση προς το 99% της συχνότητας συντονισμού. (Α) 254,2</w:t>
      </w:r>
      <w:r w:rsidRPr="00361284">
        <w:rPr>
          <w:rFonts w:eastAsia="Times New Roman" w:cs="Arial"/>
          <w:sz w:val="24"/>
          <w:szCs w:val="24"/>
          <w:lang w:bidi="ar-SA"/>
        </w:rPr>
        <w:t>Hz</w:t>
      </w:r>
      <w:r w:rsidRPr="00361284">
        <w:rPr>
          <w:rFonts w:eastAsia="Times New Roman" w:cs="Arial"/>
          <w:sz w:val="24"/>
          <w:szCs w:val="24"/>
          <w:lang w:val="el-GR" w:bidi="ar-SA"/>
        </w:rPr>
        <w:t xml:space="preserve"> Β) 2,045Α Γ) 1,584Α)</w:t>
      </w:r>
    </w:p>
    <w:p w:rsidR="00361284" w:rsidRPr="00361284" w:rsidRDefault="00361284" w:rsidP="00361284">
      <w:pPr>
        <w:spacing w:after="0" w:line="240" w:lineRule="auto"/>
        <w:jc w:val="both"/>
        <w:rPr>
          <w:rFonts w:eastAsia="Times New Roman" w:cs="Arial"/>
          <w:sz w:val="24"/>
          <w:szCs w:val="24"/>
          <w:lang w:val="el-GR" w:bidi="ar-SA"/>
        </w:rPr>
      </w:pPr>
    </w:p>
    <w:p w:rsidR="00361284" w:rsidRPr="00361284" w:rsidRDefault="00361284" w:rsidP="00361284">
      <w:pPr>
        <w:pBdr>
          <w:top w:val="single" w:sz="4" w:space="1" w:color="auto"/>
        </w:pBdr>
        <w:spacing w:after="0" w:line="240" w:lineRule="auto"/>
        <w:jc w:val="both"/>
        <w:rPr>
          <w:rFonts w:eastAsia="Times New Roman" w:cs="Arial"/>
          <w:sz w:val="24"/>
          <w:szCs w:val="24"/>
          <w:lang w:val="el-GR" w:bidi="ar-SA"/>
        </w:rPr>
      </w:pPr>
      <w:r w:rsidRPr="00361284">
        <w:rPr>
          <w:rFonts w:eastAsia="Times New Roman" w:cs="Arial"/>
          <w:sz w:val="24"/>
          <w:szCs w:val="24"/>
          <w:lang w:val="el-GR" w:bidi="ar-SA"/>
        </w:rPr>
        <w:t xml:space="preserve">  </w:t>
      </w:r>
    </w:p>
    <w:p w:rsidR="007B1194" w:rsidRDefault="007B1194">
      <w:pPr>
        <w:rPr>
          <w:rFonts w:eastAsia="Times New Roman" w:cs="Arial"/>
          <w:sz w:val="24"/>
          <w:szCs w:val="24"/>
          <w:lang w:val="el-GR" w:bidi="ar-SA"/>
        </w:rPr>
      </w:pPr>
      <w:r>
        <w:rPr>
          <w:rFonts w:eastAsia="Times New Roman" w:cs="Arial"/>
          <w:sz w:val="24"/>
          <w:szCs w:val="24"/>
          <w:lang w:val="el-GR" w:bidi="ar-SA"/>
        </w:rP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7B1194"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71062FE4" wp14:editId="15684048">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w:t>
      </w:r>
      <w:r w:rsidR="00670635" w:rsidRPr="001F17C5">
        <w:rPr>
          <w:rFonts w:asciiTheme="minorHAnsi" w:hAnsiTheme="minorHAnsi"/>
          <w:lang w:val="el-GR"/>
        </w:rPr>
        <w:t>νας</w:t>
      </w:r>
      <w:r w:rsidRPr="001F17C5">
        <w:rPr>
          <w:rFonts w:asciiTheme="minorHAnsi" w:hAnsiTheme="minorHAnsi"/>
          <w:lang w:val="el-GR"/>
        </w:rPr>
        <w:t xml:space="preserve">, </w:t>
      </w:r>
      <w:r w:rsidR="00C83EA1" w:rsidRPr="001F17C5">
        <w:rPr>
          <w:rFonts w:asciiTheme="minorHAnsi" w:hAnsiTheme="minorHAnsi"/>
          <w:lang w:val="el-GR"/>
        </w:rPr>
        <w:t xml:space="preserve">Κωνσταντίνος </w:t>
      </w:r>
      <w:proofErr w:type="spellStart"/>
      <w:r w:rsidR="00C83EA1" w:rsidRPr="001F17C5">
        <w:rPr>
          <w:rFonts w:asciiTheme="minorHAnsi" w:hAnsiTheme="minorHAnsi"/>
          <w:lang w:val="el-GR"/>
        </w:rPr>
        <w:t>Κουρκουτάς</w:t>
      </w:r>
      <w:proofErr w:type="spellEnd"/>
      <w:r w:rsidRPr="001F17C5">
        <w:rPr>
          <w:rFonts w:asciiTheme="minorHAnsi" w:hAnsiTheme="minorHAnsi"/>
          <w:lang w:val="el-GR"/>
        </w:rPr>
        <w:t>, 201</w:t>
      </w:r>
      <w:r w:rsidR="007B1194">
        <w:rPr>
          <w:rFonts w:asciiTheme="minorHAnsi" w:hAnsiTheme="minorHAnsi"/>
          <w:lang w:val="el-GR"/>
        </w:rPr>
        <w:t>5</w:t>
      </w:r>
      <w:r w:rsidRPr="001F17C5">
        <w:rPr>
          <w:rFonts w:asciiTheme="minorHAnsi" w:hAnsiTheme="minorHAnsi"/>
          <w:lang w:val="el-GR"/>
        </w:rPr>
        <w:t>.</w:t>
      </w:r>
      <w:proofErr w:type="gramEnd"/>
      <w:r w:rsidRPr="001F17C5">
        <w:rPr>
          <w:rFonts w:asciiTheme="minorHAnsi" w:hAnsiTheme="minorHAnsi"/>
          <w:lang w:val="el-GR"/>
        </w:rPr>
        <w:t xml:space="preserve"> </w:t>
      </w:r>
      <w:r w:rsidR="00C83EA1" w:rsidRPr="001F17C5">
        <w:rPr>
          <w:rFonts w:asciiTheme="minorHAnsi" w:hAnsiTheme="minorHAnsi"/>
          <w:lang w:val="el-GR"/>
        </w:rPr>
        <w:t xml:space="preserve">Κωνσταντίνος </w:t>
      </w:r>
      <w:proofErr w:type="spellStart"/>
      <w:r w:rsidR="00C83EA1" w:rsidRPr="001F17C5">
        <w:rPr>
          <w:rFonts w:asciiTheme="minorHAnsi" w:hAnsiTheme="minorHAnsi"/>
          <w:lang w:val="el-GR"/>
        </w:rPr>
        <w:t>Κουρκουτάς</w:t>
      </w:r>
      <w:proofErr w:type="spellEnd"/>
      <w:r w:rsidRPr="001F17C5">
        <w:rPr>
          <w:rFonts w:asciiTheme="minorHAnsi" w:hAnsiTheme="minorHAnsi"/>
          <w:lang w:val="el-GR"/>
        </w:rPr>
        <w:t>. «</w:t>
      </w:r>
      <w:r w:rsidR="00C83EA1" w:rsidRPr="001F17C5">
        <w:rPr>
          <w:rFonts w:asciiTheme="minorHAnsi" w:hAnsiTheme="minorHAnsi"/>
          <w:lang w:val="el-GR"/>
        </w:rPr>
        <w:t>Φυσική ΙΙ</w:t>
      </w:r>
      <w:r w:rsidRPr="001F17C5">
        <w:rPr>
          <w:rFonts w:asciiTheme="minorHAnsi" w:hAnsiTheme="minorHAnsi"/>
          <w:lang w:val="el-GR"/>
        </w:rPr>
        <w:t xml:space="preserve">. </w:t>
      </w:r>
      <w:r w:rsidR="007B1194" w:rsidRPr="007B1194">
        <w:rPr>
          <w:rFonts w:asciiTheme="minorHAnsi" w:hAnsiTheme="minorHAnsi"/>
          <w:lang w:val="el-GR"/>
        </w:rPr>
        <w:t>Ενότητα 6: Τα εναλλασσόμενα ρεύματα</w:t>
      </w:r>
      <w:r w:rsidRPr="001F17C5">
        <w:rPr>
          <w:rFonts w:asciiTheme="minorHAnsi" w:hAnsiTheme="minorHAnsi"/>
          <w:lang w:val="el-GR"/>
        </w:rPr>
        <w:t>». Έκδο</w:t>
      </w:r>
      <w:r w:rsidRPr="00622D8C">
        <w:rPr>
          <w:rFonts w:asciiTheme="minorHAnsi" w:hAnsiTheme="minorHAnsi"/>
          <w:lang w:val="el-GR"/>
        </w:rPr>
        <w:t>ση: 1.0. Αθήνα 201</w:t>
      </w:r>
      <w:r w:rsidR="007B1194">
        <w:rPr>
          <w:rFonts w:asciiTheme="minorHAnsi" w:hAnsiTheme="minorHAnsi"/>
          <w:lang w:val="el-GR"/>
        </w:rPr>
        <w:t>5</w:t>
      </w:r>
      <w:bookmarkStart w:id="0" w:name="_GoBack"/>
      <w:bookmarkEnd w:id="0"/>
      <w:r w:rsidRPr="00622D8C">
        <w:rPr>
          <w:rFonts w:asciiTheme="minorHAnsi" w:hAnsiTheme="minorHAnsi"/>
          <w:lang w:val="el-GR"/>
        </w:rPr>
        <w:t xml:space="preserve">. Διαθέσιμο από τη δικτυακή διεύθυνση: </w:t>
      </w:r>
      <w:hyperlink r:id="rId763"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76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7B1194"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7B1194"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7B1194"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7B1194"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7B1194"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7B1194"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7B1194"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sectPr w:rsidR="00622D8C" w:rsidRPr="00A36113" w:rsidSect="00E10403">
      <w:footerReference w:type="default" r:id="rId766"/>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A1" w:rsidRDefault="00C83EA1">
      <w:pPr>
        <w:spacing w:after="0" w:line="240" w:lineRule="auto"/>
      </w:pPr>
      <w:r>
        <w:separator/>
      </w:r>
    </w:p>
  </w:endnote>
  <w:endnote w:type="continuationSeparator" w:id="0">
    <w:p w:rsidR="00C83EA1" w:rsidRDefault="00C8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C83EA1" w:rsidRDefault="00C83EA1">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7B1194">
          <w:rPr>
            <w:noProof/>
            <w:sz w:val="28"/>
            <w:szCs w:val="28"/>
          </w:rPr>
          <w:t>32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A1" w:rsidRDefault="00C83EA1">
      <w:pPr>
        <w:spacing w:after="0" w:line="240" w:lineRule="auto"/>
      </w:pPr>
      <w:r>
        <w:separator/>
      </w:r>
    </w:p>
  </w:footnote>
  <w:footnote w:type="continuationSeparator" w:id="0">
    <w:p w:rsidR="00C83EA1" w:rsidRDefault="00C83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4CD3F19"/>
    <w:multiLevelType w:val="hybridMultilevel"/>
    <w:tmpl w:val="D60C1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896E52"/>
    <w:multiLevelType w:val="singleLevel"/>
    <w:tmpl w:val="0DD06B4E"/>
    <w:lvl w:ilvl="0">
      <w:start w:val="1"/>
      <w:numFmt w:val="decimal"/>
      <w:lvlText w:val="%1."/>
      <w:legacy w:legacy="1" w:legacySpace="0" w:legacyIndent="284"/>
      <w:lvlJc w:val="left"/>
      <w:pPr>
        <w:ind w:left="284" w:hanging="284"/>
      </w:pPr>
    </w:lvl>
  </w:abstractNum>
  <w:abstractNum w:abstractNumId="12">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9A45E4E"/>
    <w:multiLevelType w:val="hybridMultilevel"/>
    <w:tmpl w:val="C42E9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2316647"/>
    <w:multiLevelType w:val="singleLevel"/>
    <w:tmpl w:val="E026A012"/>
    <w:lvl w:ilvl="0">
      <w:start w:val="1"/>
      <w:numFmt w:val="decimal"/>
      <w:lvlText w:val="%1."/>
      <w:legacy w:legacy="1" w:legacySpace="0" w:legacyIndent="360"/>
      <w:lvlJc w:val="left"/>
      <w:pPr>
        <w:ind w:left="360" w:hanging="360"/>
      </w:pPr>
    </w:lvl>
  </w:abstractNum>
  <w:abstractNum w:abstractNumId="17">
    <w:nsid w:val="237163B1"/>
    <w:multiLevelType w:val="hybridMultilevel"/>
    <w:tmpl w:val="50C65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F805D27"/>
    <w:multiLevelType w:val="singleLevel"/>
    <w:tmpl w:val="C8782E5E"/>
    <w:lvl w:ilvl="0">
      <w:start w:val="1"/>
      <w:numFmt w:val="decimal"/>
      <w:lvlText w:val="%1."/>
      <w:legacy w:legacy="1" w:legacySpace="113" w:legacyIndent="340"/>
      <w:lvlJc w:val="left"/>
      <w:pPr>
        <w:ind w:left="340" w:hanging="340"/>
      </w:pPr>
    </w:lvl>
  </w:abstractNum>
  <w:abstractNum w:abstractNumId="2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4">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6">
    <w:nsid w:val="4DCF5477"/>
    <w:multiLevelType w:val="singleLevel"/>
    <w:tmpl w:val="3778777A"/>
    <w:lvl w:ilvl="0">
      <w:start w:val="1"/>
      <w:numFmt w:val="decimal"/>
      <w:lvlText w:val="%1."/>
      <w:legacy w:legacy="1" w:legacySpace="0" w:legacyIndent="283"/>
      <w:lvlJc w:val="left"/>
      <w:pPr>
        <w:ind w:left="283" w:hanging="283"/>
      </w:pPr>
    </w:lvl>
  </w:abstractNum>
  <w:abstractNum w:abstractNumId="2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34F3DA1"/>
    <w:multiLevelType w:val="singleLevel"/>
    <w:tmpl w:val="04F0DC50"/>
    <w:lvl w:ilvl="0">
      <w:start w:val="3"/>
      <w:numFmt w:val="decimal"/>
      <w:lvlText w:val="%1."/>
      <w:legacy w:legacy="1" w:legacySpace="113" w:legacyIndent="397"/>
      <w:lvlJc w:val="left"/>
      <w:pPr>
        <w:ind w:left="397" w:hanging="397"/>
      </w:pPr>
    </w:lvl>
  </w:abstractNum>
  <w:abstractNum w:abstractNumId="29">
    <w:nsid w:val="53813FD1"/>
    <w:multiLevelType w:val="singleLevel"/>
    <w:tmpl w:val="E0C47F44"/>
    <w:lvl w:ilvl="0">
      <w:start w:val="1"/>
      <w:numFmt w:val="decimal"/>
      <w:lvlText w:val="%1."/>
      <w:legacy w:legacy="1" w:legacySpace="113" w:legacyIndent="340"/>
      <w:lvlJc w:val="left"/>
      <w:pPr>
        <w:ind w:left="340" w:hanging="340"/>
      </w:pPr>
    </w:lvl>
  </w:abstractNum>
  <w:abstractNum w:abstractNumId="30">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05F7024"/>
    <w:multiLevelType w:val="multilevel"/>
    <w:tmpl w:val="65665EC8"/>
    <w:lvl w:ilvl="0">
      <w:start w:val="1"/>
      <w:numFmt w:val="decimal"/>
      <w:lvlText w:val="%1"/>
      <w:lvlJc w:val="left"/>
      <w:pPr>
        <w:tabs>
          <w:tab w:val="num" w:pos="540"/>
        </w:tabs>
        <w:ind w:left="540" w:hanging="540"/>
      </w:pPr>
      <w:rPr>
        <w:rFonts w:hint="default"/>
        <w:b/>
        <w:sz w:val="32"/>
      </w:rPr>
    </w:lvl>
    <w:lvl w:ilvl="1">
      <w:start w:val="1"/>
      <w:numFmt w:val="decimal"/>
      <w:lvlText w:val="%1.%2"/>
      <w:lvlJc w:val="left"/>
      <w:pPr>
        <w:tabs>
          <w:tab w:val="num" w:pos="540"/>
        </w:tabs>
        <w:ind w:left="540" w:hanging="540"/>
      </w:pPr>
      <w:rPr>
        <w:rFonts w:hint="default"/>
        <w:b/>
        <w:sz w:val="32"/>
      </w:rPr>
    </w:lvl>
    <w:lvl w:ilvl="2">
      <w:start w:val="1"/>
      <w:numFmt w:val="decimal"/>
      <w:lvlText w:val="%1.%2.%3"/>
      <w:lvlJc w:val="left"/>
      <w:pPr>
        <w:tabs>
          <w:tab w:val="num" w:pos="720"/>
        </w:tabs>
        <w:ind w:left="720" w:hanging="720"/>
      </w:pPr>
      <w:rPr>
        <w:rFonts w:hint="default"/>
        <w:b/>
        <w:sz w:val="28"/>
        <w:szCs w:val="28"/>
      </w:rPr>
    </w:lvl>
    <w:lvl w:ilvl="3">
      <w:start w:val="1"/>
      <w:numFmt w:val="decimal"/>
      <w:lvlText w:val="%1.%2.%3.%4"/>
      <w:lvlJc w:val="left"/>
      <w:pPr>
        <w:tabs>
          <w:tab w:val="num" w:pos="1080"/>
        </w:tabs>
        <w:ind w:left="1080" w:hanging="108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440"/>
        </w:tabs>
        <w:ind w:left="1440" w:hanging="144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800"/>
        </w:tabs>
        <w:ind w:left="1800" w:hanging="180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33">
    <w:nsid w:val="61B47502"/>
    <w:multiLevelType w:val="singleLevel"/>
    <w:tmpl w:val="C8782E5E"/>
    <w:lvl w:ilvl="0">
      <w:start w:val="1"/>
      <w:numFmt w:val="decimal"/>
      <w:lvlText w:val="%1."/>
      <w:legacy w:legacy="1" w:legacySpace="113" w:legacyIndent="340"/>
      <w:lvlJc w:val="left"/>
      <w:pPr>
        <w:ind w:left="340" w:hanging="340"/>
      </w:pPr>
    </w:lvl>
  </w:abstractNum>
  <w:abstractNum w:abstractNumId="34">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5">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D3E3612"/>
    <w:multiLevelType w:val="singleLevel"/>
    <w:tmpl w:val="38068EB4"/>
    <w:lvl w:ilvl="0">
      <w:start w:val="1"/>
      <w:numFmt w:val="decimal"/>
      <w:lvlText w:val="%1."/>
      <w:legacy w:legacy="1" w:legacySpace="340" w:legacyIndent="567"/>
      <w:lvlJc w:val="left"/>
      <w:pPr>
        <w:ind w:left="567" w:hanging="567"/>
      </w:pPr>
    </w:lvl>
  </w:abstractNum>
  <w:abstractNum w:abstractNumId="37">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5021EEA"/>
    <w:multiLevelType w:val="singleLevel"/>
    <w:tmpl w:val="5B52CC6E"/>
    <w:lvl w:ilvl="0">
      <w:start w:val="1"/>
      <w:numFmt w:val="decimal"/>
      <w:lvlText w:val="%1)"/>
      <w:legacy w:legacy="1" w:legacySpace="113" w:legacyIndent="340"/>
      <w:lvlJc w:val="left"/>
      <w:pPr>
        <w:ind w:left="340" w:hanging="340"/>
      </w:pPr>
    </w:lvl>
  </w:abstractNum>
  <w:abstractNum w:abstractNumId="39">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0">
    <w:nsid w:val="7AEA452D"/>
    <w:multiLevelType w:val="hybridMultilevel"/>
    <w:tmpl w:val="5B428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1534BD"/>
    <w:multiLevelType w:val="singleLevel"/>
    <w:tmpl w:val="D7C8CB5A"/>
    <w:lvl w:ilvl="0">
      <w:start w:val="1"/>
      <w:numFmt w:val="decimal"/>
      <w:lvlText w:val="%1."/>
      <w:legacy w:legacy="1" w:legacySpace="113" w:legacyIndent="397"/>
      <w:lvlJc w:val="left"/>
      <w:pPr>
        <w:ind w:left="397" w:hanging="397"/>
      </w:pPr>
    </w:lvl>
  </w:abstractNum>
  <w:abstractNum w:abstractNumId="42">
    <w:nsid w:val="7CEF28B9"/>
    <w:multiLevelType w:val="singleLevel"/>
    <w:tmpl w:val="FA842124"/>
    <w:lvl w:ilvl="0">
      <w:start w:val="1"/>
      <w:numFmt w:val="decimal"/>
      <w:lvlText w:val="%1."/>
      <w:legacy w:legacy="1" w:legacySpace="0" w:legacyIndent="340"/>
      <w:lvlJc w:val="left"/>
      <w:pPr>
        <w:ind w:left="340" w:hanging="340"/>
      </w:pPr>
    </w:lvl>
  </w:abstractNum>
  <w:abstractNum w:abstractNumId="43">
    <w:nsid w:val="7D1A0F4B"/>
    <w:multiLevelType w:val="hybridMultilevel"/>
    <w:tmpl w:val="91EC8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1"/>
  </w:num>
  <w:num w:numId="2">
    <w:abstractNumId w:val="27"/>
  </w:num>
  <w:num w:numId="3">
    <w:abstractNumId w:val="19"/>
  </w:num>
  <w:num w:numId="4">
    <w:abstractNumId w:val="25"/>
  </w:num>
  <w:num w:numId="5">
    <w:abstractNumId w:val="23"/>
  </w:num>
  <w:num w:numId="6">
    <w:abstractNumId w:val="37"/>
  </w:num>
  <w:num w:numId="7">
    <w:abstractNumId w:val="31"/>
  </w:num>
  <w:num w:numId="8">
    <w:abstractNumId w:val="7"/>
  </w:num>
  <w:num w:numId="9">
    <w:abstractNumId w:val="2"/>
  </w:num>
  <w:num w:numId="10">
    <w:abstractNumId w:val="15"/>
  </w:num>
  <w:num w:numId="11">
    <w:abstractNumId w:val="30"/>
  </w:num>
  <w:num w:numId="12">
    <w:abstractNumId w:val="3"/>
  </w:num>
  <w:num w:numId="13">
    <w:abstractNumId w:val="1"/>
  </w:num>
  <w:num w:numId="14">
    <w:abstractNumId w:val="6"/>
  </w:num>
  <w:num w:numId="15">
    <w:abstractNumId w:val="24"/>
  </w:num>
  <w:num w:numId="16">
    <w:abstractNumId w:val="18"/>
  </w:num>
  <w:num w:numId="17">
    <w:abstractNumId w:val="9"/>
  </w:num>
  <w:num w:numId="18">
    <w:abstractNumId w:val="39"/>
  </w:num>
  <w:num w:numId="19">
    <w:abstractNumId w:val="12"/>
  </w:num>
  <w:num w:numId="20">
    <w:abstractNumId w:val="35"/>
  </w:num>
  <w:num w:numId="21">
    <w:abstractNumId w:val="26"/>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2"/>
  </w:num>
  <w:num w:numId="24">
    <w:abstractNumId w:val="16"/>
  </w:num>
  <w:num w:numId="25">
    <w:abstractNumId w:val="14"/>
  </w:num>
  <w:num w:numId="26">
    <w:abstractNumId w:val="33"/>
  </w:num>
  <w:num w:numId="27">
    <w:abstractNumId w:val="38"/>
  </w:num>
  <w:num w:numId="28">
    <w:abstractNumId w:val="4"/>
  </w:num>
  <w:num w:numId="29">
    <w:abstractNumId w:val="41"/>
  </w:num>
  <w:num w:numId="30">
    <w:abstractNumId w:val="34"/>
  </w:num>
  <w:num w:numId="31">
    <w:abstractNumId w:val="28"/>
  </w:num>
  <w:num w:numId="32">
    <w:abstractNumId w:val="11"/>
  </w:num>
  <w:num w:numId="33">
    <w:abstractNumId w:val="44"/>
  </w:num>
  <w:num w:numId="34">
    <w:abstractNumId w:val="42"/>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9"/>
  </w:num>
  <w:num w:numId="37">
    <w:abstractNumId w:val="36"/>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0"/>
  </w:num>
  <w:num w:numId="42">
    <w:abstractNumId w:val="8"/>
  </w:num>
  <w:num w:numId="43">
    <w:abstractNumId w:val="32"/>
  </w:num>
  <w:num w:numId="44">
    <w:abstractNumId w:val="43"/>
  </w:num>
  <w:num w:numId="45">
    <w:abstractNumId w:val="13"/>
  </w:num>
  <w:num w:numId="46">
    <w:abstractNumId w:val="10"/>
  </w:num>
  <w:num w:numId="47">
    <w:abstractNumId w:val="1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621F5"/>
    <w:rsid w:val="00080978"/>
    <w:rsid w:val="00082C02"/>
    <w:rsid w:val="00091342"/>
    <w:rsid w:val="000B1FEC"/>
    <w:rsid w:val="000E0BD3"/>
    <w:rsid w:val="00110ADD"/>
    <w:rsid w:val="00124510"/>
    <w:rsid w:val="001257AA"/>
    <w:rsid w:val="001509F1"/>
    <w:rsid w:val="00156ABF"/>
    <w:rsid w:val="0017308B"/>
    <w:rsid w:val="00180968"/>
    <w:rsid w:val="00194318"/>
    <w:rsid w:val="001D479D"/>
    <w:rsid w:val="001F17C5"/>
    <w:rsid w:val="00203B72"/>
    <w:rsid w:val="00224459"/>
    <w:rsid w:val="002312E0"/>
    <w:rsid w:val="00251B16"/>
    <w:rsid w:val="00251F93"/>
    <w:rsid w:val="002962FE"/>
    <w:rsid w:val="002C12EC"/>
    <w:rsid w:val="002E3661"/>
    <w:rsid w:val="00330C19"/>
    <w:rsid w:val="00361284"/>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B1194"/>
    <w:rsid w:val="007C14DB"/>
    <w:rsid w:val="00801848"/>
    <w:rsid w:val="00813B7B"/>
    <w:rsid w:val="00831DD5"/>
    <w:rsid w:val="00877473"/>
    <w:rsid w:val="00890B02"/>
    <w:rsid w:val="0089231A"/>
    <w:rsid w:val="00892742"/>
    <w:rsid w:val="0089557D"/>
    <w:rsid w:val="008B711F"/>
    <w:rsid w:val="008C0A18"/>
    <w:rsid w:val="008D57A5"/>
    <w:rsid w:val="008E11E4"/>
    <w:rsid w:val="008E6A0F"/>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B72D6"/>
    <w:rsid w:val="00AC1731"/>
    <w:rsid w:val="00AC2AAC"/>
    <w:rsid w:val="00AD5A3D"/>
    <w:rsid w:val="00AD7803"/>
    <w:rsid w:val="00B03879"/>
    <w:rsid w:val="00B23A6A"/>
    <w:rsid w:val="00B3399D"/>
    <w:rsid w:val="00B42635"/>
    <w:rsid w:val="00B44ABE"/>
    <w:rsid w:val="00B72F36"/>
    <w:rsid w:val="00B752AA"/>
    <w:rsid w:val="00BC6E1A"/>
    <w:rsid w:val="00BD3346"/>
    <w:rsid w:val="00C10DD4"/>
    <w:rsid w:val="00C326BF"/>
    <w:rsid w:val="00C457C1"/>
    <w:rsid w:val="00C6472A"/>
    <w:rsid w:val="00C71C68"/>
    <w:rsid w:val="00C7453C"/>
    <w:rsid w:val="00C75A5C"/>
    <w:rsid w:val="00C76A68"/>
    <w:rsid w:val="00C83EA1"/>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3374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8E6A0F"/>
  </w:style>
  <w:style w:type="numbering" w:customStyle="1" w:styleId="NoList6">
    <w:name w:val="No List6"/>
    <w:next w:val="NoList"/>
    <w:semiHidden/>
    <w:rsid w:val="003612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621F5"/>
  </w:style>
  <w:style w:type="table" w:customStyle="1" w:styleId="TableGrid2">
    <w:name w:val="Table Grid2"/>
    <w:basedOn w:val="TableNormal"/>
    <w:next w:val="TableGrid"/>
    <w:rsid w:val="000621F5"/>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C10DD4"/>
  </w:style>
  <w:style w:type="table" w:customStyle="1" w:styleId="TableGrid3">
    <w:name w:val="Table Grid3"/>
    <w:basedOn w:val="TableNormal"/>
    <w:next w:val="TableGrid"/>
    <w:rsid w:val="00C10DD4"/>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8E6A0F"/>
  </w:style>
  <w:style w:type="numbering" w:customStyle="1" w:styleId="NoList6">
    <w:name w:val="No List6"/>
    <w:next w:val="NoList"/>
    <w:semiHidden/>
    <w:rsid w:val="0036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43.wmf"/><Relationship Id="rId21" Type="http://schemas.openxmlformats.org/officeDocument/2006/relationships/image" Target="media/image9.wmf"/><Relationship Id="rId324" Type="http://schemas.openxmlformats.org/officeDocument/2006/relationships/image" Target="media/image168.wmf"/><Relationship Id="rId531" Type="http://schemas.openxmlformats.org/officeDocument/2006/relationships/oleObject" Target="embeddings/oleObject250.bin"/><Relationship Id="rId629" Type="http://schemas.openxmlformats.org/officeDocument/2006/relationships/oleObject" Target="embeddings/oleObject299.bin"/><Relationship Id="rId170" Type="http://schemas.openxmlformats.org/officeDocument/2006/relationships/oleObject" Target="embeddings/oleObject78.bin"/><Relationship Id="rId268" Type="http://schemas.openxmlformats.org/officeDocument/2006/relationships/image" Target="media/image137.wmf"/><Relationship Id="rId475" Type="http://schemas.openxmlformats.org/officeDocument/2006/relationships/oleObject" Target="embeddings/oleObject220.bin"/><Relationship Id="rId682" Type="http://schemas.openxmlformats.org/officeDocument/2006/relationships/oleObject" Target="embeddings/oleObject326.bin"/><Relationship Id="rId32" Type="http://schemas.openxmlformats.org/officeDocument/2006/relationships/image" Target="media/image15.wmf"/><Relationship Id="rId128" Type="http://schemas.openxmlformats.org/officeDocument/2006/relationships/image" Target="media/image63.wmf"/><Relationship Id="rId335" Type="http://schemas.openxmlformats.org/officeDocument/2006/relationships/oleObject" Target="embeddings/oleObject154.bin"/><Relationship Id="rId542" Type="http://schemas.openxmlformats.org/officeDocument/2006/relationships/oleObject" Target="embeddings/oleObject255.bin"/><Relationship Id="rId181" Type="http://schemas.openxmlformats.org/officeDocument/2006/relationships/oleObject" Target="embeddings/oleObject83.bin"/><Relationship Id="rId402" Type="http://schemas.openxmlformats.org/officeDocument/2006/relationships/image" Target="media/image209.wmf"/><Relationship Id="rId279" Type="http://schemas.openxmlformats.org/officeDocument/2006/relationships/oleObject" Target="embeddings/oleObject129.bin"/><Relationship Id="rId486" Type="http://schemas.openxmlformats.org/officeDocument/2006/relationships/image" Target="media/image252.jpeg"/><Relationship Id="rId693" Type="http://schemas.openxmlformats.org/officeDocument/2006/relationships/image" Target="media/image354.wmf"/><Relationship Id="rId707" Type="http://schemas.openxmlformats.org/officeDocument/2006/relationships/oleObject" Target="embeddings/oleObject339.bin"/><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image" Target="media/image180.jpeg"/><Relationship Id="rId553" Type="http://schemas.openxmlformats.org/officeDocument/2006/relationships/image" Target="media/image285.wmf"/><Relationship Id="rId760" Type="http://schemas.openxmlformats.org/officeDocument/2006/relationships/oleObject" Target="embeddings/oleObject366.bin"/><Relationship Id="rId192" Type="http://schemas.openxmlformats.org/officeDocument/2006/relationships/image" Target="media/image96.wmf"/><Relationship Id="rId206" Type="http://schemas.openxmlformats.org/officeDocument/2006/relationships/image" Target="media/image104.wmf"/><Relationship Id="rId413" Type="http://schemas.openxmlformats.org/officeDocument/2006/relationships/image" Target="media/image215.wmf"/><Relationship Id="rId497" Type="http://schemas.openxmlformats.org/officeDocument/2006/relationships/oleObject" Target="embeddings/oleObject232.bin"/><Relationship Id="rId620" Type="http://schemas.openxmlformats.org/officeDocument/2006/relationships/image" Target="media/image318.wmf"/><Relationship Id="rId718" Type="http://schemas.openxmlformats.org/officeDocument/2006/relationships/oleObject" Target="embeddings/oleObject345.bin"/><Relationship Id="rId357" Type="http://schemas.openxmlformats.org/officeDocument/2006/relationships/oleObject" Target="embeddings/oleObject163.bin"/><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image" Target="media/image291.wmf"/><Relationship Id="rId424" Type="http://schemas.openxmlformats.org/officeDocument/2006/relationships/oleObject" Target="embeddings/oleObject196.bin"/><Relationship Id="rId631" Type="http://schemas.openxmlformats.org/officeDocument/2006/relationships/oleObject" Target="embeddings/oleObject300.bin"/><Relationship Id="rId729" Type="http://schemas.openxmlformats.org/officeDocument/2006/relationships/image" Target="media/image371.wmf"/><Relationship Id="rId270" Type="http://schemas.openxmlformats.org/officeDocument/2006/relationships/image" Target="media/image138.wmf"/><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image" Target="media/image192.wmf"/><Relationship Id="rId575" Type="http://schemas.openxmlformats.org/officeDocument/2006/relationships/oleObject" Target="embeddings/oleObject272.bin"/><Relationship Id="rId228" Type="http://schemas.openxmlformats.org/officeDocument/2006/relationships/image" Target="media/image115.wmf"/><Relationship Id="rId435" Type="http://schemas.openxmlformats.org/officeDocument/2006/relationships/oleObject" Target="embeddings/oleObject201.bin"/><Relationship Id="rId642" Type="http://schemas.openxmlformats.org/officeDocument/2006/relationships/oleObject" Target="embeddings/oleObject306.bin"/><Relationship Id="rId281" Type="http://schemas.openxmlformats.org/officeDocument/2006/relationships/oleObject" Target="embeddings/oleObject130.bin"/><Relationship Id="rId502" Type="http://schemas.openxmlformats.org/officeDocument/2006/relationships/image" Target="media/image259.wmf"/><Relationship Id="rId76" Type="http://schemas.openxmlformats.org/officeDocument/2006/relationships/oleObject" Target="embeddings/oleObject32.bin"/><Relationship Id="rId141" Type="http://schemas.openxmlformats.org/officeDocument/2006/relationships/oleObject" Target="embeddings/oleObject64.bin"/><Relationship Id="rId379" Type="http://schemas.openxmlformats.org/officeDocument/2006/relationships/image" Target="media/image198.wmf"/><Relationship Id="rId586" Type="http://schemas.openxmlformats.org/officeDocument/2006/relationships/oleObject" Target="embeddings/oleObject278.bin"/><Relationship Id="rId7" Type="http://schemas.openxmlformats.org/officeDocument/2006/relationships/footnotes" Target="footnotes.xml"/><Relationship Id="rId239" Type="http://schemas.openxmlformats.org/officeDocument/2006/relationships/oleObject" Target="embeddings/oleObject110.bin"/><Relationship Id="rId446" Type="http://schemas.openxmlformats.org/officeDocument/2006/relationships/image" Target="media/image232.wmf"/><Relationship Id="rId653" Type="http://schemas.openxmlformats.org/officeDocument/2006/relationships/image" Target="media/image334.wmf"/><Relationship Id="rId292" Type="http://schemas.openxmlformats.org/officeDocument/2006/relationships/oleObject" Target="embeddings/oleObject135.bin"/><Relationship Id="rId306" Type="http://schemas.openxmlformats.org/officeDocument/2006/relationships/oleObject" Target="embeddings/oleObject141.bin"/><Relationship Id="rId87" Type="http://schemas.openxmlformats.org/officeDocument/2006/relationships/image" Target="media/image42.wmf"/><Relationship Id="rId513" Type="http://schemas.openxmlformats.org/officeDocument/2006/relationships/image" Target="media/image265.wmf"/><Relationship Id="rId597" Type="http://schemas.openxmlformats.org/officeDocument/2006/relationships/image" Target="media/image306.wmf"/><Relationship Id="rId720" Type="http://schemas.openxmlformats.org/officeDocument/2006/relationships/oleObject" Target="embeddings/oleObject346.bin"/><Relationship Id="rId152" Type="http://schemas.openxmlformats.org/officeDocument/2006/relationships/image" Target="media/image76.wmf"/><Relationship Id="rId457" Type="http://schemas.openxmlformats.org/officeDocument/2006/relationships/image" Target="media/image238.wmf"/><Relationship Id="rId664" Type="http://schemas.openxmlformats.org/officeDocument/2006/relationships/oleObject" Target="embeddings/oleObject317.bin"/><Relationship Id="rId14" Type="http://schemas.openxmlformats.org/officeDocument/2006/relationships/oleObject" Target="embeddings/oleObject1.bin"/><Relationship Id="rId317" Type="http://schemas.openxmlformats.org/officeDocument/2006/relationships/image" Target="media/image164.wmf"/><Relationship Id="rId524" Type="http://schemas.openxmlformats.org/officeDocument/2006/relationships/image" Target="media/image270.wmf"/><Relationship Id="rId731" Type="http://schemas.openxmlformats.org/officeDocument/2006/relationships/image" Target="media/image372.wmf"/><Relationship Id="rId98" Type="http://schemas.openxmlformats.org/officeDocument/2006/relationships/image" Target="media/image48.wmf"/><Relationship Id="rId163" Type="http://schemas.openxmlformats.org/officeDocument/2006/relationships/oleObject" Target="embeddings/oleObject75.bin"/><Relationship Id="rId370" Type="http://schemas.openxmlformats.org/officeDocument/2006/relationships/image" Target="media/image193.wmf"/><Relationship Id="rId230" Type="http://schemas.openxmlformats.org/officeDocument/2006/relationships/image" Target="media/image116.jpeg"/><Relationship Id="rId468" Type="http://schemas.openxmlformats.org/officeDocument/2006/relationships/image" Target="media/image244.wmf"/><Relationship Id="rId675" Type="http://schemas.openxmlformats.org/officeDocument/2006/relationships/image" Target="media/image345.wmf"/><Relationship Id="rId25" Type="http://schemas.openxmlformats.org/officeDocument/2006/relationships/image" Target="media/image11.wmf"/><Relationship Id="rId328" Type="http://schemas.openxmlformats.org/officeDocument/2006/relationships/image" Target="media/image170.wmf"/><Relationship Id="rId535" Type="http://schemas.openxmlformats.org/officeDocument/2006/relationships/image" Target="media/image276.wmf"/><Relationship Id="rId742" Type="http://schemas.openxmlformats.org/officeDocument/2006/relationships/oleObject" Target="embeddings/oleObject357.bin"/><Relationship Id="rId174" Type="http://schemas.openxmlformats.org/officeDocument/2006/relationships/image" Target="media/image87.wmf"/><Relationship Id="rId381" Type="http://schemas.openxmlformats.org/officeDocument/2006/relationships/image" Target="media/image199.wmf"/><Relationship Id="rId602" Type="http://schemas.openxmlformats.org/officeDocument/2006/relationships/image" Target="media/image309.wmf"/><Relationship Id="rId241" Type="http://schemas.openxmlformats.org/officeDocument/2006/relationships/oleObject" Target="embeddings/oleObject111.bin"/><Relationship Id="rId479" Type="http://schemas.openxmlformats.org/officeDocument/2006/relationships/image" Target="media/image249.wmf"/><Relationship Id="rId686" Type="http://schemas.openxmlformats.org/officeDocument/2006/relationships/oleObject" Target="embeddings/oleObject328.bin"/><Relationship Id="rId36" Type="http://schemas.openxmlformats.org/officeDocument/2006/relationships/image" Target="media/image17.wmf"/><Relationship Id="rId339" Type="http://schemas.openxmlformats.org/officeDocument/2006/relationships/image" Target="media/image176.wmf"/><Relationship Id="rId546" Type="http://schemas.openxmlformats.org/officeDocument/2006/relationships/oleObject" Target="embeddings/oleObject257.bin"/><Relationship Id="rId753" Type="http://schemas.openxmlformats.org/officeDocument/2006/relationships/image" Target="media/image383.wmf"/><Relationship Id="rId101" Type="http://schemas.openxmlformats.org/officeDocument/2006/relationships/oleObject" Target="embeddings/oleObject44.bin"/><Relationship Id="rId185" Type="http://schemas.openxmlformats.org/officeDocument/2006/relationships/oleObject" Target="embeddings/oleObject85.bin"/><Relationship Id="rId406" Type="http://schemas.openxmlformats.org/officeDocument/2006/relationships/oleObject" Target="embeddings/oleObject187.bin"/><Relationship Id="rId392" Type="http://schemas.openxmlformats.org/officeDocument/2006/relationships/oleObject" Target="embeddings/oleObject180.bin"/><Relationship Id="rId613" Type="http://schemas.openxmlformats.org/officeDocument/2006/relationships/oleObject" Target="embeddings/oleObject291.bin"/><Relationship Id="rId697" Type="http://schemas.openxmlformats.org/officeDocument/2006/relationships/image" Target="media/image356.wmf"/><Relationship Id="rId252" Type="http://schemas.openxmlformats.org/officeDocument/2006/relationships/oleObject" Target="embeddings/oleObject116.bin"/><Relationship Id="rId47" Type="http://schemas.openxmlformats.org/officeDocument/2006/relationships/image" Target="media/image22.wmf"/><Relationship Id="rId112" Type="http://schemas.openxmlformats.org/officeDocument/2006/relationships/image" Target="media/image55.wmf"/><Relationship Id="rId557" Type="http://schemas.openxmlformats.org/officeDocument/2006/relationships/oleObject" Target="embeddings/oleObject263.bin"/><Relationship Id="rId764" Type="http://schemas.openxmlformats.org/officeDocument/2006/relationships/hyperlink" Target="file:///C:\Users\pantelis\Downloads\%5b1%5d%20http:\creativecommons.org\licenses\by-nc-sa\4.0\" TargetMode="External"/><Relationship Id="rId196" Type="http://schemas.openxmlformats.org/officeDocument/2006/relationships/oleObject" Target="embeddings/oleObject90.bin"/><Relationship Id="rId417" Type="http://schemas.openxmlformats.org/officeDocument/2006/relationships/image" Target="media/image217.wmf"/><Relationship Id="rId624" Type="http://schemas.openxmlformats.org/officeDocument/2006/relationships/image" Target="media/image320.wmf"/><Relationship Id="rId263" Type="http://schemas.openxmlformats.org/officeDocument/2006/relationships/oleObject" Target="embeddings/oleObject121.bin"/><Relationship Id="rId470" Type="http://schemas.openxmlformats.org/officeDocument/2006/relationships/image" Target="media/image245.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71.wmf"/><Relationship Id="rId568" Type="http://schemas.openxmlformats.org/officeDocument/2006/relationships/oleObject" Target="embeddings/oleObject268.bin"/><Relationship Id="rId428" Type="http://schemas.openxmlformats.org/officeDocument/2006/relationships/image" Target="media/image223.wmf"/><Relationship Id="rId635" Type="http://schemas.openxmlformats.org/officeDocument/2006/relationships/image" Target="media/image325.wmf"/><Relationship Id="rId274" Type="http://schemas.openxmlformats.org/officeDocument/2006/relationships/image" Target="media/image140.wmf"/><Relationship Id="rId481" Type="http://schemas.openxmlformats.org/officeDocument/2006/relationships/oleObject" Target="embeddings/oleObject224.bin"/><Relationship Id="rId702" Type="http://schemas.openxmlformats.org/officeDocument/2006/relationships/oleObject" Target="embeddings/oleObject336.bin"/><Relationship Id="rId69" Type="http://schemas.openxmlformats.org/officeDocument/2006/relationships/image" Target="media/image33.wmf"/><Relationship Id="rId134" Type="http://schemas.openxmlformats.org/officeDocument/2006/relationships/image" Target="media/image66.wmf"/><Relationship Id="rId579" Type="http://schemas.openxmlformats.org/officeDocument/2006/relationships/oleObject" Target="embeddings/oleObject274.bin"/><Relationship Id="rId341" Type="http://schemas.openxmlformats.org/officeDocument/2006/relationships/image" Target="media/image177.wmf"/><Relationship Id="rId439" Type="http://schemas.openxmlformats.org/officeDocument/2006/relationships/oleObject" Target="embeddings/oleObject203.bin"/><Relationship Id="rId646" Type="http://schemas.openxmlformats.org/officeDocument/2006/relationships/oleObject" Target="embeddings/oleObject308.bin"/><Relationship Id="rId201" Type="http://schemas.openxmlformats.org/officeDocument/2006/relationships/oleObject" Target="embeddings/oleObject92.bin"/><Relationship Id="rId285" Type="http://schemas.openxmlformats.org/officeDocument/2006/relationships/image" Target="media/image146.wmf"/><Relationship Id="rId506" Type="http://schemas.openxmlformats.org/officeDocument/2006/relationships/image" Target="media/image261.jpeg"/><Relationship Id="rId492" Type="http://schemas.openxmlformats.org/officeDocument/2006/relationships/image" Target="media/image255.wmf"/><Relationship Id="rId713" Type="http://schemas.openxmlformats.org/officeDocument/2006/relationships/image" Target="media/image363.wmf"/><Relationship Id="rId145" Type="http://schemas.openxmlformats.org/officeDocument/2006/relationships/oleObject" Target="embeddings/oleObject66.bin"/><Relationship Id="rId352" Type="http://schemas.openxmlformats.org/officeDocument/2006/relationships/oleObject" Target="embeddings/oleObject161.bin"/><Relationship Id="rId212" Type="http://schemas.openxmlformats.org/officeDocument/2006/relationships/oleObject" Target="embeddings/oleObject98.bin"/><Relationship Id="rId657" Type="http://schemas.openxmlformats.org/officeDocument/2006/relationships/image" Target="media/image336.wmf"/><Relationship Id="rId296" Type="http://schemas.openxmlformats.org/officeDocument/2006/relationships/oleObject" Target="embeddings/oleObject137.bin"/><Relationship Id="rId517" Type="http://schemas.openxmlformats.org/officeDocument/2006/relationships/image" Target="media/image267.wmf"/><Relationship Id="rId724" Type="http://schemas.openxmlformats.org/officeDocument/2006/relationships/oleObject" Target="embeddings/oleObject348.bin"/><Relationship Id="rId60" Type="http://schemas.openxmlformats.org/officeDocument/2006/relationships/oleObject" Target="embeddings/oleObject24.bin"/><Relationship Id="rId156" Type="http://schemas.openxmlformats.org/officeDocument/2006/relationships/image" Target="media/image77.jpeg"/><Relationship Id="rId363" Type="http://schemas.openxmlformats.org/officeDocument/2006/relationships/oleObject" Target="embeddings/oleObject166.bin"/><Relationship Id="rId570" Type="http://schemas.openxmlformats.org/officeDocument/2006/relationships/oleObject" Target="embeddings/oleObject269.bin"/><Relationship Id="rId223" Type="http://schemas.openxmlformats.org/officeDocument/2006/relationships/image" Target="media/image112.wmf"/><Relationship Id="rId430" Type="http://schemas.openxmlformats.org/officeDocument/2006/relationships/image" Target="media/image224.wmf"/><Relationship Id="rId668" Type="http://schemas.openxmlformats.org/officeDocument/2006/relationships/oleObject" Target="embeddings/oleObject319.bin"/><Relationship Id="rId18" Type="http://schemas.openxmlformats.org/officeDocument/2006/relationships/oleObject" Target="embeddings/oleObject3.bin"/><Relationship Id="rId528" Type="http://schemas.openxmlformats.org/officeDocument/2006/relationships/image" Target="media/image272.wmf"/><Relationship Id="rId735" Type="http://schemas.openxmlformats.org/officeDocument/2006/relationships/image" Target="media/image374.wmf"/><Relationship Id="rId167" Type="http://schemas.openxmlformats.org/officeDocument/2006/relationships/image" Target="media/image83.jpeg"/><Relationship Id="rId374" Type="http://schemas.openxmlformats.org/officeDocument/2006/relationships/oleObject" Target="embeddings/oleObject171.bin"/><Relationship Id="rId581" Type="http://schemas.openxmlformats.org/officeDocument/2006/relationships/oleObject" Target="embeddings/oleObject275.bin"/><Relationship Id="rId71" Type="http://schemas.openxmlformats.org/officeDocument/2006/relationships/image" Target="media/image34.wmf"/><Relationship Id="rId234" Type="http://schemas.openxmlformats.org/officeDocument/2006/relationships/image" Target="media/image119.wmf"/><Relationship Id="rId679" Type="http://schemas.openxmlformats.org/officeDocument/2006/relationships/image" Target="media/image347.wmf"/><Relationship Id="rId2" Type="http://schemas.openxmlformats.org/officeDocument/2006/relationships/numbering" Target="numbering.xml"/><Relationship Id="rId29" Type="http://schemas.openxmlformats.org/officeDocument/2006/relationships/oleObject" Target="embeddings/oleObject8.bin"/><Relationship Id="rId441" Type="http://schemas.openxmlformats.org/officeDocument/2006/relationships/oleObject" Target="embeddings/oleObject204.bin"/><Relationship Id="rId539" Type="http://schemas.openxmlformats.org/officeDocument/2006/relationships/image" Target="media/image278.wmf"/><Relationship Id="rId746" Type="http://schemas.openxmlformats.org/officeDocument/2006/relationships/oleObject" Target="embeddings/oleObject359.bin"/><Relationship Id="rId178" Type="http://schemas.openxmlformats.org/officeDocument/2006/relationships/image" Target="media/image89.wmf"/><Relationship Id="rId301" Type="http://schemas.openxmlformats.org/officeDocument/2006/relationships/oleObject" Target="embeddings/oleObject139.bin"/><Relationship Id="rId82" Type="http://schemas.openxmlformats.org/officeDocument/2006/relationships/oleObject" Target="embeddings/oleObject35.bin"/><Relationship Id="rId385" Type="http://schemas.openxmlformats.org/officeDocument/2006/relationships/image" Target="media/image201.wmf"/><Relationship Id="rId592" Type="http://schemas.openxmlformats.org/officeDocument/2006/relationships/oleObject" Target="embeddings/oleObject281.bin"/><Relationship Id="rId606" Type="http://schemas.openxmlformats.org/officeDocument/2006/relationships/image" Target="media/image311.wmf"/><Relationship Id="rId245" Type="http://schemas.openxmlformats.org/officeDocument/2006/relationships/oleObject" Target="embeddings/oleObject113.bin"/><Relationship Id="rId452" Type="http://schemas.openxmlformats.org/officeDocument/2006/relationships/image" Target="media/image235.jpeg"/><Relationship Id="rId105" Type="http://schemas.openxmlformats.org/officeDocument/2006/relationships/oleObject" Target="embeddings/oleObject46.bin"/><Relationship Id="rId312" Type="http://schemas.openxmlformats.org/officeDocument/2006/relationships/image" Target="media/image161.wmf"/><Relationship Id="rId757" Type="http://schemas.openxmlformats.org/officeDocument/2006/relationships/image" Target="media/image385.wmf"/><Relationship Id="rId93" Type="http://schemas.openxmlformats.org/officeDocument/2006/relationships/oleObject" Target="embeddings/oleObject40.bin"/><Relationship Id="rId189" Type="http://schemas.openxmlformats.org/officeDocument/2006/relationships/oleObject" Target="embeddings/oleObject87.bin"/><Relationship Id="rId396" Type="http://schemas.openxmlformats.org/officeDocument/2006/relationships/image" Target="media/image206.wmf"/><Relationship Id="rId617" Type="http://schemas.openxmlformats.org/officeDocument/2006/relationships/oleObject" Target="embeddings/oleObject293.bin"/><Relationship Id="rId256" Type="http://schemas.openxmlformats.org/officeDocument/2006/relationships/image" Target="media/image131.wmf"/><Relationship Id="rId463" Type="http://schemas.openxmlformats.org/officeDocument/2006/relationships/image" Target="media/image241.wmf"/><Relationship Id="rId670" Type="http://schemas.openxmlformats.org/officeDocument/2006/relationships/oleObject" Target="embeddings/oleObject320.bin"/><Relationship Id="rId116" Type="http://schemas.openxmlformats.org/officeDocument/2006/relationships/image" Target="media/image57.wmf"/><Relationship Id="rId323" Type="http://schemas.openxmlformats.org/officeDocument/2006/relationships/oleObject" Target="embeddings/oleObject148.bin"/><Relationship Id="rId530" Type="http://schemas.openxmlformats.org/officeDocument/2006/relationships/image" Target="media/image273.wmf"/><Relationship Id="rId768" Type="http://schemas.openxmlformats.org/officeDocument/2006/relationships/theme" Target="theme/theme1.xml"/><Relationship Id="rId20" Type="http://schemas.openxmlformats.org/officeDocument/2006/relationships/oleObject" Target="embeddings/oleObject4.bin"/><Relationship Id="rId628" Type="http://schemas.openxmlformats.org/officeDocument/2006/relationships/image" Target="media/image322.wmf"/><Relationship Id="rId267" Type="http://schemas.openxmlformats.org/officeDocument/2006/relationships/oleObject" Target="embeddings/oleObject123.bin"/><Relationship Id="rId474" Type="http://schemas.openxmlformats.org/officeDocument/2006/relationships/image" Target="media/image247.wmf"/><Relationship Id="rId127" Type="http://schemas.openxmlformats.org/officeDocument/2006/relationships/oleObject" Target="embeddings/oleObject57.bin"/><Relationship Id="rId681" Type="http://schemas.openxmlformats.org/officeDocument/2006/relationships/image" Target="media/image348.wmf"/><Relationship Id="rId31" Type="http://schemas.openxmlformats.org/officeDocument/2006/relationships/oleObject" Target="embeddings/oleObject9.bin"/><Relationship Id="rId334" Type="http://schemas.openxmlformats.org/officeDocument/2006/relationships/image" Target="media/image173.wmf"/><Relationship Id="rId541" Type="http://schemas.openxmlformats.org/officeDocument/2006/relationships/image" Target="media/image279.wmf"/><Relationship Id="rId639" Type="http://schemas.openxmlformats.org/officeDocument/2006/relationships/image" Target="media/image327.wmf"/><Relationship Id="rId180" Type="http://schemas.openxmlformats.org/officeDocument/2006/relationships/image" Target="media/image90.wmf"/><Relationship Id="rId278" Type="http://schemas.openxmlformats.org/officeDocument/2006/relationships/image" Target="media/image142.wmf"/><Relationship Id="rId401" Type="http://schemas.openxmlformats.org/officeDocument/2006/relationships/oleObject" Target="embeddings/oleObject185.bin"/><Relationship Id="rId303" Type="http://schemas.openxmlformats.org/officeDocument/2006/relationships/image" Target="media/image156.wmf"/><Relationship Id="rId485" Type="http://schemas.openxmlformats.org/officeDocument/2006/relationships/oleObject" Target="embeddings/oleObject226.bin"/><Relationship Id="rId692" Type="http://schemas.openxmlformats.org/officeDocument/2006/relationships/oleObject" Target="embeddings/oleObject331.bin"/><Relationship Id="rId706" Type="http://schemas.openxmlformats.org/officeDocument/2006/relationships/image" Target="media/image360.wmf"/><Relationship Id="rId748" Type="http://schemas.openxmlformats.org/officeDocument/2006/relationships/oleObject" Target="embeddings/oleObject360.bin"/><Relationship Id="rId42" Type="http://schemas.openxmlformats.org/officeDocument/2006/relationships/image" Target="media/image20.wmf"/><Relationship Id="rId84" Type="http://schemas.openxmlformats.org/officeDocument/2006/relationships/oleObject" Target="embeddings/oleObject36.bin"/><Relationship Id="rId138" Type="http://schemas.openxmlformats.org/officeDocument/2006/relationships/image" Target="media/image68.wmf"/><Relationship Id="rId345" Type="http://schemas.openxmlformats.org/officeDocument/2006/relationships/oleObject" Target="embeddings/oleObject158.bin"/><Relationship Id="rId387" Type="http://schemas.openxmlformats.org/officeDocument/2006/relationships/image" Target="media/image202.wmf"/><Relationship Id="rId510" Type="http://schemas.openxmlformats.org/officeDocument/2006/relationships/oleObject" Target="embeddings/oleObject239.bin"/><Relationship Id="rId552" Type="http://schemas.openxmlformats.org/officeDocument/2006/relationships/oleObject" Target="embeddings/oleObject260.bin"/><Relationship Id="rId594" Type="http://schemas.openxmlformats.org/officeDocument/2006/relationships/oleObject" Target="embeddings/oleObject282.bin"/><Relationship Id="rId608" Type="http://schemas.openxmlformats.org/officeDocument/2006/relationships/image" Target="media/image312.wmf"/><Relationship Id="rId191" Type="http://schemas.openxmlformats.org/officeDocument/2006/relationships/image" Target="media/image95.jpeg"/><Relationship Id="rId205" Type="http://schemas.openxmlformats.org/officeDocument/2006/relationships/oleObject" Target="embeddings/oleObject94.bin"/><Relationship Id="rId247" Type="http://schemas.openxmlformats.org/officeDocument/2006/relationships/oleObject" Target="embeddings/oleObject114.bin"/><Relationship Id="rId412" Type="http://schemas.openxmlformats.org/officeDocument/2006/relationships/oleObject" Target="embeddings/oleObject190.bin"/><Relationship Id="rId107" Type="http://schemas.openxmlformats.org/officeDocument/2006/relationships/oleObject" Target="embeddings/oleObject47.bin"/><Relationship Id="rId289" Type="http://schemas.openxmlformats.org/officeDocument/2006/relationships/image" Target="media/image148.wmf"/><Relationship Id="rId454" Type="http://schemas.openxmlformats.org/officeDocument/2006/relationships/oleObject" Target="embeddings/oleObject210.bin"/><Relationship Id="rId496" Type="http://schemas.openxmlformats.org/officeDocument/2006/relationships/image" Target="media/image257.wmf"/><Relationship Id="rId661" Type="http://schemas.openxmlformats.org/officeDocument/2006/relationships/image" Target="media/image338.wmf"/><Relationship Id="rId717" Type="http://schemas.openxmlformats.org/officeDocument/2006/relationships/image" Target="media/image365.wmf"/><Relationship Id="rId759" Type="http://schemas.openxmlformats.org/officeDocument/2006/relationships/image" Target="media/image386.wmf"/><Relationship Id="rId11" Type="http://schemas.openxmlformats.org/officeDocument/2006/relationships/image" Target="media/image3.png"/><Relationship Id="rId53" Type="http://schemas.openxmlformats.org/officeDocument/2006/relationships/image" Target="media/image25.wmf"/><Relationship Id="rId149" Type="http://schemas.openxmlformats.org/officeDocument/2006/relationships/image" Target="media/image74.jpeg"/><Relationship Id="rId314" Type="http://schemas.openxmlformats.org/officeDocument/2006/relationships/image" Target="media/image162.jpeg"/><Relationship Id="rId356" Type="http://schemas.openxmlformats.org/officeDocument/2006/relationships/image" Target="media/image186.wmf"/><Relationship Id="rId398" Type="http://schemas.openxmlformats.org/officeDocument/2006/relationships/image" Target="media/image207.wmf"/><Relationship Id="rId521" Type="http://schemas.openxmlformats.org/officeDocument/2006/relationships/oleObject" Target="embeddings/oleObject245.bin"/><Relationship Id="rId563" Type="http://schemas.openxmlformats.org/officeDocument/2006/relationships/oleObject" Target="embeddings/oleObject265.bin"/><Relationship Id="rId619" Type="http://schemas.openxmlformats.org/officeDocument/2006/relationships/oleObject" Target="embeddings/oleObject294.bin"/><Relationship Id="rId95" Type="http://schemas.openxmlformats.org/officeDocument/2006/relationships/oleObject" Target="embeddings/oleObject41.bin"/><Relationship Id="rId160" Type="http://schemas.openxmlformats.org/officeDocument/2006/relationships/image" Target="media/image79.wmf"/><Relationship Id="rId216" Type="http://schemas.openxmlformats.org/officeDocument/2006/relationships/oleObject" Target="embeddings/oleObject100.bin"/><Relationship Id="rId423" Type="http://schemas.openxmlformats.org/officeDocument/2006/relationships/image" Target="media/image220.wmf"/><Relationship Id="rId258" Type="http://schemas.openxmlformats.org/officeDocument/2006/relationships/image" Target="media/image132.wmf"/><Relationship Id="rId465" Type="http://schemas.openxmlformats.org/officeDocument/2006/relationships/image" Target="media/image242.wmf"/><Relationship Id="rId630" Type="http://schemas.openxmlformats.org/officeDocument/2006/relationships/image" Target="media/image323.wmf"/><Relationship Id="rId672" Type="http://schemas.openxmlformats.org/officeDocument/2006/relationships/oleObject" Target="embeddings/oleObject321.bin"/><Relationship Id="rId728" Type="http://schemas.openxmlformats.org/officeDocument/2006/relationships/oleObject" Target="embeddings/oleObject350.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8.wmf"/><Relationship Id="rId325" Type="http://schemas.openxmlformats.org/officeDocument/2006/relationships/oleObject" Target="embeddings/oleObject149.bin"/><Relationship Id="rId367" Type="http://schemas.openxmlformats.org/officeDocument/2006/relationships/oleObject" Target="embeddings/oleObject168.bin"/><Relationship Id="rId532" Type="http://schemas.openxmlformats.org/officeDocument/2006/relationships/image" Target="media/image274.jpeg"/><Relationship Id="rId574" Type="http://schemas.openxmlformats.org/officeDocument/2006/relationships/image" Target="media/image295.wmf"/><Relationship Id="rId171" Type="http://schemas.openxmlformats.org/officeDocument/2006/relationships/image" Target="media/image85.jpeg"/><Relationship Id="rId227" Type="http://schemas.openxmlformats.org/officeDocument/2006/relationships/image" Target="media/image114.jpeg"/><Relationship Id="rId269" Type="http://schemas.openxmlformats.org/officeDocument/2006/relationships/oleObject" Target="embeddings/oleObject124.bin"/><Relationship Id="rId434" Type="http://schemas.openxmlformats.org/officeDocument/2006/relationships/image" Target="media/image226.wmf"/><Relationship Id="rId476" Type="http://schemas.openxmlformats.org/officeDocument/2006/relationships/image" Target="media/image248.wmf"/><Relationship Id="rId641" Type="http://schemas.openxmlformats.org/officeDocument/2006/relationships/image" Target="media/image328.wmf"/><Relationship Id="rId683" Type="http://schemas.openxmlformats.org/officeDocument/2006/relationships/image" Target="media/image349.wmf"/><Relationship Id="rId739" Type="http://schemas.openxmlformats.org/officeDocument/2006/relationships/image" Target="media/image376.w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43.wmf"/><Relationship Id="rId336" Type="http://schemas.openxmlformats.org/officeDocument/2006/relationships/image" Target="media/image174.jpeg"/><Relationship Id="rId501" Type="http://schemas.openxmlformats.org/officeDocument/2006/relationships/oleObject" Target="embeddings/oleObject235.bin"/><Relationship Id="rId543" Type="http://schemas.openxmlformats.org/officeDocument/2006/relationships/image" Target="media/image280.wmf"/><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image" Target="media/image91.wmf"/><Relationship Id="rId378" Type="http://schemas.openxmlformats.org/officeDocument/2006/relationships/oleObject" Target="embeddings/oleObject173.bin"/><Relationship Id="rId403" Type="http://schemas.openxmlformats.org/officeDocument/2006/relationships/oleObject" Target="embeddings/oleObject186.bin"/><Relationship Id="rId585" Type="http://schemas.openxmlformats.org/officeDocument/2006/relationships/oleObject" Target="embeddings/oleObject277.bin"/><Relationship Id="rId750" Type="http://schemas.openxmlformats.org/officeDocument/2006/relationships/oleObject" Target="embeddings/oleObject361.bin"/><Relationship Id="rId6" Type="http://schemas.openxmlformats.org/officeDocument/2006/relationships/webSettings" Target="webSettings.xml"/><Relationship Id="rId238" Type="http://schemas.openxmlformats.org/officeDocument/2006/relationships/image" Target="media/image121.wmf"/><Relationship Id="rId445" Type="http://schemas.openxmlformats.org/officeDocument/2006/relationships/oleObject" Target="embeddings/oleObject206.bin"/><Relationship Id="rId487" Type="http://schemas.openxmlformats.org/officeDocument/2006/relationships/image" Target="media/image253.wmf"/><Relationship Id="rId610" Type="http://schemas.openxmlformats.org/officeDocument/2006/relationships/image" Target="media/image313.wmf"/><Relationship Id="rId652" Type="http://schemas.openxmlformats.org/officeDocument/2006/relationships/oleObject" Target="embeddings/oleObject311.bin"/><Relationship Id="rId694" Type="http://schemas.openxmlformats.org/officeDocument/2006/relationships/oleObject" Target="embeddings/oleObject332.bin"/><Relationship Id="rId708" Type="http://schemas.openxmlformats.org/officeDocument/2006/relationships/image" Target="media/image361.wmf"/><Relationship Id="rId291" Type="http://schemas.openxmlformats.org/officeDocument/2006/relationships/image" Target="media/image149.wmf"/><Relationship Id="rId305" Type="http://schemas.openxmlformats.org/officeDocument/2006/relationships/image" Target="media/image157.wmf"/><Relationship Id="rId347" Type="http://schemas.openxmlformats.org/officeDocument/2006/relationships/image" Target="media/image181.wmf"/><Relationship Id="rId512" Type="http://schemas.openxmlformats.org/officeDocument/2006/relationships/oleObject" Target="embeddings/oleObject240.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image" Target="media/image203.wmf"/><Relationship Id="rId554" Type="http://schemas.openxmlformats.org/officeDocument/2006/relationships/oleObject" Target="embeddings/oleObject261.bin"/><Relationship Id="rId596" Type="http://schemas.openxmlformats.org/officeDocument/2006/relationships/oleObject" Target="embeddings/oleObject283.bin"/><Relationship Id="rId761" Type="http://schemas.openxmlformats.org/officeDocument/2006/relationships/image" Target="media/image387.wmf"/><Relationship Id="rId193" Type="http://schemas.openxmlformats.org/officeDocument/2006/relationships/oleObject" Target="embeddings/oleObject89.bin"/><Relationship Id="rId207" Type="http://schemas.openxmlformats.org/officeDocument/2006/relationships/oleObject" Target="embeddings/oleObject95.bin"/><Relationship Id="rId249" Type="http://schemas.openxmlformats.org/officeDocument/2006/relationships/image" Target="media/image127.wmf"/><Relationship Id="rId414" Type="http://schemas.openxmlformats.org/officeDocument/2006/relationships/oleObject" Target="embeddings/oleObject191.bin"/><Relationship Id="rId456" Type="http://schemas.openxmlformats.org/officeDocument/2006/relationships/oleObject" Target="embeddings/oleObject211.bin"/><Relationship Id="rId498" Type="http://schemas.openxmlformats.org/officeDocument/2006/relationships/oleObject" Target="embeddings/oleObject233.bin"/><Relationship Id="rId621" Type="http://schemas.openxmlformats.org/officeDocument/2006/relationships/oleObject" Target="embeddings/oleObject295.bin"/><Relationship Id="rId663" Type="http://schemas.openxmlformats.org/officeDocument/2006/relationships/image" Target="media/image339.wmf"/><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image" Target="media/image133.wmf"/><Relationship Id="rId316" Type="http://schemas.openxmlformats.org/officeDocument/2006/relationships/oleObject" Target="embeddings/oleObject145.bin"/><Relationship Id="rId523" Type="http://schemas.openxmlformats.org/officeDocument/2006/relationships/oleObject" Target="embeddings/oleObject246.bin"/><Relationship Id="rId719" Type="http://schemas.openxmlformats.org/officeDocument/2006/relationships/image" Target="media/image366.wmf"/><Relationship Id="rId55" Type="http://schemas.openxmlformats.org/officeDocument/2006/relationships/image" Target="media/image26.wmf"/><Relationship Id="rId97" Type="http://schemas.openxmlformats.org/officeDocument/2006/relationships/oleObject" Target="embeddings/oleObject42.bin"/><Relationship Id="rId120" Type="http://schemas.openxmlformats.org/officeDocument/2006/relationships/image" Target="media/image59.wmf"/><Relationship Id="rId358" Type="http://schemas.openxmlformats.org/officeDocument/2006/relationships/image" Target="media/image187.wmf"/><Relationship Id="rId565" Type="http://schemas.openxmlformats.org/officeDocument/2006/relationships/oleObject" Target="embeddings/oleObject266.bin"/><Relationship Id="rId730" Type="http://schemas.openxmlformats.org/officeDocument/2006/relationships/oleObject" Target="embeddings/oleObject351.bin"/><Relationship Id="rId162" Type="http://schemas.openxmlformats.org/officeDocument/2006/relationships/image" Target="media/image80.wmf"/><Relationship Id="rId218" Type="http://schemas.openxmlformats.org/officeDocument/2006/relationships/oleObject" Target="embeddings/oleObject101.bin"/><Relationship Id="rId425" Type="http://schemas.openxmlformats.org/officeDocument/2006/relationships/image" Target="media/image221.wmf"/><Relationship Id="rId467" Type="http://schemas.openxmlformats.org/officeDocument/2006/relationships/image" Target="media/image243.jpeg"/><Relationship Id="rId632" Type="http://schemas.openxmlformats.org/officeDocument/2006/relationships/image" Target="media/image324.wmf"/><Relationship Id="rId271" Type="http://schemas.openxmlformats.org/officeDocument/2006/relationships/oleObject" Target="embeddings/oleObject125.bin"/><Relationship Id="rId674" Type="http://schemas.openxmlformats.org/officeDocument/2006/relationships/oleObject" Target="embeddings/oleObject322.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50.bin"/><Relationship Id="rId369" Type="http://schemas.openxmlformats.org/officeDocument/2006/relationships/oleObject" Target="embeddings/oleObject169.bin"/><Relationship Id="rId534" Type="http://schemas.openxmlformats.org/officeDocument/2006/relationships/oleObject" Target="embeddings/oleObject251.bin"/><Relationship Id="rId576" Type="http://schemas.openxmlformats.org/officeDocument/2006/relationships/image" Target="media/image296.wmf"/><Relationship Id="rId741" Type="http://schemas.openxmlformats.org/officeDocument/2006/relationships/image" Target="media/image377.wmf"/><Relationship Id="rId173" Type="http://schemas.openxmlformats.org/officeDocument/2006/relationships/oleObject" Target="embeddings/oleObject79.bin"/><Relationship Id="rId229" Type="http://schemas.openxmlformats.org/officeDocument/2006/relationships/oleObject" Target="embeddings/oleObject106.bin"/><Relationship Id="rId380" Type="http://schemas.openxmlformats.org/officeDocument/2006/relationships/oleObject" Target="embeddings/oleObject174.bin"/><Relationship Id="rId436" Type="http://schemas.openxmlformats.org/officeDocument/2006/relationships/image" Target="media/image227.wmf"/><Relationship Id="rId601" Type="http://schemas.openxmlformats.org/officeDocument/2006/relationships/oleObject" Target="embeddings/oleObject285.bin"/><Relationship Id="rId643" Type="http://schemas.openxmlformats.org/officeDocument/2006/relationships/image" Target="media/image329.wmf"/><Relationship Id="rId240" Type="http://schemas.openxmlformats.org/officeDocument/2006/relationships/image" Target="media/image122.wmf"/><Relationship Id="rId478" Type="http://schemas.openxmlformats.org/officeDocument/2006/relationships/oleObject" Target="embeddings/oleObject222.bin"/><Relationship Id="rId685" Type="http://schemas.openxmlformats.org/officeDocument/2006/relationships/image" Target="media/image350.wmf"/><Relationship Id="rId35" Type="http://schemas.openxmlformats.org/officeDocument/2006/relationships/oleObject" Target="embeddings/oleObject11.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44.wmf"/><Relationship Id="rId338" Type="http://schemas.openxmlformats.org/officeDocument/2006/relationships/oleObject" Target="embeddings/oleObject155.bin"/><Relationship Id="rId503" Type="http://schemas.openxmlformats.org/officeDocument/2006/relationships/oleObject" Target="embeddings/oleObject236.bin"/><Relationship Id="rId545" Type="http://schemas.openxmlformats.org/officeDocument/2006/relationships/image" Target="media/image281.wmf"/><Relationship Id="rId587" Type="http://schemas.openxmlformats.org/officeDocument/2006/relationships/oleObject" Target="embeddings/oleObject279.bin"/><Relationship Id="rId710" Type="http://schemas.openxmlformats.org/officeDocument/2006/relationships/image" Target="media/image362.wmf"/><Relationship Id="rId752" Type="http://schemas.openxmlformats.org/officeDocument/2006/relationships/oleObject" Target="embeddings/oleObject362.bin"/><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image" Target="media/image92.wmf"/><Relationship Id="rId391" Type="http://schemas.openxmlformats.org/officeDocument/2006/relationships/image" Target="media/image204.wmf"/><Relationship Id="rId405" Type="http://schemas.openxmlformats.org/officeDocument/2006/relationships/image" Target="media/image211.wmf"/><Relationship Id="rId447" Type="http://schemas.openxmlformats.org/officeDocument/2006/relationships/oleObject" Target="embeddings/oleObject207.bin"/><Relationship Id="rId612" Type="http://schemas.openxmlformats.org/officeDocument/2006/relationships/image" Target="media/image314.wmf"/><Relationship Id="rId251" Type="http://schemas.openxmlformats.org/officeDocument/2006/relationships/image" Target="media/image128.wmf"/><Relationship Id="rId489" Type="http://schemas.openxmlformats.org/officeDocument/2006/relationships/oleObject" Target="embeddings/oleObject228.bin"/><Relationship Id="rId654" Type="http://schemas.openxmlformats.org/officeDocument/2006/relationships/oleObject" Target="embeddings/oleObject312.bin"/><Relationship Id="rId696" Type="http://schemas.openxmlformats.org/officeDocument/2006/relationships/oleObject" Target="embeddings/oleObject333.bin"/><Relationship Id="rId46" Type="http://schemas.openxmlformats.org/officeDocument/2006/relationships/oleObject" Target="embeddings/oleObject17.bin"/><Relationship Id="rId293" Type="http://schemas.openxmlformats.org/officeDocument/2006/relationships/image" Target="media/image150.wmf"/><Relationship Id="rId307" Type="http://schemas.openxmlformats.org/officeDocument/2006/relationships/image" Target="media/image158.wmf"/><Relationship Id="rId349" Type="http://schemas.openxmlformats.org/officeDocument/2006/relationships/image" Target="media/image182.wmf"/><Relationship Id="rId514" Type="http://schemas.openxmlformats.org/officeDocument/2006/relationships/oleObject" Target="embeddings/oleObject241.bin"/><Relationship Id="rId556" Type="http://schemas.openxmlformats.org/officeDocument/2006/relationships/image" Target="media/image286.wmf"/><Relationship Id="rId721" Type="http://schemas.openxmlformats.org/officeDocument/2006/relationships/image" Target="media/image367.wmf"/><Relationship Id="rId763" Type="http://schemas.openxmlformats.org/officeDocument/2006/relationships/hyperlink" Target="https://ocp.teiath.gr/" TargetMode="External"/><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8.wmf"/><Relationship Id="rId416" Type="http://schemas.openxmlformats.org/officeDocument/2006/relationships/oleObject" Target="embeddings/oleObject192.bin"/><Relationship Id="rId598" Type="http://schemas.openxmlformats.org/officeDocument/2006/relationships/oleObject" Target="embeddings/oleObject284.bin"/><Relationship Id="rId220" Type="http://schemas.openxmlformats.org/officeDocument/2006/relationships/oleObject" Target="embeddings/oleObject102.bin"/><Relationship Id="rId458" Type="http://schemas.openxmlformats.org/officeDocument/2006/relationships/oleObject" Target="embeddings/oleObject212.bin"/><Relationship Id="rId623" Type="http://schemas.openxmlformats.org/officeDocument/2006/relationships/oleObject" Target="embeddings/oleObject296.bin"/><Relationship Id="rId665" Type="http://schemas.openxmlformats.org/officeDocument/2006/relationships/image" Target="media/image340.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34.wmf"/><Relationship Id="rId318" Type="http://schemas.openxmlformats.org/officeDocument/2006/relationships/oleObject" Target="embeddings/oleObject146.bin"/><Relationship Id="rId525" Type="http://schemas.openxmlformats.org/officeDocument/2006/relationships/oleObject" Target="embeddings/oleObject247.bin"/><Relationship Id="rId567" Type="http://schemas.openxmlformats.org/officeDocument/2006/relationships/oleObject" Target="embeddings/oleObject267.bin"/><Relationship Id="rId732" Type="http://schemas.openxmlformats.org/officeDocument/2006/relationships/oleObject" Target="embeddings/oleObject352.bin"/><Relationship Id="rId99" Type="http://schemas.openxmlformats.org/officeDocument/2006/relationships/oleObject" Target="embeddings/oleObject43.bin"/><Relationship Id="rId122" Type="http://schemas.openxmlformats.org/officeDocument/2006/relationships/image" Target="media/image60.wmf"/><Relationship Id="rId164" Type="http://schemas.openxmlformats.org/officeDocument/2006/relationships/image" Target="media/image81.jpeg"/><Relationship Id="rId371" Type="http://schemas.openxmlformats.org/officeDocument/2006/relationships/oleObject" Target="embeddings/oleObject170.bin"/><Relationship Id="rId427" Type="http://schemas.openxmlformats.org/officeDocument/2006/relationships/image" Target="media/image222.jpeg"/><Relationship Id="rId469" Type="http://schemas.openxmlformats.org/officeDocument/2006/relationships/oleObject" Target="embeddings/oleObject217.bin"/><Relationship Id="rId634" Type="http://schemas.openxmlformats.org/officeDocument/2006/relationships/oleObject" Target="embeddings/oleObject302.bin"/><Relationship Id="rId676" Type="http://schemas.openxmlformats.org/officeDocument/2006/relationships/oleObject" Target="embeddings/oleObject323.bin"/><Relationship Id="rId26" Type="http://schemas.openxmlformats.org/officeDocument/2006/relationships/oleObject" Target="embeddings/oleObject7.bin"/><Relationship Id="rId231" Type="http://schemas.openxmlformats.org/officeDocument/2006/relationships/image" Target="media/image117.wmf"/><Relationship Id="rId273" Type="http://schemas.openxmlformats.org/officeDocument/2006/relationships/oleObject" Target="embeddings/oleObject126.bin"/><Relationship Id="rId329" Type="http://schemas.openxmlformats.org/officeDocument/2006/relationships/oleObject" Target="embeddings/oleObject151.bin"/><Relationship Id="rId480" Type="http://schemas.openxmlformats.org/officeDocument/2006/relationships/oleObject" Target="embeddings/oleObject223.bin"/><Relationship Id="rId536" Type="http://schemas.openxmlformats.org/officeDocument/2006/relationships/oleObject" Target="embeddings/oleObject252.bin"/><Relationship Id="rId701" Type="http://schemas.openxmlformats.org/officeDocument/2006/relationships/image" Target="media/image358.wmf"/><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oleObject" Target="embeddings/oleObject80.bin"/><Relationship Id="rId340" Type="http://schemas.openxmlformats.org/officeDocument/2006/relationships/oleObject" Target="embeddings/oleObject156.bin"/><Relationship Id="rId578" Type="http://schemas.openxmlformats.org/officeDocument/2006/relationships/image" Target="media/image297.wmf"/><Relationship Id="rId743" Type="http://schemas.openxmlformats.org/officeDocument/2006/relationships/image" Target="media/image378.wmf"/><Relationship Id="rId200" Type="http://schemas.openxmlformats.org/officeDocument/2006/relationships/image" Target="media/image101.wmf"/><Relationship Id="rId382" Type="http://schemas.openxmlformats.org/officeDocument/2006/relationships/oleObject" Target="embeddings/oleObject175.bin"/><Relationship Id="rId438" Type="http://schemas.openxmlformats.org/officeDocument/2006/relationships/image" Target="media/image228.wmf"/><Relationship Id="rId603" Type="http://schemas.openxmlformats.org/officeDocument/2006/relationships/oleObject" Target="embeddings/oleObject286.bin"/><Relationship Id="rId645" Type="http://schemas.openxmlformats.org/officeDocument/2006/relationships/image" Target="media/image330.wmf"/><Relationship Id="rId687" Type="http://schemas.openxmlformats.org/officeDocument/2006/relationships/image" Target="media/image351.wmf"/><Relationship Id="rId242" Type="http://schemas.openxmlformats.org/officeDocument/2006/relationships/image" Target="media/image123.wmf"/><Relationship Id="rId284" Type="http://schemas.openxmlformats.org/officeDocument/2006/relationships/image" Target="media/image145.jpeg"/><Relationship Id="rId491" Type="http://schemas.openxmlformats.org/officeDocument/2006/relationships/oleObject" Target="embeddings/oleObject229.bin"/><Relationship Id="rId505" Type="http://schemas.openxmlformats.org/officeDocument/2006/relationships/oleObject" Target="embeddings/oleObject237.bin"/><Relationship Id="rId712" Type="http://schemas.openxmlformats.org/officeDocument/2006/relationships/oleObject" Target="embeddings/oleObject342.bin"/><Relationship Id="rId37" Type="http://schemas.openxmlformats.org/officeDocument/2006/relationships/oleObject" Target="embeddings/oleObject12.bin"/><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image" Target="media/image282.wmf"/><Relationship Id="rId589" Type="http://schemas.openxmlformats.org/officeDocument/2006/relationships/oleObject" Target="embeddings/oleObject280.bin"/><Relationship Id="rId754" Type="http://schemas.openxmlformats.org/officeDocument/2006/relationships/oleObject" Target="embeddings/oleObject363.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83.wmf"/><Relationship Id="rId393" Type="http://schemas.openxmlformats.org/officeDocument/2006/relationships/oleObject" Target="embeddings/oleObject181.bin"/><Relationship Id="rId407" Type="http://schemas.openxmlformats.org/officeDocument/2006/relationships/image" Target="media/image212.wmf"/><Relationship Id="rId449" Type="http://schemas.openxmlformats.org/officeDocument/2006/relationships/oleObject" Target="embeddings/oleObject208.bin"/><Relationship Id="rId614" Type="http://schemas.openxmlformats.org/officeDocument/2006/relationships/image" Target="media/image315.wmf"/><Relationship Id="rId656" Type="http://schemas.openxmlformats.org/officeDocument/2006/relationships/oleObject" Target="embeddings/oleObject313.bin"/><Relationship Id="rId211" Type="http://schemas.openxmlformats.org/officeDocument/2006/relationships/image" Target="media/image106.wmf"/><Relationship Id="rId253" Type="http://schemas.openxmlformats.org/officeDocument/2006/relationships/image" Target="media/image129.wmf"/><Relationship Id="rId295" Type="http://schemas.openxmlformats.org/officeDocument/2006/relationships/image" Target="media/image151.wmf"/><Relationship Id="rId309" Type="http://schemas.openxmlformats.org/officeDocument/2006/relationships/image" Target="media/image159.wmf"/><Relationship Id="rId460" Type="http://schemas.openxmlformats.org/officeDocument/2006/relationships/oleObject" Target="embeddings/oleObject213.bin"/><Relationship Id="rId516" Type="http://schemas.openxmlformats.org/officeDocument/2006/relationships/oleObject" Target="embeddings/oleObject242.bin"/><Relationship Id="rId698" Type="http://schemas.openxmlformats.org/officeDocument/2006/relationships/oleObject" Target="embeddings/oleObject334.bin"/><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image" Target="media/image166.wmf"/><Relationship Id="rId558" Type="http://schemas.openxmlformats.org/officeDocument/2006/relationships/image" Target="media/image287.jpeg"/><Relationship Id="rId723" Type="http://schemas.openxmlformats.org/officeDocument/2006/relationships/image" Target="media/image368.wmf"/><Relationship Id="rId765" Type="http://schemas.openxmlformats.org/officeDocument/2006/relationships/hyperlink" Target="%5b1%5d%20http:/creativecommons.org/licenses/by-nc-sa/4.0/" TargetMode="External"/><Relationship Id="rId155" Type="http://schemas.openxmlformats.org/officeDocument/2006/relationships/oleObject" Target="embeddings/oleObject71.bin"/><Relationship Id="rId197" Type="http://schemas.openxmlformats.org/officeDocument/2006/relationships/image" Target="media/image99.jpeg"/><Relationship Id="rId362" Type="http://schemas.openxmlformats.org/officeDocument/2006/relationships/image" Target="media/image189.wmf"/><Relationship Id="rId418" Type="http://schemas.openxmlformats.org/officeDocument/2006/relationships/oleObject" Target="embeddings/oleObject193.bin"/><Relationship Id="rId625" Type="http://schemas.openxmlformats.org/officeDocument/2006/relationships/oleObject" Target="embeddings/oleObject297.bin"/><Relationship Id="rId222" Type="http://schemas.openxmlformats.org/officeDocument/2006/relationships/oleObject" Target="embeddings/oleObject103.bin"/><Relationship Id="rId264" Type="http://schemas.openxmlformats.org/officeDocument/2006/relationships/image" Target="media/image135.wmf"/><Relationship Id="rId471" Type="http://schemas.openxmlformats.org/officeDocument/2006/relationships/oleObject" Target="embeddings/oleObject218.bin"/><Relationship Id="rId667" Type="http://schemas.openxmlformats.org/officeDocument/2006/relationships/image" Target="media/image341.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1.wmf"/><Relationship Id="rId527" Type="http://schemas.openxmlformats.org/officeDocument/2006/relationships/oleObject" Target="embeddings/oleObject248.bin"/><Relationship Id="rId569" Type="http://schemas.openxmlformats.org/officeDocument/2006/relationships/image" Target="media/image293.wmf"/><Relationship Id="rId734" Type="http://schemas.openxmlformats.org/officeDocument/2006/relationships/oleObject" Target="embeddings/oleObject353.bin"/><Relationship Id="rId70" Type="http://schemas.openxmlformats.org/officeDocument/2006/relationships/oleObject" Target="embeddings/oleObject29.bin"/><Relationship Id="rId166" Type="http://schemas.openxmlformats.org/officeDocument/2006/relationships/oleObject" Target="embeddings/oleObject76.bin"/><Relationship Id="rId331" Type="http://schemas.openxmlformats.org/officeDocument/2006/relationships/oleObject" Target="embeddings/oleObject152.bin"/><Relationship Id="rId373" Type="http://schemas.openxmlformats.org/officeDocument/2006/relationships/image" Target="media/image195.wmf"/><Relationship Id="rId429" Type="http://schemas.openxmlformats.org/officeDocument/2006/relationships/oleObject" Target="embeddings/oleObject198.bin"/><Relationship Id="rId580" Type="http://schemas.openxmlformats.org/officeDocument/2006/relationships/image" Target="media/image298.wmf"/><Relationship Id="rId636" Type="http://schemas.openxmlformats.org/officeDocument/2006/relationships/oleObject" Target="embeddings/oleObject303.bin"/><Relationship Id="rId1" Type="http://schemas.openxmlformats.org/officeDocument/2006/relationships/customXml" Target="../customXml/item1.xml"/><Relationship Id="rId233" Type="http://schemas.openxmlformats.org/officeDocument/2006/relationships/image" Target="media/image118.jpeg"/><Relationship Id="rId440" Type="http://schemas.openxmlformats.org/officeDocument/2006/relationships/image" Target="media/image229.wmf"/><Relationship Id="rId678" Type="http://schemas.openxmlformats.org/officeDocument/2006/relationships/oleObject" Target="embeddings/oleObject324.bin"/><Relationship Id="rId28" Type="http://schemas.openxmlformats.org/officeDocument/2006/relationships/image" Target="media/image13.wmf"/><Relationship Id="rId275" Type="http://schemas.openxmlformats.org/officeDocument/2006/relationships/oleObject" Target="embeddings/oleObject127.bin"/><Relationship Id="rId300" Type="http://schemas.openxmlformats.org/officeDocument/2006/relationships/image" Target="media/image154.wmf"/><Relationship Id="rId482" Type="http://schemas.openxmlformats.org/officeDocument/2006/relationships/image" Target="media/image250.wmf"/><Relationship Id="rId538" Type="http://schemas.openxmlformats.org/officeDocument/2006/relationships/oleObject" Target="embeddings/oleObject253.bin"/><Relationship Id="rId703" Type="http://schemas.openxmlformats.org/officeDocument/2006/relationships/image" Target="media/image359.wmf"/><Relationship Id="rId745" Type="http://schemas.openxmlformats.org/officeDocument/2006/relationships/image" Target="media/image379.wmf"/><Relationship Id="rId81" Type="http://schemas.openxmlformats.org/officeDocument/2006/relationships/image" Target="media/image39.wmf"/><Relationship Id="rId135" Type="http://schemas.openxmlformats.org/officeDocument/2006/relationships/oleObject" Target="embeddings/oleObject61.bin"/><Relationship Id="rId177" Type="http://schemas.openxmlformats.org/officeDocument/2006/relationships/oleObject" Target="embeddings/oleObject81.bin"/><Relationship Id="rId342" Type="http://schemas.openxmlformats.org/officeDocument/2006/relationships/oleObject" Target="embeddings/oleObject157.bin"/><Relationship Id="rId384" Type="http://schemas.openxmlformats.org/officeDocument/2006/relationships/oleObject" Target="embeddings/oleObject176.bin"/><Relationship Id="rId591" Type="http://schemas.openxmlformats.org/officeDocument/2006/relationships/image" Target="media/image303.wmf"/><Relationship Id="rId605" Type="http://schemas.openxmlformats.org/officeDocument/2006/relationships/oleObject" Target="embeddings/oleObject287.bin"/><Relationship Id="rId202" Type="http://schemas.openxmlformats.org/officeDocument/2006/relationships/image" Target="media/image102.wmf"/><Relationship Id="rId244" Type="http://schemas.openxmlformats.org/officeDocument/2006/relationships/image" Target="media/image124.wmf"/><Relationship Id="rId647" Type="http://schemas.openxmlformats.org/officeDocument/2006/relationships/image" Target="media/image331.wmf"/><Relationship Id="rId689" Type="http://schemas.openxmlformats.org/officeDocument/2006/relationships/image" Target="media/image352.wmf"/><Relationship Id="rId39" Type="http://schemas.openxmlformats.org/officeDocument/2006/relationships/oleObject" Target="embeddings/oleObject13.bin"/><Relationship Id="rId286" Type="http://schemas.openxmlformats.org/officeDocument/2006/relationships/oleObject" Target="embeddings/oleObject132.bin"/><Relationship Id="rId451" Type="http://schemas.openxmlformats.org/officeDocument/2006/relationships/oleObject" Target="embeddings/oleObject209.bin"/><Relationship Id="rId493" Type="http://schemas.openxmlformats.org/officeDocument/2006/relationships/oleObject" Target="embeddings/oleObject230.bin"/><Relationship Id="rId507" Type="http://schemas.openxmlformats.org/officeDocument/2006/relationships/image" Target="media/image262.wmf"/><Relationship Id="rId549" Type="http://schemas.openxmlformats.org/officeDocument/2006/relationships/image" Target="media/image283.wmf"/><Relationship Id="rId714" Type="http://schemas.openxmlformats.org/officeDocument/2006/relationships/oleObject" Target="embeddings/oleObject343.bin"/><Relationship Id="rId756" Type="http://schemas.openxmlformats.org/officeDocument/2006/relationships/oleObject" Target="embeddings/oleObject364.bin"/><Relationship Id="rId50" Type="http://schemas.openxmlformats.org/officeDocument/2006/relationships/oleObject" Target="embeddings/oleObject19.bin"/><Relationship Id="rId104" Type="http://schemas.openxmlformats.org/officeDocument/2006/relationships/image" Target="media/image51.wmf"/><Relationship Id="rId146" Type="http://schemas.openxmlformats.org/officeDocument/2006/relationships/image" Target="media/image72.jpeg"/><Relationship Id="rId188" Type="http://schemas.openxmlformats.org/officeDocument/2006/relationships/image" Target="media/image94.wmf"/><Relationship Id="rId311" Type="http://schemas.openxmlformats.org/officeDocument/2006/relationships/image" Target="media/image160.jpeg"/><Relationship Id="rId353" Type="http://schemas.openxmlformats.org/officeDocument/2006/relationships/image" Target="media/image184.wmf"/><Relationship Id="rId395" Type="http://schemas.openxmlformats.org/officeDocument/2006/relationships/image" Target="media/image205.jpeg"/><Relationship Id="rId409" Type="http://schemas.openxmlformats.org/officeDocument/2006/relationships/image" Target="media/image213.wmf"/><Relationship Id="rId560" Type="http://schemas.openxmlformats.org/officeDocument/2006/relationships/oleObject" Target="embeddings/oleObject264.bin"/><Relationship Id="rId92" Type="http://schemas.openxmlformats.org/officeDocument/2006/relationships/image" Target="media/image45.wmf"/><Relationship Id="rId213" Type="http://schemas.openxmlformats.org/officeDocument/2006/relationships/image" Target="media/image107.wmf"/><Relationship Id="rId420" Type="http://schemas.openxmlformats.org/officeDocument/2006/relationships/oleObject" Target="embeddings/oleObject194.bin"/><Relationship Id="rId616" Type="http://schemas.openxmlformats.org/officeDocument/2006/relationships/image" Target="media/image316.wmf"/><Relationship Id="rId658" Type="http://schemas.openxmlformats.org/officeDocument/2006/relationships/oleObject" Target="embeddings/oleObject314.bin"/><Relationship Id="rId255" Type="http://schemas.openxmlformats.org/officeDocument/2006/relationships/image" Target="media/image130.jpeg"/><Relationship Id="rId297" Type="http://schemas.openxmlformats.org/officeDocument/2006/relationships/image" Target="media/image152.wmf"/><Relationship Id="rId462" Type="http://schemas.openxmlformats.org/officeDocument/2006/relationships/oleObject" Target="embeddings/oleObject214.bin"/><Relationship Id="rId518" Type="http://schemas.openxmlformats.org/officeDocument/2006/relationships/oleObject" Target="embeddings/oleObject243.bin"/><Relationship Id="rId725" Type="http://schemas.openxmlformats.org/officeDocument/2006/relationships/image" Target="media/image369.w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67.wmf"/><Relationship Id="rId364" Type="http://schemas.openxmlformats.org/officeDocument/2006/relationships/image" Target="media/image190.wmf"/><Relationship Id="rId767" Type="http://schemas.openxmlformats.org/officeDocument/2006/relationships/fontTable" Target="fontTable.xml"/><Relationship Id="rId61" Type="http://schemas.openxmlformats.org/officeDocument/2006/relationships/image" Target="media/image29.wmf"/><Relationship Id="rId199" Type="http://schemas.openxmlformats.org/officeDocument/2006/relationships/oleObject" Target="embeddings/oleObject91.bin"/><Relationship Id="rId571" Type="http://schemas.openxmlformats.org/officeDocument/2006/relationships/oleObject" Target="embeddings/oleObject270.bin"/><Relationship Id="rId627" Type="http://schemas.openxmlformats.org/officeDocument/2006/relationships/oleObject" Target="embeddings/oleObject298.bin"/><Relationship Id="rId669" Type="http://schemas.openxmlformats.org/officeDocument/2006/relationships/image" Target="media/image342.wmf"/><Relationship Id="rId19" Type="http://schemas.openxmlformats.org/officeDocument/2006/relationships/image" Target="media/image8.wmf"/><Relationship Id="rId224" Type="http://schemas.openxmlformats.org/officeDocument/2006/relationships/oleObject" Target="embeddings/oleObject104.bin"/><Relationship Id="rId266" Type="http://schemas.openxmlformats.org/officeDocument/2006/relationships/image" Target="media/image136.wmf"/><Relationship Id="rId431" Type="http://schemas.openxmlformats.org/officeDocument/2006/relationships/oleObject" Target="embeddings/oleObject199.bin"/><Relationship Id="rId473" Type="http://schemas.openxmlformats.org/officeDocument/2006/relationships/oleObject" Target="embeddings/oleObject219.bin"/><Relationship Id="rId529" Type="http://schemas.openxmlformats.org/officeDocument/2006/relationships/oleObject" Target="embeddings/oleObject249.bin"/><Relationship Id="rId680" Type="http://schemas.openxmlformats.org/officeDocument/2006/relationships/oleObject" Target="embeddings/oleObject325.bin"/><Relationship Id="rId736" Type="http://schemas.openxmlformats.org/officeDocument/2006/relationships/oleObject" Target="embeddings/oleObject354.bin"/><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oleObject" Target="embeddings/oleObject77.bin"/><Relationship Id="rId333" Type="http://schemas.openxmlformats.org/officeDocument/2006/relationships/oleObject" Target="embeddings/oleObject153.bin"/><Relationship Id="rId540" Type="http://schemas.openxmlformats.org/officeDocument/2006/relationships/oleObject" Target="embeddings/oleObject254.bin"/><Relationship Id="rId72" Type="http://schemas.openxmlformats.org/officeDocument/2006/relationships/oleObject" Target="embeddings/oleObject30.bin"/><Relationship Id="rId375" Type="http://schemas.openxmlformats.org/officeDocument/2006/relationships/image" Target="media/image196.wmf"/><Relationship Id="rId582" Type="http://schemas.openxmlformats.org/officeDocument/2006/relationships/image" Target="media/image299.wmf"/><Relationship Id="rId638" Type="http://schemas.openxmlformats.org/officeDocument/2006/relationships/oleObject" Target="embeddings/oleObject304.bin"/><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oleObject" Target="embeddings/oleObject128.bin"/><Relationship Id="rId400" Type="http://schemas.openxmlformats.org/officeDocument/2006/relationships/image" Target="media/image208.wmf"/><Relationship Id="rId442" Type="http://schemas.openxmlformats.org/officeDocument/2006/relationships/image" Target="media/image230.wmf"/><Relationship Id="rId484" Type="http://schemas.openxmlformats.org/officeDocument/2006/relationships/image" Target="media/image251.wmf"/><Relationship Id="rId705" Type="http://schemas.openxmlformats.org/officeDocument/2006/relationships/oleObject" Target="embeddings/oleObject338.bin"/><Relationship Id="rId137" Type="http://schemas.openxmlformats.org/officeDocument/2006/relationships/oleObject" Target="embeddings/oleObject62.bin"/><Relationship Id="rId302" Type="http://schemas.openxmlformats.org/officeDocument/2006/relationships/image" Target="media/image155.jpeg"/><Relationship Id="rId344" Type="http://schemas.openxmlformats.org/officeDocument/2006/relationships/image" Target="media/image179.wmf"/><Relationship Id="rId691" Type="http://schemas.openxmlformats.org/officeDocument/2006/relationships/image" Target="media/image353.wmf"/><Relationship Id="rId747" Type="http://schemas.openxmlformats.org/officeDocument/2006/relationships/image" Target="media/image380.wmf"/><Relationship Id="rId41" Type="http://schemas.openxmlformats.org/officeDocument/2006/relationships/oleObject" Target="embeddings/oleObject14.bin"/><Relationship Id="rId83" Type="http://schemas.openxmlformats.org/officeDocument/2006/relationships/image" Target="media/image40.wmf"/><Relationship Id="rId179" Type="http://schemas.openxmlformats.org/officeDocument/2006/relationships/oleObject" Target="embeddings/oleObject82.bin"/><Relationship Id="rId386" Type="http://schemas.openxmlformats.org/officeDocument/2006/relationships/oleObject" Target="embeddings/oleObject177.bin"/><Relationship Id="rId551" Type="http://schemas.openxmlformats.org/officeDocument/2006/relationships/image" Target="media/image284.wmf"/><Relationship Id="rId593" Type="http://schemas.openxmlformats.org/officeDocument/2006/relationships/image" Target="media/image304.wmf"/><Relationship Id="rId607" Type="http://schemas.openxmlformats.org/officeDocument/2006/relationships/oleObject" Target="embeddings/oleObject288.bin"/><Relationship Id="rId649" Type="http://schemas.openxmlformats.org/officeDocument/2006/relationships/image" Target="media/image332.wmf"/><Relationship Id="rId190" Type="http://schemas.openxmlformats.org/officeDocument/2006/relationships/oleObject" Target="embeddings/oleObject88.bin"/><Relationship Id="rId204" Type="http://schemas.openxmlformats.org/officeDocument/2006/relationships/image" Target="media/image103.wmf"/><Relationship Id="rId246" Type="http://schemas.openxmlformats.org/officeDocument/2006/relationships/image" Target="media/image125.wmf"/><Relationship Id="rId288" Type="http://schemas.openxmlformats.org/officeDocument/2006/relationships/oleObject" Target="embeddings/oleObject133.bin"/><Relationship Id="rId411" Type="http://schemas.openxmlformats.org/officeDocument/2006/relationships/image" Target="media/image214.wmf"/><Relationship Id="rId453" Type="http://schemas.openxmlformats.org/officeDocument/2006/relationships/image" Target="media/image236.wmf"/><Relationship Id="rId509" Type="http://schemas.openxmlformats.org/officeDocument/2006/relationships/image" Target="media/image263.wmf"/><Relationship Id="rId660" Type="http://schemas.openxmlformats.org/officeDocument/2006/relationships/oleObject" Target="embeddings/oleObject315.bin"/><Relationship Id="rId106" Type="http://schemas.openxmlformats.org/officeDocument/2006/relationships/image" Target="media/image52.wmf"/><Relationship Id="rId313" Type="http://schemas.openxmlformats.org/officeDocument/2006/relationships/oleObject" Target="embeddings/oleObject144.bin"/><Relationship Id="rId495" Type="http://schemas.openxmlformats.org/officeDocument/2006/relationships/oleObject" Target="embeddings/oleObject231.bin"/><Relationship Id="rId716" Type="http://schemas.openxmlformats.org/officeDocument/2006/relationships/oleObject" Target="embeddings/oleObject344.bin"/><Relationship Id="rId758" Type="http://schemas.openxmlformats.org/officeDocument/2006/relationships/oleObject" Target="embeddings/oleObject365.bin"/><Relationship Id="rId10" Type="http://schemas.openxmlformats.org/officeDocument/2006/relationships/image" Target="media/image2.png"/><Relationship Id="rId52" Type="http://schemas.openxmlformats.org/officeDocument/2006/relationships/oleObject" Target="embeddings/oleObject20.bin"/><Relationship Id="rId94" Type="http://schemas.openxmlformats.org/officeDocument/2006/relationships/image" Target="media/image46.wmf"/><Relationship Id="rId148" Type="http://schemas.openxmlformats.org/officeDocument/2006/relationships/oleObject" Target="embeddings/oleObject67.bin"/><Relationship Id="rId355" Type="http://schemas.openxmlformats.org/officeDocument/2006/relationships/image" Target="media/image185.jpeg"/><Relationship Id="rId397" Type="http://schemas.openxmlformats.org/officeDocument/2006/relationships/oleObject" Target="embeddings/oleObject183.bin"/><Relationship Id="rId520" Type="http://schemas.openxmlformats.org/officeDocument/2006/relationships/image" Target="media/image268.jpeg"/><Relationship Id="rId562" Type="http://schemas.openxmlformats.org/officeDocument/2006/relationships/image" Target="media/image290.wmf"/><Relationship Id="rId618" Type="http://schemas.openxmlformats.org/officeDocument/2006/relationships/image" Target="media/image317.wmf"/><Relationship Id="rId215" Type="http://schemas.openxmlformats.org/officeDocument/2006/relationships/image" Target="media/image108.wmf"/><Relationship Id="rId257" Type="http://schemas.openxmlformats.org/officeDocument/2006/relationships/oleObject" Target="embeddings/oleObject118.bin"/><Relationship Id="rId422" Type="http://schemas.openxmlformats.org/officeDocument/2006/relationships/oleObject" Target="embeddings/oleObject195.bin"/><Relationship Id="rId464" Type="http://schemas.openxmlformats.org/officeDocument/2006/relationships/oleObject" Target="embeddings/oleObject215.bin"/><Relationship Id="rId299" Type="http://schemas.openxmlformats.org/officeDocument/2006/relationships/image" Target="media/image153.jpeg"/><Relationship Id="rId727" Type="http://schemas.openxmlformats.org/officeDocument/2006/relationships/image" Target="media/image370.wmf"/><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image" Target="media/image191.wmf"/><Relationship Id="rId573" Type="http://schemas.openxmlformats.org/officeDocument/2006/relationships/oleObject" Target="embeddings/oleObject271.bin"/><Relationship Id="rId226" Type="http://schemas.openxmlformats.org/officeDocument/2006/relationships/oleObject" Target="embeddings/oleObject105.bin"/><Relationship Id="rId433" Type="http://schemas.openxmlformats.org/officeDocument/2006/relationships/oleObject" Target="embeddings/oleObject200.bin"/><Relationship Id="rId640" Type="http://schemas.openxmlformats.org/officeDocument/2006/relationships/oleObject" Target="embeddings/oleObject305.bin"/><Relationship Id="rId738" Type="http://schemas.openxmlformats.org/officeDocument/2006/relationships/oleObject" Target="embeddings/oleObject355.bin"/><Relationship Id="rId74" Type="http://schemas.openxmlformats.org/officeDocument/2006/relationships/oleObject" Target="embeddings/oleObject31.bin"/><Relationship Id="rId377" Type="http://schemas.openxmlformats.org/officeDocument/2006/relationships/image" Target="media/image197.wmf"/><Relationship Id="rId500" Type="http://schemas.openxmlformats.org/officeDocument/2006/relationships/oleObject" Target="embeddings/oleObject234.bin"/><Relationship Id="rId584" Type="http://schemas.openxmlformats.org/officeDocument/2006/relationships/image" Target="media/image300.wmf"/><Relationship Id="rId5" Type="http://schemas.openxmlformats.org/officeDocument/2006/relationships/settings" Target="settings.xml"/><Relationship Id="rId237" Type="http://schemas.openxmlformats.org/officeDocument/2006/relationships/oleObject" Target="embeddings/oleObject109.bin"/><Relationship Id="rId444" Type="http://schemas.openxmlformats.org/officeDocument/2006/relationships/image" Target="media/image231.wmf"/><Relationship Id="rId651" Type="http://schemas.openxmlformats.org/officeDocument/2006/relationships/image" Target="media/image333.wmf"/><Relationship Id="rId749" Type="http://schemas.openxmlformats.org/officeDocument/2006/relationships/image" Target="media/image381.wmf"/><Relationship Id="rId290" Type="http://schemas.openxmlformats.org/officeDocument/2006/relationships/oleObject" Target="embeddings/oleObject134.bin"/><Relationship Id="rId304" Type="http://schemas.openxmlformats.org/officeDocument/2006/relationships/oleObject" Target="embeddings/oleObject140.bin"/><Relationship Id="rId388" Type="http://schemas.openxmlformats.org/officeDocument/2006/relationships/oleObject" Target="embeddings/oleObject178.bin"/><Relationship Id="rId511" Type="http://schemas.openxmlformats.org/officeDocument/2006/relationships/image" Target="media/image264.wmf"/><Relationship Id="rId609" Type="http://schemas.openxmlformats.org/officeDocument/2006/relationships/oleObject" Target="embeddings/oleObject289.bin"/><Relationship Id="rId85" Type="http://schemas.openxmlformats.org/officeDocument/2006/relationships/image" Target="media/image41.wmf"/><Relationship Id="rId150" Type="http://schemas.openxmlformats.org/officeDocument/2006/relationships/image" Target="media/image75.wmf"/><Relationship Id="rId595" Type="http://schemas.openxmlformats.org/officeDocument/2006/relationships/image" Target="media/image305.wmf"/><Relationship Id="rId248" Type="http://schemas.openxmlformats.org/officeDocument/2006/relationships/image" Target="media/image126.jpeg"/><Relationship Id="rId455" Type="http://schemas.openxmlformats.org/officeDocument/2006/relationships/image" Target="media/image237.wmf"/><Relationship Id="rId662" Type="http://schemas.openxmlformats.org/officeDocument/2006/relationships/oleObject" Target="embeddings/oleObject316.bin"/><Relationship Id="rId12" Type="http://schemas.openxmlformats.org/officeDocument/2006/relationships/image" Target="media/image4.png"/><Relationship Id="rId108" Type="http://schemas.openxmlformats.org/officeDocument/2006/relationships/image" Target="media/image53.wmf"/><Relationship Id="rId315" Type="http://schemas.openxmlformats.org/officeDocument/2006/relationships/image" Target="media/image163.wmf"/><Relationship Id="rId522" Type="http://schemas.openxmlformats.org/officeDocument/2006/relationships/image" Target="media/image269.wmf"/><Relationship Id="rId96" Type="http://schemas.openxmlformats.org/officeDocument/2006/relationships/image" Target="media/image47.wmf"/><Relationship Id="rId161" Type="http://schemas.openxmlformats.org/officeDocument/2006/relationships/oleObject" Target="embeddings/oleObject74.bin"/><Relationship Id="rId399" Type="http://schemas.openxmlformats.org/officeDocument/2006/relationships/oleObject" Target="embeddings/oleObject184.bin"/><Relationship Id="rId259" Type="http://schemas.openxmlformats.org/officeDocument/2006/relationships/oleObject" Target="embeddings/oleObject119.bin"/><Relationship Id="rId466" Type="http://schemas.openxmlformats.org/officeDocument/2006/relationships/oleObject" Target="embeddings/oleObject216.bin"/><Relationship Id="rId673" Type="http://schemas.openxmlformats.org/officeDocument/2006/relationships/image" Target="media/image344.wmf"/><Relationship Id="rId23" Type="http://schemas.openxmlformats.org/officeDocument/2006/relationships/image" Target="media/image10.wmf"/><Relationship Id="rId119" Type="http://schemas.openxmlformats.org/officeDocument/2006/relationships/oleObject" Target="embeddings/oleObject53.bin"/><Relationship Id="rId326" Type="http://schemas.openxmlformats.org/officeDocument/2006/relationships/image" Target="media/image169.wmf"/><Relationship Id="rId533" Type="http://schemas.openxmlformats.org/officeDocument/2006/relationships/image" Target="media/image275.wmf"/><Relationship Id="rId740" Type="http://schemas.openxmlformats.org/officeDocument/2006/relationships/oleObject" Target="embeddings/oleObject356.bin"/><Relationship Id="rId172" Type="http://schemas.openxmlformats.org/officeDocument/2006/relationships/image" Target="media/image86.wmf"/><Relationship Id="rId477" Type="http://schemas.openxmlformats.org/officeDocument/2006/relationships/oleObject" Target="embeddings/oleObject221.bin"/><Relationship Id="rId600" Type="http://schemas.openxmlformats.org/officeDocument/2006/relationships/image" Target="media/image308.wmf"/><Relationship Id="rId684" Type="http://schemas.openxmlformats.org/officeDocument/2006/relationships/oleObject" Target="embeddings/oleObject327.bin"/><Relationship Id="rId337" Type="http://schemas.openxmlformats.org/officeDocument/2006/relationships/image" Target="media/image175.wmf"/><Relationship Id="rId34" Type="http://schemas.openxmlformats.org/officeDocument/2006/relationships/image" Target="media/image16.wmf"/><Relationship Id="rId544" Type="http://schemas.openxmlformats.org/officeDocument/2006/relationships/oleObject" Target="embeddings/oleObject256.bin"/><Relationship Id="rId751" Type="http://schemas.openxmlformats.org/officeDocument/2006/relationships/image" Target="media/image382.wmf"/><Relationship Id="rId183" Type="http://schemas.openxmlformats.org/officeDocument/2006/relationships/oleObject" Target="embeddings/oleObject84.bin"/><Relationship Id="rId390" Type="http://schemas.openxmlformats.org/officeDocument/2006/relationships/oleObject" Target="embeddings/oleObject179.bin"/><Relationship Id="rId404" Type="http://schemas.openxmlformats.org/officeDocument/2006/relationships/image" Target="media/image210.jpeg"/><Relationship Id="rId611" Type="http://schemas.openxmlformats.org/officeDocument/2006/relationships/oleObject" Target="embeddings/oleObject290.bin"/><Relationship Id="rId250" Type="http://schemas.openxmlformats.org/officeDocument/2006/relationships/oleObject" Target="embeddings/oleObject115.bin"/><Relationship Id="rId488" Type="http://schemas.openxmlformats.org/officeDocument/2006/relationships/oleObject" Target="embeddings/oleObject227.bin"/><Relationship Id="rId695" Type="http://schemas.openxmlformats.org/officeDocument/2006/relationships/image" Target="media/image355.wmf"/><Relationship Id="rId709" Type="http://schemas.openxmlformats.org/officeDocument/2006/relationships/oleObject" Target="embeddings/oleObject340.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59.bin"/><Relationship Id="rId555" Type="http://schemas.openxmlformats.org/officeDocument/2006/relationships/oleObject" Target="embeddings/oleObject262.bin"/><Relationship Id="rId762" Type="http://schemas.openxmlformats.org/officeDocument/2006/relationships/oleObject" Target="embeddings/oleObject367.bin"/><Relationship Id="rId194" Type="http://schemas.openxmlformats.org/officeDocument/2006/relationships/image" Target="media/image97.jpeg"/><Relationship Id="rId208" Type="http://schemas.openxmlformats.org/officeDocument/2006/relationships/oleObject" Target="embeddings/oleObject96.bin"/><Relationship Id="rId415" Type="http://schemas.openxmlformats.org/officeDocument/2006/relationships/image" Target="media/image216.wmf"/><Relationship Id="rId622" Type="http://schemas.openxmlformats.org/officeDocument/2006/relationships/image" Target="media/image319.wmf"/><Relationship Id="rId261" Type="http://schemas.openxmlformats.org/officeDocument/2006/relationships/oleObject" Target="embeddings/oleObject120.bin"/><Relationship Id="rId499" Type="http://schemas.openxmlformats.org/officeDocument/2006/relationships/image" Target="media/image258.wmf"/><Relationship Id="rId56" Type="http://schemas.openxmlformats.org/officeDocument/2006/relationships/oleObject" Target="embeddings/oleObject22.bin"/><Relationship Id="rId359" Type="http://schemas.openxmlformats.org/officeDocument/2006/relationships/oleObject" Target="embeddings/oleObject164.bin"/><Relationship Id="rId566" Type="http://schemas.openxmlformats.org/officeDocument/2006/relationships/image" Target="media/image292.wmf"/><Relationship Id="rId121" Type="http://schemas.openxmlformats.org/officeDocument/2006/relationships/oleObject" Target="embeddings/oleObject54.bin"/><Relationship Id="rId219" Type="http://schemas.openxmlformats.org/officeDocument/2006/relationships/image" Target="media/image110.wmf"/><Relationship Id="rId426" Type="http://schemas.openxmlformats.org/officeDocument/2006/relationships/oleObject" Target="embeddings/oleObject197.bin"/><Relationship Id="rId633" Type="http://schemas.openxmlformats.org/officeDocument/2006/relationships/oleObject" Target="embeddings/oleObject301.bin"/><Relationship Id="rId67" Type="http://schemas.openxmlformats.org/officeDocument/2006/relationships/image" Target="media/image32.wmf"/><Relationship Id="rId272" Type="http://schemas.openxmlformats.org/officeDocument/2006/relationships/image" Target="media/image139.wmf"/><Relationship Id="rId577" Type="http://schemas.openxmlformats.org/officeDocument/2006/relationships/oleObject" Target="embeddings/oleObject273.bin"/><Relationship Id="rId700" Type="http://schemas.openxmlformats.org/officeDocument/2006/relationships/oleObject" Target="embeddings/oleObject335.bin"/><Relationship Id="rId132" Type="http://schemas.openxmlformats.org/officeDocument/2006/relationships/image" Target="media/image65.wmf"/><Relationship Id="rId437" Type="http://schemas.openxmlformats.org/officeDocument/2006/relationships/oleObject" Target="embeddings/oleObject202.bin"/><Relationship Id="rId644" Type="http://schemas.openxmlformats.org/officeDocument/2006/relationships/oleObject" Target="embeddings/oleObject307.bin"/><Relationship Id="rId283" Type="http://schemas.openxmlformats.org/officeDocument/2006/relationships/oleObject" Target="embeddings/oleObject131.bin"/><Relationship Id="rId490" Type="http://schemas.openxmlformats.org/officeDocument/2006/relationships/image" Target="media/image254.wmf"/><Relationship Id="rId504" Type="http://schemas.openxmlformats.org/officeDocument/2006/relationships/image" Target="media/image260.wmf"/><Relationship Id="rId711" Type="http://schemas.openxmlformats.org/officeDocument/2006/relationships/oleObject" Target="embeddings/oleObject341.bin"/><Relationship Id="rId78" Type="http://schemas.openxmlformats.org/officeDocument/2006/relationships/oleObject" Target="embeddings/oleObject33.bin"/><Relationship Id="rId143" Type="http://schemas.openxmlformats.org/officeDocument/2006/relationships/oleObject" Target="embeddings/oleObject65.bin"/><Relationship Id="rId350" Type="http://schemas.openxmlformats.org/officeDocument/2006/relationships/oleObject" Target="embeddings/oleObject160.bin"/><Relationship Id="rId588" Type="http://schemas.openxmlformats.org/officeDocument/2006/relationships/image" Target="media/image301.wmf"/><Relationship Id="rId9" Type="http://schemas.openxmlformats.org/officeDocument/2006/relationships/image" Target="media/image1.png"/><Relationship Id="rId210" Type="http://schemas.openxmlformats.org/officeDocument/2006/relationships/oleObject" Target="embeddings/oleObject97.bin"/><Relationship Id="rId448" Type="http://schemas.openxmlformats.org/officeDocument/2006/relationships/image" Target="media/image233.wmf"/><Relationship Id="rId655" Type="http://schemas.openxmlformats.org/officeDocument/2006/relationships/image" Target="media/image335.wmf"/><Relationship Id="rId294" Type="http://schemas.openxmlformats.org/officeDocument/2006/relationships/oleObject" Target="embeddings/oleObject136.bin"/><Relationship Id="rId308" Type="http://schemas.openxmlformats.org/officeDocument/2006/relationships/oleObject" Target="embeddings/oleObject142.bin"/><Relationship Id="rId515" Type="http://schemas.openxmlformats.org/officeDocument/2006/relationships/image" Target="media/image266.wmf"/><Relationship Id="rId722" Type="http://schemas.openxmlformats.org/officeDocument/2006/relationships/oleObject" Target="embeddings/oleObject347.bin"/><Relationship Id="rId89" Type="http://schemas.openxmlformats.org/officeDocument/2006/relationships/image" Target="media/image43.wmf"/><Relationship Id="rId154" Type="http://schemas.openxmlformats.org/officeDocument/2006/relationships/oleObject" Target="embeddings/oleObject70.bin"/><Relationship Id="rId361" Type="http://schemas.openxmlformats.org/officeDocument/2006/relationships/oleObject" Target="embeddings/oleObject165.bin"/><Relationship Id="rId599" Type="http://schemas.openxmlformats.org/officeDocument/2006/relationships/image" Target="media/image307.jpeg"/><Relationship Id="rId459" Type="http://schemas.openxmlformats.org/officeDocument/2006/relationships/image" Target="media/image239.wmf"/><Relationship Id="rId666" Type="http://schemas.openxmlformats.org/officeDocument/2006/relationships/oleObject" Target="embeddings/oleObject318.bin"/><Relationship Id="rId16" Type="http://schemas.openxmlformats.org/officeDocument/2006/relationships/oleObject" Target="embeddings/oleObject2.bin"/><Relationship Id="rId221" Type="http://schemas.openxmlformats.org/officeDocument/2006/relationships/image" Target="media/image111.wmf"/><Relationship Id="rId319" Type="http://schemas.openxmlformats.org/officeDocument/2006/relationships/image" Target="media/image165.jpeg"/><Relationship Id="rId526" Type="http://schemas.openxmlformats.org/officeDocument/2006/relationships/image" Target="media/image271.wmf"/><Relationship Id="rId733" Type="http://schemas.openxmlformats.org/officeDocument/2006/relationships/image" Target="media/image373.wmf"/><Relationship Id="rId165" Type="http://schemas.openxmlformats.org/officeDocument/2006/relationships/image" Target="media/image82.wmf"/><Relationship Id="rId372" Type="http://schemas.openxmlformats.org/officeDocument/2006/relationships/image" Target="media/image194.jpeg"/><Relationship Id="rId677" Type="http://schemas.openxmlformats.org/officeDocument/2006/relationships/image" Target="media/image346.wmf"/><Relationship Id="rId232" Type="http://schemas.openxmlformats.org/officeDocument/2006/relationships/oleObject" Target="embeddings/oleObject107.bin"/><Relationship Id="rId27" Type="http://schemas.openxmlformats.org/officeDocument/2006/relationships/image" Target="media/image12.jpeg"/><Relationship Id="rId537" Type="http://schemas.openxmlformats.org/officeDocument/2006/relationships/image" Target="media/image277.wmf"/><Relationship Id="rId744" Type="http://schemas.openxmlformats.org/officeDocument/2006/relationships/oleObject" Target="embeddings/oleObject358.bin"/><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image" Target="media/image200.wmf"/><Relationship Id="rId590" Type="http://schemas.openxmlformats.org/officeDocument/2006/relationships/image" Target="media/image302.jpeg"/><Relationship Id="rId604" Type="http://schemas.openxmlformats.org/officeDocument/2006/relationships/image" Target="media/image310.wmf"/><Relationship Id="rId243" Type="http://schemas.openxmlformats.org/officeDocument/2006/relationships/oleObject" Target="embeddings/oleObject112.bin"/><Relationship Id="rId450" Type="http://schemas.openxmlformats.org/officeDocument/2006/relationships/image" Target="media/image234.wmf"/><Relationship Id="rId688" Type="http://schemas.openxmlformats.org/officeDocument/2006/relationships/oleObject" Target="embeddings/oleObject329.bin"/><Relationship Id="rId38" Type="http://schemas.openxmlformats.org/officeDocument/2006/relationships/image" Target="media/image18.wmf"/><Relationship Id="rId103" Type="http://schemas.openxmlformats.org/officeDocument/2006/relationships/oleObject" Target="embeddings/oleObject45.bin"/><Relationship Id="rId310" Type="http://schemas.openxmlformats.org/officeDocument/2006/relationships/oleObject" Target="embeddings/oleObject143.bin"/><Relationship Id="rId548" Type="http://schemas.openxmlformats.org/officeDocument/2006/relationships/oleObject" Target="embeddings/oleObject258.bin"/><Relationship Id="rId755" Type="http://schemas.openxmlformats.org/officeDocument/2006/relationships/image" Target="media/image384.wmf"/><Relationship Id="rId91" Type="http://schemas.openxmlformats.org/officeDocument/2006/relationships/image" Target="media/image44.wmf"/><Relationship Id="rId187" Type="http://schemas.openxmlformats.org/officeDocument/2006/relationships/oleObject" Target="embeddings/oleObject86.bin"/><Relationship Id="rId394" Type="http://schemas.openxmlformats.org/officeDocument/2006/relationships/oleObject" Target="embeddings/oleObject182.bin"/><Relationship Id="rId408" Type="http://schemas.openxmlformats.org/officeDocument/2006/relationships/oleObject" Target="embeddings/oleObject188.bin"/><Relationship Id="rId615" Type="http://schemas.openxmlformats.org/officeDocument/2006/relationships/oleObject" Target="embeddings/oleObject292.bin"/><Relationship Id="rId254" Type="http://schemas.openxmlformats.org/officeDocument/2006/relationships/oleObject" Target="embeddings/oleObject117.bin"/><Relationship Id="rId699" Type="http://schemas.openxmlformats.org/officeDocument/2006/relationships/image" Target="media/image357.wmf"/><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image" Target="media/image240.wmf"/><Relationship Id="rId559" Type="http://schemas.openxmlformats.org/officeDocument/2006/relationships/image" Target="media/image288.wmf"/><Relationship Id="rId766" Type="http://schemas.openxmlformats.org/officeDocument/2006/relationships/footer" Target="footer1.xml"/><Relationship Id="rId198" Type="http://schemas.openxmlformats.org/officeDocument/2006/relationships/image" Target="media/image100.wmf"/><Relationship Id="rId321" Type="http://schemas.openxmlformats.org/officeDocument/2006/relationships/oleObject" Target="embeddings/oleObject147.bin"/><Relationship Id="rId419" Type="http://schemas.openxmlformats.org/officeDocument/2006/relationships/image" Target="media/image218.wmf"/><Relationship Id="rId626" Type="http://schemas.openxmlformats.org/officeDocument/2006/relationships/image" Target="media/image321.wmf"/><Relationship Id="rId265" Type="http://schemas.openxmlformats.org/officeDocument/2006/relationships/oleObject" Target="embeddings/oleObject122.bin"/><Relationship Id="rId472" Type="http://schemas.openxmlformats.org/officeDocument/2006/relationships/image" Target="media/image246.wmf"/><Relationship Id="rId125" Type="http://schemas.openxmlformats.org/officeDocument/2006/relationships/oleObject" Target="embeddings/oleObject56.bin"/><Relationship Id="rId332" Type="http://schemas.openxmlformats.org/officeDocument/2006/relationships/image" Target="media/image172.wmf"/><Relationship Id="rId637" Type="http://schemas.openxmlformats.org/officeDocument/2006/relationships/image" Target="media/image326.wmf"/><Relationship Id="rId276" Type="http://schemas.openxmlformats.org/officeDocument/2006/relationships/image" Target="media/image141.wmf"/><Relationship Id="rId483" Type="http://schemas.openxmlformats.org/officeDocument/2006/relationships/oleObject" Target="embeddings/oleObject225.bin"/><Relationship Id="rId690" Type="http://schemas.openxmlformats.org/officeDocument/2006/relationships/oleObject" Target="embeddings/oleObject330.bin"/><Relationship Id="rId704" Type="http://schemas.openxmlformats.org/officeDocument/2006/relationships/oleObject" Target="embeddings/oleObject337.bin"/><Relationship Id="rId40" Type="http://schemas.openxmlformats.org/officeDocument/2006/relationships/image" Target="media/image19.wmf"/><Relationship Id="rId136" Type="http://schemas.openxmlformats.org/officeDocument/2006/relationships/image" Target="media/image67.wmf"/><Relationship Id="rId343" Type="http://schemas.openxmlformats.org/officeDocument/2006/relationships/image" Target="media/image178.jpeg"/><Relationship Id="rId550" Type="http://schemas.openxmlformats.org/officeDocument/2006/relationships/oleObject" Target="embeddings/oleObject259.bin"/><Relationship Id="rId203" Type="http://schemas.openxmlformats.org/officeDocument/2006/relationships/oleObject" Target="embeddings/oleObject93.bin"/><Relationship Id="rId648" Type="http://schemas.openxmlformats.org/officeDocument/2006/relationships/oleObject" Target="embeddings/oleObject309.bin"/><Relationship Id="rId287" Type="http://schemas.openxmlformats.org/officeDocument/2006/relationships/image" Target="media/image147.wmf"/><Relationship Id="rId410" Type="http://schemas.openxmlformats.org/officeDocument/2006/relationships/oleObject" Target="embeddings/oleObject189.bin"/><Relationship Id="rId494" Type="http://schemas.openxmlformats.org/officeDocument/2006/relationships/image" Target="media/image256.wmf"/><Relationship Id="rId508" Type="http://schemas.openxmlformats.org/officeDocument/2006/relationships/oleObject" Target="embeddings/oleObject238.bin"/><Relationship Id="rId715" Type="http://schemas.openxmlformats.org/officeDocument/2006/relationships/image" Target="media/image364.wmf"/><Relationship Id="rId147" Type="http://schemas.openxmlformats.org/officeDocument/2006/relationships/image" Target="media/image73.wmf"/><Relationship Id="rId354" Type="http://schemas.openxmlformats.org/officeDocument/2006/relationships/oleObject" Target="embeddings/oleObject162.bin"/><Relationship Id="rId51" Type="http://schemas.openxmlformats.org/officeDocument/2006/relationships/image" Target="media/image24.wmf"/><Relationship Id="rId561" Type="http://schemas.openxmlformats.org/officeDocument/2006/relationships/image" Target="media/image289.jpeg"/><Relationship Id="rId659" Type="http://schemas.openxmlformats.org/officeDocument/2006/relationships/image" Target="media/image337.wmf"/><Relationship Id="rId214" Type="http://schemas.openxmlformats.org/officeDocument/2006/relationships/oleObject" Target="embeddings/oleObject99.bin"/><Relationship Id="rId298" Type="http://schemas.openxmlformats.org/officeDocument/2006/relationships/oleObject" Target="embeddings/oleObject138.bin"/><Relationship Id="rId421" Type="http://schemas.openxmlformats.org/officeDocument/2006/relationships/image" Target="media/image219.wmf"/><Relationship Id="rId519" Type="http://schemas.openxmlformats.org/officeDocument/2006/relationships/oleObject" Target="embeddings/oleObject244.bin"/><Relationship Id="rId158" Type="http://schemas.openxmlformats.org/officeDocument/2006/relationships/image" Target="media/image78.wmf"/><Relationship Id="rId726" Type="http://schemas.openxmlformats.org/officeDocument/2006/relationships/oleObject" Target="embeddings/oleObject349.bin"/><Relationship Id="rId62" Type="http://schemas.openxmlformats.org/officeDocument/2006/relationships/oleObject" Target="embeddings/oleObject25.bin"/><Relationship Id="rId365" Type="http://schemas.openxmlformats.org/officeDocument/2006/relationships/oleObject" Target="embeddings/oleObject167.bin"/><Relationship Id="rId572" Type="http://schemas.openxmlformats.org/officeDocument/2006/relationships/image" Target="media/image294.wmf"/><Relationship Id="rId225" Type="http://schemas.openxmlformats.org/officeDocument/2006/relationships/image" Target="media/image113.wmf"/><Relationship Id="rId432" Type="http://schemas.openxmlformats.org/officeDocument/2006/relationships/image" Target="media/image225.wmf"/><Relationship Id="rId737" Type="http://schemas.openxmlformats.org/officeDocument/2006/relationships/image" Target="media/image375.wmf"/><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oleObject" Target="embeddings/oleObject172.bin"/><Relationship Id="rId583" Type="http://schemas.openxmlformats.org/officeDocument/2006/relationships/oleObject" Target="embeddings/oleObject276.bin"/><Relationship Id="rId4" Type="http://schemas.microsoft.com/office/2007/relationships/stylesWithEffects" Target="stylesWithEffects.xml"/><Relationship Id="rId236" Type="http://schemas.openxmlformats.org/officeDocument/2006/relationships/image" Target="media/image120.wmf"/><Relationship Id="rId443" Type="http://schemas.openxmlformats.org/officeDocument/2006/relationships/oleObject" Target="embeddings/oleObject205.bin"/><Relationship Id="rId650" Type="http://schemas.openxmlformats.org/officeDocument/2006/relationships/oleObject" Target="embeddings/oleObject3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598D-5D92-4E48-A664-A870676E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5785</Words>
  <Characters>31240</Characters>
  <Application>Microsoft Office Word</Application>
  <DocSecurity>0</DocSecurity>
  <Lines>260</Lines>
  <Paragraphs>73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36952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4</cp:revision>
  <dcterms:created xsi:type="dcterms:W3CDTF">2015-11-12T09:39:00Z</dcterms:created>
  <dcterms:modified xsi:type="dcterms:W3CDTF">2015-11-19T11:35:00Z</dcterms:modified>
</cp:coreProperties>
</file>