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182191" w:rsidRDefault="00034A28" w:rsidP="00C71C68">
                            <w:pPr>
                              <w:spacing w:before="240" w:after="0"/>
                              <w:jc w:val="center"/>
                              <w:rPr>
                                <w:lang w:val="el-GR"/>
                              </w:rPr>
                            </w:pPr>
                            <w:r w:rsidRPr="00A07F4D">
                              <w:rPr>
                                <w:rFonts w:cs="Arial"/>
                                <w:b/>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182191" w:rsidRDefault="00034A28" w:rsidP="00C71C68">
                      <w:pPr>
                        <w:spacing w:before="240" w:after="0"/>
                        <w:jc w:val="center"/>
                        <w:rPr>
                          <w:lang w:val="el-GR"/>
                        </w:rPr>
                      </w:pPr>
                      <w:r w:rsidRPr="00A07F4D">
                        <w:rPr>
                          <w:rFonts w:cs="Arial"/>
                          <w:b/>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E401A2" w:rsidRDefault="00E401A2" w:rsidP="00B3399D">
      <w:pPr>
        <w:pStyle w:val="a3"/>
        <w:rPr>
          <w:rFonts w:asciiTheme="minorHAnsi" w:hAnsiTheme="minorHAnsi" w:cs="Arial"/>
          <w:lang w:val="el-GR"/>
        </w:rPr>
      </w:pPr>
      <w:r>
        <w:rPr>
          <w:rFonts w:asciiTheme="minorHAnsi" w:hAnsiTheme="minorHAnsi" w:cs="Arial"/>
          <w:lang w:val="el-GR"/>
        </w:rPr>
        <w:t>Παθολογική και Χειρουργική Νοσηλευτική ΙΙ (Ε)</w:t>
      </w:r>
    </w:p>
    <w:p w:rsidR="00B3399D" w:rsidRPr="00622D8C"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2C12EC" w:rsidRPr="00622D8C">
        <w:rPr>
          <w:rFonts w:asciiTheme="minorHAnsi" w:hAnsiTheme="minorHAnsi" w:cs="Arial"/>
          <w:b/>
          <w:bCs/>
          <w:sz w:val="24"/>
          <w:szCs w:val="24"/>
          <w:lang w:val="el-GR"/>
        </w:rPr>
        <w:t xml:space="preserve"> </w:t>
      </w:r>
      <w:r w:rsidR="00C238CE">
        <w:rPr>
          <w:rFonts w:asciiTheme="minorHAnsi" w:hAnsiTheme="minorHAnsi" w:cs="Arial"/>
          <w:b/>
          <w:bCs/>
          <w:sz w:val="24"/>
          <w:szCs w:val="24"/>
          <w:lang w:val="el-GR"/>
        </w:rPr>
        <w:t>1</w:t>
      </w:r>
      <w:r w:rsidRPr="00622D8C">
        <w:rPr>
          <w:rFonts w:asciiTheme="minorHAnsi" w:hAnsiTheme="minorHAnsi" w:cs="Arial"/>
          <w:b/>
          <w:bCs/>
          <w:sz w:val="24"/>
          <w:szCs w:val="24"/>
          <w:lang w:val="el-GR"/>
        </w:rPr>
        <w:t xml:space="preserve">: </w:t>
      </w:r>
      <w:r w:rsidR="00C238CE" w:rsidRPr="00C238CE">
        <w:rPr>
          <w:rFonts w:asciiTheme="minorHAnsi" w:hAnsiTheme="minorHAnsi" w:cs="Arial"/>
          <w:bCs/>
          <w:sz w:val="24"/>
          <w:szCs w:val="24"/>
          <w:lang w:val="el-GR"/>
        </w:rPr>
        <w:t>Βασική</w:t>
      </w:r>
      <w:r w:rsidR="00C238CE">
        <w:rPr>
          <w:rFonts w:asciiTheme="minorHAnsi" w:hAnsiTheme="minorHAnsi" w:cs="Arial"/>
          <w:b/>
          <w:bCs/>
          <w:sz w:val="24"/>
          <w:szCs w:val="24"/>
          <w:lang w:val="el-GR"/>
        </w:rPr>
        <w:t xml:space="preserve"> </w:t>
      </w:r>
      <w:r w:rsidR="00C238CE">
        <w:rPr>
          <w:rFonts w:asciiTheme="minorHAnsi" w:hAnsiTheme="minorHAnsi" w:cs="Arial"/>
          <w:bCs/>
          <w:sz w:val="24"/>
          <w:szCs w:val="24"/>
          <w:lang w:val="el-GR"/>
        </w:rPr>
        <w:t>ΚΑΡΠΑ – Έντυπο Αξιολόγησης Γνώσεων Εργαστηρίου</w:t>
      </w:r>
    </w:p>
    <w:p w:rsidR="00B3399D" w:rsidRPr="00622D8C" w:rsidRDefault="00E401A2" w:rsidP="00B3399D">
      <w:pPr>
        <w:rPr>
          <w:rFonts w:asciiTheme="minorHAnsi" w:hAnsiTheme="minorHAnsi" w:cs="Arial"/>
          <w:sz w:val="24"/>
          <w:szCs w:val="24"/>
          <w:lang w:val="el-GR"/>
        </w:rPr>
      </w:pPr>
      <w:r>
        <w:rPr>
          <w:rFonts w:asciiTheme="minorHAnsi" w:hAnsiTheme="minorHAnsi" w:cs="Arial"/>
          <w:bCs/>
          <w:sz w:val="24"/>
          <w:szCs w:val="24"/>
          <w:lang w:val="el-GR"/>
        </w:rPr>
        <w:t>Θεόδωρος Καπάδοχος</w:t>
      </w:r>
    </w:p>
    <w:p w:rsidR="00B3399D" w:rsidRPr="00622D8C"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801848" w:rsidRPr="00622D8C">
        <w:rPr>
          <w:rFonts w:asciiTheme="minorHAnsi" w:hAnsiTheme="minorHAnsi" w:cs="Arial"/>
          <w:bCs/>
          <w:sz w:val="24"/>
          <w:szCs w:val="24"/>
          <w:lang w:val="el-GR"/>
        </w:rPr>
        <w:t xml:space="preserve"> </w:t>
      </w:r>
      <w:r w:rsidR="00E401A2">
        <w:rPr>
          <w:rFonts w:asciiTheme="minorHAnsi" w:hAnsiTheme="minorHAnsi" w:cs="Arial"/>
          <w:bCs/>
          <w:sz w:val="24"/>
          <w:szCs w:val="24"/>
          <w:lang w:val="el-GR"/>
        </w:rPr>
        <w:t>Νοσηλευτικής</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tbl>
      <w:tblPr>
        <w:tblStyle w:val="a8"/>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3948F3"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7F4FA2DE" wp14:editId="2D28103E">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7503DC15" wp14:editId="301F0F5C">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3948F3" w:rsidRDefault="003948F3">
      <w:pPr>
        <w:rPr>
          <w:rFonts w:asciiTheme="minorHAnsi" w:hAnsiTheme="minorHAnsi" w:cs="Arial"/>
          <w:lang w:val="el-GR"/>
        </w:rPr>
      </w:pPr>
    </w:p>
    <w:p w:rsidR="003948F3" w:rsidRDefault="003948F3">
      <w:pPr>
        <w:rPr>
          <w:rFonts w:asciiTheme="minorHAnsi" w:hAnsiTheme="minorHAnsi" w:cs="Arial"/>
          <w:lang w:val="el-GR"/>
        </w:rPr>
      </w:pPr>
      <w:r>
        <w:rPr>
          <w:rFonts w:asciiTheme="minorHAnsi" w:hAnsiTheme="minorHAnsi" w:cs="Arial"/>
          <w:lang w:val="el-GR"/>
        </w:rPr>
        <w:br w:type="page"/>
      </w:r>
    </w:p>
    <w:p w:rsidR="003A5263" w:rsidRPr="00622D8C" w:rsidRDefault="003A5263">
      <w:pPr>
        <w:rPr>
          <w:rFonts w:asciiTheme="minorHAnsi" w:hAnsiTheme="minorHAnsi" w:cs="Arial"/>
          <w:lang w:val="el-GR"/>
        </w:rPr>
      </w:pPr>
    </w:p>
    <w:p w:rsidR="00C238CE" w:rsidRPr="00C238CE" w:rsidRDefault="00C238CE" w:rsidP="00C238CE">
      <w:pPr>
        <w:shd w:val="clear" w:color="auto" w:fill="FBD4B4" w:themeFill="accent6" w:themeFillTint="66"/>
        <w:spacing w:after="0" w:line="240" w:lineRule="auto"/>
        <w:jc w:val="center"/>
        <w:rPr>
          <w:b/>
          <w:lang w:val="el-GR"/>
        </w:rPr>
      </w:pPr>
      <w:r w:rsidRPr="00C238CE">
        <w:rPr>
          <w:b/>
          <w:noProof/>
          <w:lang w:val="el-GR" w:eastAsia="el-GR" w:bidi="ar-SA"/>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167005</wp:posOffset>
                </wp:positionV>
                <wp:extent cx="5960745" cy="323850"/>
                <wp:effectExtent l="5080" t="9525" r="6350" b="9525"/>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0745" cy="323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26CB83" id="Ορθογώνιο 2" o:spid="_x0000_s1026" style="position:absolute;margin-left:-1.15pt;margin-top:13.15pt;width:469.3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" filled="f"/>
            </w:pict>
          </mc:Fallback>
        </mc:AlternateContent>
      </w:r>
      <w:r w:rsidRPr="00C238CE">
        <w:rPr>
          <w:b/>
          <w:lang w:val="el-GR"/>
        </w:rPr>
        <w:t>Έντυπο Αξιολόγησης Εργαστηριακού Μαθήματος</w:t>
      </w:r>
    </w:p>
    <w:p w:rsidR="00C238CE" w:rsidRPr="00C238CE" w:rsidRDefault="00C238CE" w:rsidP="00C238CE">
      <w:pPr>
        <w:spacing w:before="120" w:after="120" w:line="240" w:lineRule="auto"/>
        <w:rPr>
          <w:b/>
          <w:lang w:val="el-GR"/>
        </w:rPr>
      </w:pPr>
      <w:r w:rsidRPr="00C238CE">
        <w:rPr>
          <w:b/>
          <w:lang w:val="el-GR"/>
        </w:rPr>
        <w:t>Φοιτητής:</w:t>
      </w:r>
      <w:r w:rsidRPr="00C238CE">
        <w:rPr>
          <w:b/>
          <w:lang w:val="el-GR"/>
        </w:rPr>
        <w:tab/>
      </w:r>
      <w:r w:rsidRPr="00C238CE">
        <w:rPr>
          <w:b/>
          <w:lang w:val="el-GR"/>
        </w:rPr>
        <w:tab/>
      </w:r>
      <w:r w:rsidRPr="00C238CE">
        <w:rPr>
          <w:b/>
          <w:lang w:val="el-GR"/>
        </w:rPr>
        <w:tab/>
      </w:r>
      <w:r w:rsidRPr="00C238CE">
        <w:rPr>
          <w:b/>
          <w:lang w:val="el-GR"/>
        </w:rPr>
        <w:tab/>
      </w:r>
      <w:r w:rsidRPr="00C238CE">
        <w:rPr>
          <w:b/>
          <w:lang w:val="el-GR"/>
        </w:rPr>
        <w:tab/>
        <w:t>Α.Μ:</w:t>
      </w:r>
      <w:r w:rsidRPr="00C238CE">
        <w:rPr>
          <w:b/>
          <w:lang w:val="el-GR"/>
        </w:rPr>
        <w:tab/>
      </w:r>
      <w:r w:rsidRPr="00C238CE">
        <w:rPr>
          <w:b/>
          <w:lang w:val="el-GR"/>
        </w:rPr>
        <w:tab/>
      </w:r>
      <w:r w:rsidRPr="00C238CE">
        <w:rPr>
          <w:b/>
          <w:lang w:val="el-GR"/>
        </w:rPr>
        <w:tab/>
        <w:t>Ημερομηνία:</w:t>
      </w:r>
    </w:p>
    <w:p w:rsidR="00C238CE" w:rsidRPr="00C238CE" w:rsidRDefault="00C238CE" w:rsidP="00C238CE">
      <w:pPr>
        <w:shd w:val="clear" w:color="auto" w:fill="E5B8B7" w:themeFill="accent2" w:themeFillTint="66"/>
        <w:spacing w:after="0" w:line="240" w:lineRule="auto"/>
        <w:jc w:val="center"/>
        <w:rPr>
          <w:b/>
          <w:lang w:val="el-GR"/>
        </w:rPr>
      </w:pPr>
      <w:r w:rsidRPr="00C238CE">
        <w:rPr>
          <w:b/>
          <w:lang w:val="el-GR"/>
        </w:rPr>
        <w:t xml:space="preserve">Θέμα: </w:t>
      </w:r>
      <w:r w:rsidRPr="00C238CE">
        <w:rPr>
          <w:lang w:val="el-GR"/>
        </w:rPr>
        <w:t>«Βασική Καρδιοπνευμονική Αναζωογόνηση (Βασική ΚΑΡΠΑ)»</w:t>
      </w:r>
    </w:p>
    <w:p w:rsidR="00C238CE" w:rsidRPr="00C238CE" w:rsidRDefault="00C238CE" w:rsidP="00C238CE">
      <w:pPr>
        <w:spacing w:after="0" w:line="240" w:lineRule="auto"/>
        <w:jc w:val="both"/>
        <w:rPr>
          <w:b/>
          <w:lang w:val="el-GR"/>
        </w:rPr>
      </w:pPr>
      <w:r w:rsidRPr="00C238CE">
        <w:rPr>
          <w:b/>
          <w:lang w:val="el-GR"/>
        </w:rPr>
        <w:t>Ιστορικό:</w:t>
      </w:r>
    </w:p>
    <w:p w:rsidR="00C238CE" w:rsidRPr="00C238CE" w:rsidRDefault="00C238CE" w:rsidP="00C238CE">
      <w:pPr>
        <w:spacing w:after="0" w:line="240" w:lineRule="auto"/>
        <w:jc w:val="both"/>
        <w:rPr>
          <w:lang w:val="el-GR"/>
        </w:rPr>
      </w:pPr>
      <w:r w:rsidRPr="00C238CE">
        <w:rPr>
          <w:lang w:val="el-GR"/>
        </w:rPr>
        <w:t>Άνδρας ηλικίας 40 ετών (κατά προσέγγιση), ανευρίσκεται σε ύπτια θέση σε πεζόδρομο από όπου τυχαία περνάτε. Στην περιοχή, δεν υπάρχει αυτή τη στιγμή άλλος άνθρωπος.</w:t>
      </w:r>
    </w:p>
    <w:p w:rsidR="00C238CE" w:rsidRPr="00C238CE" w:rsidRDefault="00C238CE" w:rsidP="00C238CE">
      <w:pPr>
        <w:spacing w:after="0" w:line="240" w:lineRule="auto"/>
        <w:jc w:val="both"/>
        <w:rPr>
          <w:lang w:val="el-GR"/>
        </w:rPr>
      </w:pPr>
    </w:p>
    <w:p w:rsidR="00C238CE" w:rsidRPr="00C238CE" w:rsidRDefault="00C238CE" w:rsidP="00C238CE">
      <w:pPr>
        <w:shd w:val="clear" w:color="auto" w:fill="FFE181"/>
        <w:spacing w:after="0" w:line="240" w:lineRule="auto"/>
        <w:jc w:val="both"/>
        <w:rPr>
          <w:lang w:val="el-GR"/>
        </w:rPr>
      </w:pPr>
      <w:r w:rsidRPr="00C238CE">
        <w:rPr>
          <w:b/>
          <w:lang w:val="el-GR"/>
        </w:rPr>
        <w:t xml:space="preserve">Παρεμβάσεις: </w:t>
      </w:r>
      <w:r w:rsidRPr="00C238CE">
        <w:rPr>
          <w:lang w:val="el-GR"/>
        </w:rPr>
        <w:t xml:space="preserve">(Τα σημεία κλειδιά, τονίζονται με </w:t>
      </w:r>
      <w:r w:rsidRPr="00C238CE">
        <w:rPr>
          <w:b/>
          <w:lang w:val="el-GR"/>
        </w:rPr>
        <w:t>έντονη</w:t>
      </w:r>
      <w:r w:rsidRPr="00C238CE">
        <w:rPr>
          <w:lang w:val="el-GR"/>
        </w:rPr>
        <w:t xml:space="preserve"> γραφή)</w:t>
      </w:r>
    </w:p>
    <w:p w:rsidR="00C238CE" w:rsidRPr="00C238CE" w:rsidRDefault="00C238CE" w:rsidP="00C238CE">
      <w:pPr>
        <w:spacing w:after="0" w:line="240" w:lineRule="auto"/>
        <w:jc w:val="center"/>
        <w:rPr>
          <w:lang w:val="el-GR"/>
        </w:rPr>
      </w:pPr>
    </w:p>
    <w:tbl>
      <w:tblPr>
        <w:tblStyle w:val="a8"/>
        <w:tblW w:w="9473" w:type="dxa"/>
        <w:jc w:val="center"/>
        <w:tblLook w:val="04A0" w:firstRow="1" w:lastRow="0" w:firstColumn="1" w:lastColumn="0" w:noHBand="0" w:noVBand="1"/>
      </w:tblPr>
      <w:tblGrid>
        <w:gridCol w:w="7513"/>
        <w:gridCol w:w="1960"/>
      </w:tblGrid>
      <w:tr w:rsidR="00C238CE" w:rsidRPr="00C238CE" w:rsidTr="00A151F3">
        <w:trPr>
          <w:jc w:val="center"/>
        </w:trPr>
        <w:tc>
          <w:tcPr>
            <w:tcW w:w="7513" w:type="dxa"/>
          </w:tcPr>
          <w:p w:rsidR="00C238CE" w:rsidRPr="00C238CE" w:rsidRDefault="00C238CE" w:rsidP="00A151F3">
            <w:pPr>
              <w:spacing w:before="40" w:after="40"/>
              <w:jc w:val="both"/>
              <w:rPr>
                <w:i/>
                <w:lang w:val="el-GR"/>
              </w:rPr>
            </w:pPr>
            <w:r w:rsidRPr="00C238CE">
              <w:sym w:font="Wingdings" w:char="F0A8"/>
            </w:r>
            <w:r w:rsidRPr="00C238CE">
              <w:rPr>
                <w:lang w:val="el-GR"/>
              </w:rPr>
              <w:t xml:space="preserve">  Έλεγχος ασφάλειας περιβάλλοντος </w:t>
            </w:r>
            <w:r w:rsidRPr="00C238CE">
              <w:rPr>
                <w:i/>
                <w:lang w:val="el-GR"/>
              </w:rPr>
              <w:t>(υπάρχει ασφάλεια)</w:t>
            </w:r>
          </w:p>
          <w:p w:rsidR="00C238CE" w:rsidRPr="00C238CE" w:rsidRDefault="00C238CE" w:rsidP="00A151F3">
            <w:pPr>
              <w:spacing w:before="40" w:after="40"/>
              <w:ind w:left="426" w:hanging="426"/>
              <w:jc w:val="both"/>
              <w:rPr>
                <w:i/>
                <w:lang w:val="el-GR"/>
              </w:rPr>
            </w:pPr>
            <w:r w:rsidRPr="00C238CE">
              <w:sym w:font="Wingdings" w:char="F0A8"/>
            </w:r>
            <w:r w:rsidRPr="00C238CE">
              <w:rPr>
                <w:lang w:val="el-GR"/>
              </w:rPr>
              <w:t xml:space="preserve"> </w:t>
            </w:r>
            <w:r w:rsidRPr="00C238CE">
              <w:rPr>
                <w:b/>
                <w:lang w:val="el-GR"/>
              </w:rPr>
              <w:t>Έλεγχος επικοινωνίας</w:t>
            </w:r>
            <w:r w:rsidRPr="00C238CE">
              <w:rPr>
                <w:lang w:val="el-GR"/>
              </w:rPr>
              <w:t xml:space="preserve"> </w:t>
            </w:r>
            <w:r w:rsidRPr="00C238CE">
              <w:rPr>
                <w:i/>
                <w:lang w:val="el-GR"/>
              </w:rPr>
              <w:t>(κουνάει τους ώμους του θύματος και φωνάζει «Είσαι καλά;»)</w:t>
            </w:r>
          </w:p>
          <w:p w:rsidR="00C238CE" w:rsidRPr="00C238CE" w:rsidRDefault="00C238CE" w:rsidP="00A151F3">
            <w:pPr>
              <w:spacing w:before="40" w:after="40"/>
              <w:ind w:left="426" w:hanging="426"/>
              <w:jc w:val="both"/>
              <w:rPr>
                <w:lang w:val="el-GR"/>
              </w:rPr>
            </w:pPr>
            <w:r w:rsidRPr="00C238CE">
              <w:sym w:font="Wingdings" w:char="F0A8"/>
            </w:r>
            <w:r w:rsidRPr="00C238CE">
              <w:rPr>
                <w:lang w:val="el-GR"/>
              </w:rPr>
              <w:t xml:space="preserve"> Κλήση σε βοήθεια στον περιβάλλοντα χώρο </w:t>
            </w:r>
            <w:r w:rsidRPr="00C238CE">
              <w:rPr>
                <w:i/>
                <w:lang w:val="el-GR"/>
              </w:rPr>
              <w:t>(αν κάποιος ανταποκριθεί τον κρατάει κοντά του μέχρι να τον χρειαστεί)</w:t>
            </w:r>
          </w:p>
          <w:p w:rsidR="00C238CE" w:rsidRPr="00C238CE" w:rsidRDefault="00C238CE" w:rsidP="00A151F3">
            <w:pPr>
              <w:spacing w:before="40" w:after="40"/>
              <w:ind w:left="426" w:hanging="426"/>
              <w:jc w:val="both"/>
              <w:rPr>
                <w:b/>
                <w:lang w:val="el-GR"/>
              </w:rPr>
            </w:pPr>
            <w:r w:rsidRPr="00C238CE">
              <w:sym w:font="Wingdings" w:char="F0A8"/>
            </w:r>
            <w:r w:rsidRPr="00C238CE">
              <w:rPr>
                <w:lang w:val="el-GR"/>
              </w:rPr>
              <w:t xml:space="preserve"> </w:t>
            </w:r>
            <w:r w:rsidRPr="00C238CE">
              <w:rPr>
                <w:b/>
                <w:lang w:val="el-GR"/>
              </w:rPr>
              <w:t>Διάνοιξη αεραγωγού του θύματος</w:t>
            </w:r>
            <w:r w:rsidRPr="00C238CE">
              <w:rPr>
                <w:lang w:val="el-GR"/>
              </w:rPr>
              <w:t xml:space="preserve"> </w:t>
            </w:r>
            <w:r w:rsidRPr="00C238CE">
              <w:rPr>
                <w:i/>
                <w:lang w:val="el-GR"/>
              </w:rPr>
              <w:t>(εφαρμογή έκτασης κεφαλής και ανύψωσης της κάτω γνάθου)</w:t>
            </w:r>
          </w:p>
          <w:p w:rsidR="00C238CE" w:rsidRPr="00C238CE" w:rsidRDefault="00C238CE" w:rsidP="00A151F3">
            <w:pPr>
              <w:spacing w:before="40" w:after="40"/>
              <w:ind w:left="426" w:hanging="426"/>
              <w:jc w:val="both"/>
              <w:rPr>
                <w:i/>
                <w:lang w:val="el-GR"/>
              </w:rPr>
            </w:pPr>
            <w:r w:rsidRPr="00C238CE">
              <w:sym w:font="Wingdings" w:char="F0A8"/>
            </w:r>
            <w:r w:rsidRPr="00C238CE">
              <w:rPr>
                <w:lang w:val="el-GR"/>
              </w:rPr>
              <w:t xml:space="preserve"> </w:t>
            </w:r>
            <w:r w:rsidRPr="00C238CE">
              <w:rPr>
                <w:b/>
                <w:lang w:val="el-GR"/>
              </w:rPr>
              <w:t>Έλεγχος αναπνοής θύματος για 10”</w:t>
            </w:r>
            <w:r w:rsidRPr="00C238CE">
              <w:rPr>
                <w:lang w:val="el-GR"/>
              </w:rPr>
              <w:t xml:space="preserve"> </w:t>
            </w:r>
            <w:r w:rsidRPr="00C238CE">
              <w:rPr>
                <w:i/>
                <w:lang w:val="el-GR"/>
              </w:rPr>
              <w:t>(Βλέπει, ακούει και αισθάνεται για φυσιολογική αναπνοή)</w:t>
            </w:r>
          </w:p>
          <w:p w:rsidR="00C238CE" w:rsidRPr="00C238CE" w:rsidRDefault="00C238CE" w:rsidP="00A151F3">
            <w:pPr>
              <w:spacing w:before="40" w:after="40"/>
              <w:ind w:left="426" w:hanging="426"/>
              <w:jc w:val="both"/>
              <w:rPr>
                <w:lang w:val="el-GR"/>
              </w:rPr>
            </w:pPr>
            <w:r w:rsidRPr="00C238CE">
              <w:sym w:font="Wingdings" w:char="F0A8"/>
            </w:r>
            <w:r w:rsidRPr="00C238CE">
              <w:rPr>
                <w:lang w:val="el-GR"/>
              </w:rPr>
              <w:t xml:space="preserve"> </w:t>
            </w:r>
            <w:r w:rsidRPr="00C238CE">
              <w:rPr>
                <w:b/>
                <w:lang w:val="el-GR"/>
              </w:rPr>
              <w:t xml:space="preserve">Κλήση εξειδικευμένης βοήθειας </w:t>
            </w:r>
            <w:r w:rsidRPr="00C238CE">
              <w:rPr>
                <w:i/>
                <w:lang w:val="el-GR"/>
              </w:rPr>
              <w:t>(κλήση στο 166 ή το 112 και αναφέρει όνομα, τόπο και ότι το θύμα δεν αναπνέει)</w:t>
            </w:r>
          </w:p>
          <w:p w:rsidR="00C238CE" w:rsidRPr="00C238CE" w:rsidRDefault="00C238CE" w:rsidP="00A151F3">
            <w:pPr>
              <w:spacing w:before="40" w:after="40"/>
              <w:ind w:left="426" w:hanging="426"/>
              <w:jc w:val="both"/>
              <w:rPr>
                <w:i/>
                <w:lang w:val="el-GR"/>
              </w:rPr>
            </w:pPr>
            <w:r w:rsidRPr="00C238CE">
              <w:sym w:font="Wingdings" w:char="F0A8"/>
            </w:r>
            <w:r w:rsidRPr="00C238CE">
              <w:rPr>
                <w:lang w:val="el-GR"/>
              </w:rPr>
              <w:t xml:space="preserve"> Τοποθετεί τα χέρια του σωστά στο θώρακα του θύματος </w:t>
            </w:r>
            <w:r w:rsidRPr="00C238CE">
              <w:rPr>
                <w:i/>
                <w:lang w:val="el-GR"/>
              </w:rPr>
              <w:t>(στη μέση του θώρακα, η μία παλάμη επάνω στην άλλη με τα δάκτυλα πλεγμένα και ανασηκωμένα, τεντωμένοι οι αγκώνες και τα χέρια να είναι κάθετα στο επίπεδο του θύματος)</w:t>
            </w:r>
          </w:p>
          <w:p w:rsidR="00C238CE" w:rsidRPr="00C238CE" w:rsidRDefault="00C238CE" w:rsidP="00A151F3">
            <w:pPr>
              <w:spacing w:before="40" w:after="40"/>
              <w:ind w:left="426" w:hanging="426"/>
              <w:jc w:val="both"/>
              <w:rPr>
                <w:i/>
                <w:lang w:val="el-GR"/>
              </w:rPr>
            </w:pPr>
            <w:r w:rsidRPr="00C238CE">
              <w:sym w:font="Wingdings" w:char="F0A8"/>
            </w:r>
            <w:r w:rsidRPr="00C238CE">
              <w:rPr>
                <w:lang w:val="el-GR"/>
              </w:rPr>
              <w:t xml:space="preserve"> </w:t>
            </w:r>
            <w:r w:rsidRPr="00C238CE">
              <w:rPr>
                <w:b/>
                <w:lang w:val="el-GR"/>
              </w:rPr>
              <w:t>Εφαρμογή 30 θωρακικών συμπιέσεων</w:t>
            </w:r>
            <w:r w:rsidRPr="00C238CE">
              <w:rPr>
                <w:lang w:val="el-GR"/>
              </w:rPr>
              <w:t xml:space="preserve"> </w:t>
            </w:r>
            <w:r w:rsidRPr="00C238CE">
              <w:rPr>
                <w:i/>
                <w:lang w:val="el-GR"/>
              </w:rPr>
              <w:t>(βάθος 5-6</w:t>
            </w:r>
            <w:r w:rsidRPr="00C238CE">
              <w:rPr>
                <w:i/>
              </w:rPr>
              <w:t>cm</w:t>
            </w:r>
            <w:r w:rsidRPr="00C238CE">
              <w:rPr>
                <w:i/>
                <w:lang w:val="el-GR"/>
              </w:rPr>
              <w:t xml:space="preserve"> και με συχνότητα 100/λεπτό)</w:t>
            </w:r>
          </w:p>
          <w:p w:rsidR="00C238CE" w:rsidRPr="00C238CE" w:rsidRDefault="00C238CE" w:rsidP="00A151F3">
            <w:pPr>
              <w:spacing w:before="40" w:after="40"/>
              <w:ind w:left="426" w:hanging="426"/>
              <w:jc w:val="both"/>
              <w:rPr>
                <w:lang w:val="el-GR"/>
              </w:rPr>
            </w:pPr>
            <w:r w:rsidRPr="00C238CE">
              <w:sym w:font="Wingdings" w:char="F0A8"/>
            </w:r>
            <w:r w:rsidRPr="00C238CE">
              <w:rPr>
                <w:lang w:val="el-GR"/>
              </w:rPr>
              <w:t xml:space="preserve"> Εφαρμογή 2 εμφυσήσεων διάσωσης </w:t>
            </w:r>
            <w:r w:rsidRPr="00C238CE">
              <w:rPr>
                <w:i/>
                <w:lang w:val="el-GR"/>
              </w:rPr>
              <w:t>(εφαρμογή έκτασης κεφαλής και ανύψωσης κάτω γνάθου, κλείσιμο μύτης θύματος, κανονική εισπνοή και εφαρμογή των χειλιών του περιφερικά των χειλιών του θύματος. Διάρκεια εκπνοής 1”, δεν δίνεται απότομα. Ο θώρακας πρέπει να ανασηκώνεται)</w:t>
            </w:r>
          </w:p>
          <w:p w:rsidR="00C238CE" w:rsidRPr="00C238CE" w:rsidRDefault="00C238CE" w:rsidP="00A151F3">
            <w:pPr>
              <w:spacing w:before="40" w:after="40"/>
              <w:ind w:left="426" w:hanging="426"/>
              <w:jc w:val="both"/>
              <w:rPr>
                <w:lang w:val="el-GR"/>
              </w:rPr>
            </w:pPr>
            <w:r w:rsidRPr="00C238CE">
              <w:sym w:font="Wingdings" w:char="F0A8"/>
            </w:r>
            <w:r w:rsidRPr="00C238CE">
              <w:rPr>
                <w:lang w:val="el-GR"/>
              </w:rPr>
              <w:t xml:space="preserve"> </w:t>
            </w:r>
            <w:r w:rsidRPr="00C238CE">
              <w:rPr>
                <w:b/>
                <w:lang w:val="el-GR"/>
              </w:rPr>
              <w:t>Συνεχής εφαρμογή ΚΑΡΠΑ</w:t>
            </w:r>
            <w:r w:rsidRPr="00C238CE">
              <w:rPr>
                <w:lang w:val="el-GR"/>
              </w:rPr>
              <w:t xml:space="preserve"> </w:t>
            </w:r>
            <w:r w:rsidRPr="00C238CE">
              <w:rPr>
                <w:i/>
                <w:lang w:val="el-GR"/>
              </w:rPr>
              <w:t>(30 συμπιέσεις:2 εμφυσήσεις, ο ανανήπτης</w:t>
            </w:r>
            <w:bookmarkStart w:id="0" w:name="_GoBack"/>
            <w:bookmarkEnd w:id="0"/>
            <w:r w:rsidRPr="00C238CE">
              <w:rPr>
                <w:i/>
                <w:lang w:val="el-GR"/>
              </w:rPr>
              <w:t xml:space="preserve"> σταματάει την αναζωογόνηση μόνο όταν κουραστεί, έρθει η εξειδικευμένη βοήθεια ή το θύμα αρχίσει να αναπνέει φυσιολογικά)</w:t>
            </w:r>
          </w:p>
        </w:tc>
        <w:tc>
          <w:tcPr>
            <w:tcW w:w="1960" w:type="dxa"/>
          </w:tcPr>
          <w:p w:rsidR="00C238CE" w:rsidRPr="00C238CE" w:rsidRDefault="00C238CE" w:rsidP="00A151F3">
            <w:pPr>
              <w:jc w:val="both"/>
              <w:rPr>
                <w:i/>
              </w:rPr>
            </w:pPr>
            <w:r w:rsidRPr="00C238CE">
              <w:rPr>
                <w:i/>
              </w:rPr>
              <w:t>Σχόλια</w:t>
            </w:r>
          </w:p>
        </w:tc>
      </w:tr>
      <w:tr w:rsidR="00C238CE" w:rsidRPr="00C238CE" w:rsidTr="00A151F3">
        <w:trPr>
          <w:jc w:val="center"/>
        </w:trPr>
        <w:tc>
          <w:tcPr>
            <w:tcW w:w="7513" w:type="dxa"/>
            <w:shd w:val="clear" w:color="auto" w:fill="B8CCE4" w:themeFill="accent1" w:themeFillTint="66"/>
          </w:tcPr>
          <w:p w:rsidR="00C238CE" w:rsidRPr="00C238CE" w:rsidRDefault="00C238CE" w:rsidP="00A151F3">
            <w:pPr>
              <w:spacing w:before="80" w:after="80"/>
              <w:jc w:val="right"/>
              <w:rPr>
                <w:i/>
              </w:rPr>
            </w:pPr>
            <w:r w:rsidRPr="00C238CE">
              <w:rPr>
                <w:b/>
              </w:rPr>
              <w:t>Βαθμολογία Άσκησης</w:t>
            </w:r>
          </w:p>
        </w:tc>
        <w:tc>
          <w:tcPr>
            <w:tcW w:w="1960" w:type="dxa"/>
            <w:shd w:val="clear" w:color="auto" w:fill="FBD4B4" w:themeFill="accent6" w:themeFillTint="66"/>
          </w:tcPr>
          <w:p w:rsidR="00C238CE" w:rsidRPr="00C238CE" w:rsidRDefault="00C238CE" w:rsidP="00A151F3">
            <w:pPr>
              <w:jc w:val="center"/>
            </w:pPr>
          </w:p>
        </w:tc>
      </w:tr>
    </w:tbl>
    <w:p w:rsidR="00C238CE" w:rsidRPr="00C238CE" w:rsidRDefault="00C238CE" w:rsidP="00C238CE">
      <w:pPr>
        <w:spacing w:after="0" w:line="240" w:lineRule="auto"/>
        <w:jc w:val="both"/>
      </w:pPr>
    </w:p>
    <w:tbl>
      <w:tblPr>
        <w:tblStyle w:val="a8"/>
        <w:tblW w:w="0" w:type="auto"/>
        <w:jc w:val="center"/>
        <w:tblLook w:val="04A0" w:firstRow="1" w:lastRow="0" w:firstColumn="1" w:lastColumn="0" w:noHBand="0" w:noVBand="1"/>
      </w:tblPr>
      <w:tblGrid>
        <w:gridCol w:w="1335"/>
        <w:gridCol w:w="1334"/>
        <w:gridCol w:w="1334"/>
        <w:gridCol w:w="1334"/>
        <w:gridCol w:w="1334"/>
        <w:gridCol w:w="1801"/>
      </w:tblGrid>
      <w:tr w:rsidR="00C238CE" w:rsidRPr="003948F3" w:rsidTr="00A151F3">
        <w:trPr>
          <w:jc w:val="center"/>
        </w:trPr>
        <w:tc>
          <w:tcPr>
            <w:tcW w:w="8472" w:type="dxa"/>
            <w:gridSpan w:val="6"/>
            <w:shd w:val="clear" w:color="auto" w:fill="B8CCE4" w:themeFill="accent1" w:themeFillTint="66"/>
          </w:tcPr>
          <w:p w:rsidR="00C238CE" w:rsidRPr="00C238CE" w:rsidRDefault="00C238CE" w:rsidP="00A151F3">
            <w:pPr>
              <w:jc w:val="center"/>
              <w:rPr>
                <w:b/>
                <w:lang w:val="el-GR"/>
              </w:rPr>
            </w:pPr>
            <w:r w:rsidRPr="00C238CE">
              <w:rPr>
                <w:b/>
                <w:lang w:val="el-GR"/>
              </w:rPr>
              <w:t xml:space="preserve">Βαθμολογία Θεωρίας </w:t>
            </w:r>
            <w:r w:rsidRPr="00C238CE">
              <w:rPr>
                <w:i/>
                <w:lang w:val="el-GR"/>
              </w:rPr>
              <w:t>(2 βαθμοί ανά ερώτηση)</w:t>
            </w:r>
          </w:p>
        </w:tc>
      </w:tr>
      <w:tr w:rsidR="00C238CE" w:rsidRPr="00C238CE" w:rsidTr="00A151F3">
        <w:trPr>
          <w:jc w:val="center"/>
        </w:trPr>
        <w:tc>
          <w:tcPr>
            <w:tcW w:w="1335" w:type="dxa"/>
            <w:shd w:val="clear" w:color="auto" w:fill="DBE5F1" w:themeFill="accent1" w:themeFillTint="33"/>
          </w:tcPr>
          <w:p w:rsidR="00C238CE" w:rsidRPr="00C238CE" w:rsidRDefault="00C238CE" w:rsidP="00A151F3">
            <w:pPr>
              <w:jc w:val="center"/>
            </w:pPr>
            <w:r w:rsidRPr="00C238CE">
              <w:t>Ερώτηση 1</w:t>
            </w:r>
            <w:r w:rsidRPr="00C238CE">
              <w:rPr>
                <w:vertAlign w:val="superscript"/>
              </w:rPr>
              <w:t>η</w:t>
            </w:r>
          </w:p>
        </w:tc>
        <w:tc>
          <w:tcPr>
            <w:tcW w:w="1334" w:type="dxa"/>
            <w:shd w:val="clear" w:color="auto" w:fill="DBE5F1" w:themeFill="accent1" w:themeFillTint="33"/>
          </w:tcPr>
          <w:p w:rsidR="00C238CE" w:rsidRPr="00C238CE" w:rsidRDefault="00C238CE" w:rsidP="00A151F3">
            <w:pPr>
              <w:jc w:val="center"/>
              <w:rPr>
                <w:b/>
              </w:rPr>
            </w:pPr>
            <w:r w:rsidRPr="00C238CE">
              <w:t>Ερώτηση 2</w:t>
            </w:r>
            <w:r w:rsidRPr="00C238CE">
              <w:rPr>
                <w:vertAlign w:val="superscript"/>
              </w:rPr>
              <w:t>η</w:t>
            </w:r>
          </w:p>
        </w:tc>
        <w:tc>
          <w:tcPr>
            <w:tcW w:w="1334" w:type="dxa"/>
            <w:shd w:val="clear" w:color="auto" w:fill="DBE5F1" w:themeFill="accent1" w:themeFillTint="33"/>
          </w:tcPr>
          <w:p w:rsidR="00C238CE" w:rsidRPr="00C238CE" w:rsidRDefault="00C238CE" w:rsidP="00A151F3">
            <w:pPr>
              <w:jc w:val="center"/>
              <w:rPr>
                <w:b/>
              </w:rPr>
            </w:pPr>
            <w:r w:rsidRPr="00C238CE">
              <w:t>Ερώτηση 3</w:t>
            </w:r>
            <w:r w:rsidRPr="00C238CE">
              <w:rPr>
                <w:vertAlign w:val="superscript"/>
              </w:rPr>
              <w:t>η</w:t>
            </w:r>
          </w:p>
        </w:tc>
        <w:tc>
          <w:tcPr>
            <w:tcW w:w="1334" w:type="dxa"/>
            <w:shd w:val="clear" w:color="auto" w:fill="DBE5F1" w:themeFill="accent1" w:themeFillTint="33"/>
          </w:tcPr>
          <w:p w:rsidR="00C238CE" w:rsidRPr="00C238CE" w:rsidRDefault="00C238CE" w:rsidP="00A151F3">
            <w:pPr>
              <w:jc w:val="center"/>
              <w:rPr>
                <w:b/>
              </w:rPr>
            </w:pPr>
            <w:r w:rsidRPr="00C238CE">
              <w:t>Ερώτηση 4</w:t>
            </w:r>
            <w:r w:rsidRPr="00C238CE">
              <w:rPr>
                <w:vertAlign w:val="superscript"/>
              </w:rPr>
              <w:t>η</w:t>
            </w:r>
          </w:p>
        </w:tc>
        <w:tc>
          <w:tcPr>
            <w:tcW w:w="1334" w:type="dxa"/>
            <w:shd w:val="clear" w:color="auto" w:fill="DBE5F1" w:themeFill="accent1" w:themeFillTint="33"/>
          </w:tcPr>
          <w:p w:rsidR="00C238CE" w:rsidRPr="00C238CE" w:rsidRDefault="00C238CE" w:rsidP="00A151F3">
            <w:pPr>
              <w:jc w:val="center"/>
              <w:rPr>
                <w:b/>
              </w:rPr>
            </w:pPr>
            <w:r w:rsidRPr="00C238CE">
              <w:t>Ερώτηση 5</w:t>
            </w:r>
            <w:r w:rsidRPr="00C238CE">
              <w:rPr>
                <w:vertAlign w:val="superscript"/>
              </w:rPr>
              <w:t>η</w:t>
            </w:r>
          </w:p>
        </w:tc>
        <w:tc>
          <w:tcPr>
            <w:tcW w:w="1801" w:type="dxa"/>
            <w:shd w:val="clear" w:color="auto" w:fill="FABF8F" w:themeFill="accent6" w:themeFillTint="99"/>
          </w:tcPr>
          <w:p w:rsidR="00C238CE" w:rsidRPr="00C238CE" w:rsidRDefault="00C238CE" w:rsidP="00A151F3">
            <w:pPr>
              <w:jc w:val="center"/>
              <w:rPr>
                <w:b/>
              </w:rPr>
            </w:pPr>
            <w:r w:rsidRPr="00C238CE">
              <w:rPr>
                <w:b/>
              </w:rPr>
              <w:t>Σύνολο</w:t>
            </w:r>
          </w:p>
        </w:tc>
      </w:tr>
      <w:tr w:rsidR="00C238CE" w:rsidRPr="00C238CE" w:rsidTr="00A151F3">
        <w:trPr>
          <w:jc w:val="center"/>
        </w:trPr>
        <w:tc>
          <w:tcPr>
            <w:tcW w:w="1335" w:type="dxa"/>
            <w:shd w:val="clear" w:color="auto" w:fill="auto"/>
          </w:tcPr>
          <w:p w:rsidR="00C238CE" w:rsidRPr="00C238CE" w:rsidRDefault="00C238CE" w:rsidP="00A151F3">
            <w:pPr>
              <w:spacing w:before="80" w:after="80"/>
              <w:jc w:val="center"/>
            </w:pPr>
          </w:p>
        </w:tc>
        <w:tc>
          <w:tcPr>
            <w:tcW w:w="1334" w:type="dxa"/>
            <w:shd w:val="clear" w:color="auto" w:fill="auto"/>
          </w:tcPr>
          <w:p w:rsidR="00C238CE" w:rsidRPr="00C238CE" w:rsidRDefault="00C238CE" w:rsidP="00A151F3">
            <w:pPr>
              <w:spacing w:before="80" w:after="80"/>
              <w:jc w:val="center"/>
            </w:pPr>
          </w:p>
        </w:tc>
        <w:tc>
          <w:tcPr>
            <w:tcW w:w="1334" w:type="dxa"/>
            <w:shd w:val="clear" w:color="auto" w:fill="auto"/>
          </w:tcPr>
          <w:p w:rsidR="00C238CE" w:rsidRPr="00C238CE" w:rsidRDefault="00C238CE" w:rsidP="00A151F3">
            <w:pPr>
              <w:spacing w:before="80" w:after="80"/>
              <w:jc w:val="center"/>
            </w:pPr>
          </w:p>
        </w:tc>
        <w:tc>
          <w:tcPr>
            <w:tcW w:w="1334" w:type="dxa"/>
            <w:shd w:val="clear" w:color="auto" w:fill="auto"/>
          </w:tcPr>
          <w:p w:rsidR="00C238CE" w:rsidRPr="00C238CE" w:rsidRDefault="00C238CE" w:rsidP="00A151F3">
            <w:pPr>
              <w:spacing w:before="80" w:after="80"/>
              <w:jc w:val="center"/>
            </w:pPr>
          </w:p>
        </w:tc>
        <w:tc>
          <w:tcPr>
            <w:tcW w:w="1334" w:type="dxa"/>
            <w:shd w:val="clear" w:color="auto" w:fill="auto"/>
          </w:tcPr>
          <w:p w:rsidR="00C238CE" w:rsidRPr="00C238CE" w:rsidRDefault="00C238CE" w:rsidP="00A151F3">
            <w:pPr>
              <w:spacing w:before="80" w:after="80"/>
              <w:jc w:val="center"/>
            </w:pPr>
          </w:p>
        </w:tc>
        <w:tc>
          <w:tcPr>
            <w:tcW w:w="1801" w:type="dxa"/>
            <w:shd w:val="clear" w:color="auto" w:fill="FBD4B4" w:themeFill="accent6" w:themeFillTint="66"/>
          </w:tcPr>
          <w:p w:rsidR="00C238CE" w:rsidRPr="00C238CE" w:rsidRDefault="00C238CE" w:rsidP="00A151F3">
            <w:pPr>
              <w:spacing w:before="80" w:after="80"/>
              <w:jc w:val="center"/>
            </w:pPr>
          </w:p>
        </w:tc>
      </w:tr>
    </w:tbl>
    <w:p w:rsidR="00C238CE" w:rsidRPr="00C238CE" w:rsidRDefault="00C238CE" w:rsidP="00C238CE">
      <w:pPr>
        <w:spacing w:after="0" w:line="240" w:lineRule="auto"/>
        <w:jc w:val="center"/>
      </w:pPr>
    </w:p>
    <w:tbl>
      <w:tblPr>
        <w:tblStyle w:val="a8"/>
        <w:tblW w:w="0" w:type="auto"/>
        <w:jc w:val="center"/>
        <w:tblLook w:val="04A0" w:firstRow="1" w:lastRow="0" w:firstColumn="1" w:lastColumn="0" w:noHBand="0" w:noVBand="1"/>
      </w:tblPr>
      <w:tblGrid>
        <w:gridCol w:w="4786"/>
        <w:gridCol w:w="1009"/>
      </w:tblGrid>
      <w:tr w:rsidR="00C238CE" w:rsidRPr="00C238CE" w:rsidTr="00A151F3">
        <w:trPr>
          <w:jc w:val="center"/>
        </w:trPr>
        <w:tc>
          <w:tcPr>
            <w:tcW w:w="4786" w:type="dxa"/>
          </w:tcPr>
          <w:p w:rsidR="00C238CE" w:rsidRPr="00C238CE" w:rsidRDefault="00C238CE" w:rsidP="00A151F3">
            <w:pPr>
              <w:spacing w:before="120" w:after="120"/>
              <w:jc w:val="center"/>
              <w:rPr>
                <w:b/>
              </w:rPr>
            </w:pPr>
            <w:r w:rsidRPr="00C238CE">
              <w:rPr>
                <w:b/>
              </w:rPr>
              <w:t>Τελική Βαθμολογία εξετάσεων εργαστηρίου</w:t>
            </w:r>
          </w:p>
        </w:tc>
        <w:tc>
          <w:tcPr>
            <w:tcW w:w="1009" w:type="dxa"/>
            <w:shd w:val="clear" w:color="auto" w:fill="E5B8B7" w:themeFill="accent2" w:themeFillTint="66"/>
          </w:tcPr>
          <w:p w:rsidR="00C238CE" w:rsidRPr="00C238CE" w:rsidRDefault="00C238CE" w:rsidP="00A151F3">
            <w:pPr>
              <w:spacing w:before="120" w:after="120"/>
              <w:jc w:val="center"/>
            </w:pPr>
          </w:p>
        </w:tc>
      </w:tr>
    </w:tbl>
    <w:p w:rsidR="00C238CE" w:rsidRPr="00C238CE" w:rsidRDefault="00C238CE" w:rsidP="00C238CE">
      <w:pPr>
        <w:spacing w:after="0" w:line="240" w:lineRule="auto"/>
        <w:jc w:val="center"/>
      </w:pPr>
    </w:p>
    <w:p w:rsidR="00C238CE" w:rsidRPr="00C238CE" w:rsidRDefault="00C238CE" w:rsidP="00C238CE">
      <w:pPr>
        <w:spacing w:after="0" w:line="240" w:lineRule="auto"/>
        <w:jc w:val="center"/>
        <w:rPr>
          <w:b/>
        </w:rPr>
      </w:pPr>
      <w:r w:rsidRPr="00C238CE">
        <w:rPr>
          <w:b/>
        </w:rPr>
        <w:t>Οι Εξεταστές:</w:t>
      </w:r>
      <w:r w:rsidRPr="00C238CE">
        <w:rPr>
          <w:b/>
        </w:rPr>
        <w:tab/>
      </w:r>
      <w:r w:rsidRPr="00C238CE">
        <w:rPr>
          <w:b/>
        </w:rPr>
        <w:tab/>
      </w:r>
      <w:r w:rsidRPr="00C238CE">
        <w:tab/>
      </w:r>
      <w:r w:rsidRPr="00C238CE">
        <w:tab/>
      </w:r>
      <w:r w:rsidRPr="00C238CE">
        <w:tab/>
      </w:r>
      <w:r w:rsidRPr="00C238CE">
        <w:tab/>
      </w:r>
      <w:r w:rsidRPr="00C238CE">
        <w:tab/>
      </w:r>
      <w:r w:rsidRPr="00C238CE">
        <w:rPr>
          <w:b/>
        </w:rPr>
        <w:t>Ο φοιτητής:</w:t>
      </w:r>
    </w:p>
    <w:p w:rsidR="00C238CE" w:rsidRDefault="00C238CE">
      <w:r>
        <w:br w:type="page"/>
      </w:r>
    </w:p>
    <w:p w:rsidR="00C238CE" w:rsidRDefault="00C238CE"/>
    <w:tbl>
      <w:tblPr>
        <w:tblStyle w:val="a8"/>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3948F3" w:rsidTr="00EC5992">
        <w:trPr>
          <w:trHeight w:val="1516"/>
        </w:trPr>
        <w:tc>
          <w:tcPr>
            <w:tcW w:w="8612" w:type="dxa"/>
          </w:tcPr>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5E913E22" wp14:editId="050995DE">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r w:rsidRPr="00622D8C">
        <w:rPr>
          <w:rFonts w:asciiTheme="minorHAnsi" w:hAnsiTheme="minorHAnsi"/>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EF36DF">
        <w:rPr>
          <w:rFonts w:asciiTheme="minorHAnsi" w:hAnsiTheme="minorHAnsi"/>
          <w:color w:val="1F497D" w:themeColor="text2"/>
          <w:lang w:val="el-GR"/>
        </w:rPr>
        <w:t>Θεόδωρος Καπάδοχος</w:t>
      </w:r>
      <w:r w:rsidRPr="000023C0">
        <w:rPr>
          <w:rFonts w:asciiTheme="minorHAnsi" w:hAnsiTheme="minorHAnsi"/>
          <w:color w:val="1F497D" w:themeColor="text2"/>
          <w:lang w:val="el-GR"/>
        </w:rPr>
        <w:t xml:space="preserve">, 2014. </w:t>
      </w:r>
      <w:r w:rsidR="00EF36DF">
        <w:rPr>
          <w:rFonts w:asciiTheme="minorHAnsi" w:hAnsiTheme="minorHAnsi"/>
          <w:color w:val="1F497D" w:themeColor="text2"/>
          <w:lang w:val="el-GR"/>
        </w:rPr>
        <w:t>Θεόδωρος Καπάδοχος</w:t>
      </w:r>
      <w:r w:rsidRPr="000023C0">
        <w:rPr>
          <w:rFonts w:asciiTheme="minorHAnsi" w:hAnsiTheme="minorHAnsi"/>
          <w:color w:val="1F497D" w:themeColor="text2"/>
          <w:lang w:val="el-GR"/>
        </w:rPr>
        <w:t>. «</w:t>
      </w:r>
      <w:r w:rsidR="003948F3">
        <w:rPr>
          <w:rFonts w:asciiTheme="minorHAnsi" w:hAnsiTheme="minorHAnsi"/>
          <w:color w:val="1F497D" w:themeColor="text2"/>
          <w:lang w:val="el-GR"/>
        </w:rPr>
        <w:t xml:space="preserve">Παθολογική και Χειρουργική Νοσηλευτική </w:t>
      </w:r>
      <w:r w:rsidR="00EF36DF">
        <w:rPr>
          <w:rFonts w:asciiTheme="minorHAnsi" w:hAnsiTheme="minorHAnsi"/>
          <w:color w:val="1F497D" w:themeColor="text2"/>
          <w:lang w:val="el-GR"/>
        </w:rPr>
        <w:t>ΙΙ (Ε)</w:t>
      </w:r>
      <w:r w:rsidRPr="000023C0">
        <w:rPr>
          <w:rFonts w:asciiTheme="minorHAnsi" w:hAnsiTheme="minorHAnsi"/>
          <w:color w:val="1F497D" w:themeColor="text2"/>
          <w:lang w:val="el-GR"/>
        </w:rPr>
        <w:t xml:space="preserve">. </w:t>
      </w:r>
      <w:r w:rsidR="00670635">
        <w:rPr>
          <w:rFonts w:asciiTheme="minorHAnsi" w:hAnsiTheme="minorHAnsi"/>
          <w:color w:val="1F497D" w:themeColor="text2"/>
          <w:lang w:val="el-GR"/>
        </w:rPr>
        <w:t>Ενότητα 1</w:t>
      </w:r>
      <w:r w:rsidR="00670635" w:rsidRPr="00670635">
        <w:rPr>
          <w:rFonts w:asciiTheme="minorHAnsi" w:hAnsiTheme="minorHAnsi"/>
          <w:color w:val="1F497D" w:themeColor="text2"/>
          <w:lang w:val="el-GR"/>
        </w:rPr>
        <w:t xml:space="preserve">: </w:t>
      </w:r>
      <w:r w:rsidR="00053B63" w:rsidRPr="00053B63">
        <w:rPr>
          <w:rFonts w:asciiTheme="minorHAnsi" w:hAnsiTheme="minorHAnsi"/>
          <w:color w:val="1F497D" w:themeColor="text2"/>
          <w:lang w:val="el-GR"/>
        </w:rPr>
        <w:t>Βασική ΚΑΡΠΑ – Έντυπο Αξιολόγησης Γνώσεων Εργαστηρίου</w:t>
      </w:r>
      <w:r w:rsidRPr="00622D8C">
        <w:rPr>
          <w:rFonts w:asciiTheme="minorHAnsi" w:hAnsiTheme="minorHAnsi"/>
          <w:lang w:val="el-GR"/>
        </w:rPr>
        <w:t xml:space="preserve">». Έκδοση: 1.0. Αθήνα 2014. Διαθέσιμο από τη δικτυακή διεύθυνση: </w:t>
      </w:r>
      <w:hyperlink r:id="rId13" w:history="1">
        <w:r w:rsidR="00670635" w:rsidRPr="00670635">
          <w:rPr>
            <w:rStyle w:val="-"/>
            <w:rFonts w:asciiTheme="minorHAnsi" w:hAnsiTheme="minorHAnsi"/>
            <w:lang w:val="el-GR"/>
          </w:rPr>
          <w:t>ocp.teiath.gr</w:t>
        </w:r>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Το παρόν υλικό διατίθεται με τους όρους της άδειας χρήσης </w:t>
      </w:r>
      <w:r w:rsidRPr="00622D8C">
        <w:rPr>
          <w:rFonts w:asciiTheme="minorHAnsi" w:hAnsiTheme="minorHAnsi"/>
        </w:rPr>
        <w:t>Creative</w:t>
      </w:r>
      <w:r w:rsidRPr="00622D8C">
        <w:rPr>
          <w:rFonts w:asciiTheme="minorHAnsi" w:hAnsiTheme="minorHAnsi"/>
          <w:lang w:val="el-GR"/>
        </w:rPr>
        <w:t xml:space="preserve"> </w:t>
      </w:r>
      <w:r w:rsidRPr="00622D8C">
        <w:rPr>
          <w:rFonts w:asciiTheme="minorHAnsi" w:hAnsiTheme="minorHAnsi"/>
        </w:rPr>
        <w:t>Commons</w:t>
      </w:r>
      <w:r w:rsidRPr="00622D8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2A0C010B" wp14:editId="2990D100">
            <wp:extent cx="1648800" cy="576000"/>
            <wp:effectExtent l="0" t="0" r="8890" b="0"/>
            <wp:docPr id="2056" name="Picture 22" descr="Λογότυπο για Άδειες χρήσης Creative Commons BY-NC-S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622D8C" w:rsidRPr="00622D8C" w:rsidRDefault="00622D8C" w:rsidP="0040090D">
      <w:pPr>
        <w:spacing w:after="360"/>
        <w:rPr>
          <w:rFonts w:asciiTheme="minorHAnsi" w:hAnsiTheme="minorHAnsi"/>
          <w:lang w:val="el-GR"/>
        </w:rPr>
      </w:pPr>
      <w:r w:rsidRPr="00622D8C">
        <w:rPr>
          <w:rFonts w:asciiTheme="minorHAnsi" w:hAnsiTheme="minorHAnsi"/>
          <w:lang w:val="el-GR"/>
        </w:rPr>
        <w:t xml:space="preserve">[1] </w:t>
      </w:r>
      <w:r w:rsidRPr="00622D8C">
        <w:rPr>
          <w:rFonts w:asciiTheme="minorHAnsi" w:hAnsiTheme="minorHAnsi"/>
        </w:rPr>
        <w:t>http</w:t>
      </w:r>
      <w:r w:rsidRPr="00622D8C">
        <w:rPr>
          <w:rFonts w:asciiTheme="minorHAnsi" w:hAnsiTheme="minorHAnsi"/>
          <w:lang w:val="el-GR"/>
        </w:rPr>
        <w:t>://</w:t>
      </w:r>
      <w:r w:rsidRPr="00622D8C">
        <w:rPr>
          <w:rFonts w:asciiTheme="minorHAnsi" w:hAnsiTheme="minorHAnsi"/>
        </w:rPr>
        <w:t>creativecommons</w:t>
      </w:r>
      <w:r w:rsidRPr="00622D8C">
        <w:rPr>
          <w:rFonts w:asciiTheme="minorHAnsi" w:hAnsiTheme="minorHAnsi"/>
          <w:lang w:val="el-GR"/>
        </w:rPr>
        <w:t>.</w:t>
      </w:r>
      <w:r w:rsidRPr="00622D8C">
        <w:rPr>
          <w:rFonts w:asciiTheme="minorHAnsi" w:hAnsiTheme="minorHAnsi"/>
        </w:rPr>
        <w:t>org</w:t>
      </w:r>
      <w:r w:rsidRPr="00622D8C">
        <w:rPr>
          <w:rFonts w:asciiTheme="minorHAnsi" w:hAnsiTheme="minorHAnsi"/>
          <w:lang w:val="el-GR"/>
        </w:rPr>
        <w:t>/</w:t>
      </w:r>
      <w:r w:rsidRPr="00622D8C">
        <w:rPr>
          <w:rFonts w:asciiTheme="minorHAnsi" w:hAnsiTheme="minorHAnsi"/>
        </w:rPr>
        <w:t>licenses</w:t>
      </w:r>
      <w:r w:rsidRPr="00622D8C">
        <w:rPr>
          <w:rFonts w:asciiTheme="minorHAnsi" w:hAnsiTheme="minorHAnsi"/>
          <w:lang w:val="el-GR"/>
        </w:rPr>
        <w:t>/</w:t>
      </w:r>
      <w:r w:rsidRPr="00622D8C">
        <w:rPr>
          <w:rFonts w:asciiTheme="minorHAnsi" w:hAnsiTheme="minorHAnsi"/>
        </w:rPr>
        <w:t>by</w:t>
      </w:r>
      <w:r w:rsidRPr="00622D8C">
        <w:rPr>
          <w:rFonts w:asciiTheme="minorHAnsi" w:hAnsiTheme="minorHAnsi"/>
          <w:lang w:val="el-GR"/>
        </w:rPr>
        <w:t>-</w:t>
      </w:r>
      <w:r w:rsidRPr="00622D8C">
        <w:rPr>
          <w:rFonts w:asciiTheme="minorHAnsi" w:hAnsiTheme="minorHAnsi"/>
        </w:rPr>
        <w:t>nc</w:t>
      </w:r>
      <w:r w:rsidRPr="00622D8C">
        <w:rPr>
          <w:rFonts w:asciiTheme="minorHAnsi" w:hAnsiTheme="minorHAnsi"/>
          <w:lang w:val="el-GR"/>
        </w:rPr>
        <w:t>-</w:t>
      </w:r>
      <w:r w:rsidRPr="00622D8C">
        <w:rPr>
          <w:rFonts w:asciiTheme="minorHAnsi" w:hAnsiTheme="minorHAnsi"/>
        </w:rPr>
        <w:t>sa</w:t>
      </w:r>
      <w:r w:rsidRPr="00622D8C">
        <w:rPr>
          <w:rFonts w:asciiTheme="minorHAnsi" w:hAnsiTheme="minorHAnsi"/>
          <w:lang w:val="el-GR"/>
        </w:rPr>
        <w:t xml:space="preserve">/4.0/ </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Ως </w:t>
      </w:r>
      <w:r w:rsidRPr="00622D8C">
        <w:rPr>
          <w:rFonts w:asciiTheme="minorHAnsi" w:hAnsiTheme="minorHAnsi"/>
          <w:b/>
          <w:bCs/>
          <w:lang w:val="el-GR"/>
        </w:rPr>
        <w:t>Μη Εμπορική</w:t>
      </w:r>
      <w:r w:rsidRPr="00622D8C">
        <w:rPr>
          <w:rFonts w:asciiTheme="minorHAnsi" w:hAnsiTheme="minorHAnsi"/>
          <w:lang w:val="el-GR"/>
        </w:rPr>
        <w:t xml:space="preserve"> ορίζεται η χρήση:</w:t>
      </w:r>
    </w:p>
    <w:p w:rsidR="00622D8C" w:rsidRPr="00622D8C" w:rsidRDefault="00622D8C" w:rsidP="00622D8C">
      <w:pPr>
        <w:pStyle w:val="a4"/>
        <w:numPr>
          <w:ilvl w:val="0"/>
          <w:numId w:val="1"/>
        </w:numPr>
        <w:rPr>
          <w:rFonts w:asciiTheme="minorHAnsi" w:hAnsiTheme="minorHAnsi"/>
          <w:lang w:val="el-GR"/>
        </w:rPr>
      </w:pPr>
      <w:r w:rsidRPr="00622D8C">
        <w:rPr>
          <w:rFonts w:asciiTheme="minorHAnsi" w:hAnsiTheme="minorHAnsi"/>
          <w:lang w:val="el-GR"/>
        </w:rPr>
        <w:t>που δεν περιλαμβάνει άμεσο ή έμμεσο οικονομικό όφελος από την χρήση του έργου, για το διανομέα του έργου και αδειοδόχο</w:t>
      </w:r>
    </w:p>
    <w:p w:rsidR="00622D8C" w:rsidRPr="00622D8C" w:rsidRDefault="00622D8C" w:rsidP="00622D8C">
      <w:pPr>
        <w:pStyle w:val="a4"/>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περιλαμβάνει οικονομική συναλλαγή ως προϋπόθεση για τη χρήση ή πρόσβαση στο έργο</w:t>
      </w:r>
    </w:p>
    <w:p w:rsidR="00622D8C" w:rsidRPr="00622D8C" w:rsidRDefault="00622D8C" w:rsidP="00622D8C">
      <w:pPr>
        <w:pStyle w:val="a4"/>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προσπορίζει στο διανομέα του έργου και</w:t>
      </w:r>
      <w:r w:rsidRPr="00622D8C">
        <w:rPr>
          <w:rFonts w:asciiTheme="minorHAnsi" w:hAnsiTheme="minorHAnsi"/>
          <w:lang w:val="en-GB"/>
        </w:rPr>
        <w:t> </w:t>
      </w:r>
      <w:r w:rsidRPr="00622D8C">
        <w:rPr>
          <w:rFonts w:asciiTheme="minorHAnsi" w:hAnsiTheme="minorHAnsi"/>
          <w:lang w:val="el-GR"/>
        </w:rPr>
        <w:t>αδειοδόχο</w:t>
      </w:r>
      <w:r w:rsidRPr="00622D8C">
        <w:rPr>
          <w:rFonts w:asciiTheme="minorHAnsi" w:hAnsiTheme="minorHAnsi"/>
          <w:lang w:val="en-GB"/>
        </w:rPr>
        <w:t> </w:t>
      </w:r>
      <w:r w:rsidRPr="00622D8C">
        <w:rPr>
          <w:rFonts w:asciiTheme="minorHAnsi" w:hAnsiTheme="minorHAnsi"/>
          <w:lang w:val="el-GR"/>
        </w:rPr>
        <w:t>έμμεσο οικονομικό όφελος (π.χ. διαφημίσεις) από την προβολή του έργου σε διαδικτυακό τόπο</w:t>
      </w:r>
    </w:p>
    <w:p w:rsidR="00622D8C" w:rsidRDefault="00622D8C" w:rsidP="00622D8C">
      <w:pPr>
        <w:rPr>
          <w:rFonts w:asciiTheme="minorHAnsi" w:hAnsiTheme="minorHAnsi"/>
          <w:lang w:val="el-GR"/>
        </w:rPr>
      </w:pPr>
      <w:r w:rsidRPr="00622D8C">
        <w:rPr>
          <w:rFonts w:asciiTheme="minorHAnsi" w:hAnsiTheme="minorHAnsi"/>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3948F3" w:rsidRDefault="003948F3" w:rsidP="00622D8C">
      <w:pPr>
        <w:rPr>
          <w:rFonts w:asciiTheme="minorHAnsi" w:hAnsiTheme="minorHAnsi"/>
          <w:lang w:val="el-GR"/>
        </w:rPr>
      </w:pPr>
      <w:r>
        <w:rPr>
          <w:rFonts w:asciiTheme="minorHAnsi" w:hAnsiTheme="minorHAnsi"/>
          <w:lang w:val="el-GR"/>
        </w:rPr>
        <w:br w:type="page"/>
      </w:r>
    </w:p>
    <w:p w:rsidR="003948F3" w:rsidRPr="00794F0C" w:rsidRDefault="003948F3" w:rsidP="003948F3">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t>Επεξήγηση όρων χρήσης έργων τρίτων</w:t>
      </w:r>
    </w:p>
    <w:p w:rsidR="003948F3" w:rsidRDefault="003948F3" w:rsidP="003948F3">
      <w:pPr>
        <w:rPr>
          <w:rFonts w:asciiTheme="minorHAnsi" w:hAnsiTheme="minorHAnsi"/>
          <w:lang w:val="el-GR"/>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3948F3" w:rsidRPr="003948F3" w:rsidTr="009F00F7">
        <w:tc>
          <w:tcPr>
            <w:tcW w:w="2093" w:type="dxa"/>
          </w:tcPr>
          <w:p w:rsidR="003948F3" w:rsidRPr="00021A16" w:rsidRDefault="003948F3" w:rsidP="009F00F7">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3948F3" w:rsidRDefault="003948F3" w:rsidP="009F00F7">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3948F3" w:rsidRPr="003948F3" w:rsidTr="009F00F7">
        <w:tc>
          <w:tcPr>
            <w:tcW w:w="2093" w:type="dxa"/>
          </w:tcPr>
          <w:p w:rsidR="003948F3" w:rsidRDefault="003948F3" w:rsidP="009F00F7">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3948F3" w:rsidRDefault="003948F3" w:rsidP="009F00F7">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3948F3" w:rsidRPr="003948F3" w:rsidTr="009F00F7">
        <w:tc>
          <w:tcPr>
            <w:tcW w:w="2093" w:type="dxa"/>
          </w:tcPr>
          <w:p w:rsidR="003948F3" w:rsidRDefault="003948F3" w:rsidP="009F00F7">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3948F3" w:rsidRDefault="003948F3" w:rsidP="009F00F7">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3948F3" w:rsidTr="009F00F7">
        <w:tc>
          <w:tcPr>
            <w:tcW w:w="2093" w:type="dxa"/>
          </w:tcPr>
          <w:p w:rsidR="003948F3" w:rsidRDefault="003948F3" w:rsidP="009F00F7">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3948F3" w:rsidRDefault="003948F3" w:rsidP="009F00F7">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3948F3" w:rsidTr="009F00F7">
        <w:tc>
          <w:tcPr>
            <w:tcW w:w="2093" w:type="dxa"/>
          </w:tcPr>
          <w:p w:rsidR="003948F3" w:rsidRDefault="003948F3" w:rsidP="009F00F7">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3948F3" w:rsidRDefault="003948F3" w:rsidP="009F00F7">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3948F3" w:rsidTr="009F00F7">
        <w:tc>
          <w:tcPr>
            <w:tcW w:w="2093" w:type="dxa"/>
          </w:tcPr>
          <w:p w:rsidR="003948F3" w:rsidRDefault="003948F3" w:rsidP="009F00F7">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3948F3" w:rsidRDefault="003948F3" w:rsidP="009F00F7">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3948F3" w:rsidRPr="003948F3" w:rsidTr="009F00F7">
        <w:tc>
          <w:tcPr>
            <w:tcW w:w="2093" w:type="dxa"/>
          </w:tcPr>
          <w:p w:rsidR="003948F3" w:rsidRDefault="003948F3" w:rsidP="009F00F7">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3948F3" w:rsidRDefault="003948F3" w:rsidP="009F00F7">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3948F3" w:rsidRPr="003948F3" w:rsidTr="009F00F7">
        <w:tc>
          <w:tcPr>
            <w:tcW w:w="2093" w:type="dxa"/>
          </w:tcPr>
          <w:p w:rsidR="003948F3" w:rsidRDefault="003948F3" w:rsidP="009F00F7">
            <w:pPr>
              <w:rPr>
                <w:rFonts w:asciiTheme="minorHAnsi" w:hAnsiTheme="minorHAnsi"/>
                <w:lang w:val="el-GR"/>
              </w:rPr>
            </w:pPr>
            <w:r w:rsidRPr="00021A16">
              <w:rPr>
                <w:rFonts w:asciiTheme="minorHAnsi" w:hAnsiTheme="minorHAnsi"/>
                <w:lang w:val="el-GR"/>
              </w:rPr>
              <w:t>διαθέσιμο με άδεια CC0 Public Domain</w:t>
            </w:r>
          </w:p>
        </w:tc>
        <w:tc>
          <w:tcPr>
            <w:tcW w:w="6429" w:type="dxa"/>
          </w:tcPr>
          <w:p w:rsidR="003948F3" w:rsidRDefault="003948F3" w:rsidP="009F00F7">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3948F3" w:rsidRPr="003948F3" w:rsidTr="009F00F7">
        <w:tc>
          <w:tcPr>
            <w:tcW w:w="2093" w:type="dxa"/>
          </w:tcPr>
          <w:p w:rsidR="003948F3" w:rsidRDefault="003948F3" w:rsidP="009F00F7">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3948F3" w:rsidRDefault="003948F3" w:rsidP="009F00F7">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3948F3" w:rsidRPr="003948F3" w:rsidTr="009F00F7">
        <w:tc>
          <w:tcPr>
            <w:tcW w:w="2093" w:type="dxa"/>
          </w:tcPr>
          <w:p w:rsidR="003948F3" w:rsidRDefault="003948F3" w:rsidP="009F00F7">
            <w:pPr>
              <w:rPr>
                <w:rFonts w:asciiTheme="minorHAnsi" w:hAnsiTheme="minorHAnsi"/>
                <w:lang w:val="el-GR"/>
              </w:rPr>
            </w:pPr>
            <w:r w:rsidRPr="00021A16">
              <w:rPr>
                <w:rFonts w:asciiTheme="minorHAnsi" w:hAnsiTheme="minorHAnsi"/>
                <w:lang w:val="el-GR"/>
              </w:rPr>
              <w:t>χωρίς σήμανση</w:t>
            </w:r>
          </w:p>
        </w:tc>
        <w:tc>
          <w:tcPr>
            <w:tcW w:w="6429" w:type="dxa"/>
          </w:tcPr>
          <w:p w:rsidR="003948F3" w:rsidRDefault="003948F3" w:rsidP="009F00F7">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3948F3" w:rsidRPr="00794F0C" w:rsidRDefault="003948F3" w:rsidP="003948F3">
      <w:pPr>
        <w:rPr>
          <w:rFonts w:asciiTheme="minorHAnsi" w:hAnsiTheme="minorHAnsi"/>
          <w:lang w:val="el-GR"/>
        </w:rPr>
      </w:pPr>
    </w:p>
    <w:p w:rsidR="003948F3" w:rsidRDefault="003948F3" w:rsidP="003948F3">
      <w:pPr>
        <w:rPr>
          <w:rFonts w:asciiTheme="minorHAnsi" w:eastAsia="Times New Roman" w:hAnsiTheme="minorHAnsi" w:cs="Times New Roman"/>
          <w:b/>
          <w:sz w:val="24"/>
          <w:szCs w:val="32"/>
          <w:lang w:val="el-GR"/>
        </w:rPr>
      </w:pPr>
    </w:p>
    <w:p w:rsidR="003948F3" w:rsidRPr="00A36113" w:rsidRDefault="003948F3" w:rsidP="003948F3">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3948F3" w:rsidRPr="00A36113" w:rsidRDefault="003948F3" w:rsidP="003948F3">
      <w:pPr>
        <w:pStyle w:val="a4"/>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3948F3" w:rsidRPr="00A36113" w:rsidRDefault="003948F3" w:rsidP="003948F3">
      <w:pPr>
        <w:pStyle w:val="a4"/>
        <w:numPr>
          <w:ilvl w:val="0"/>
          <w:numId w:val="1"/>
        </w:numPr>
        <w:rPr>
          <w:rFonts w:asciiTheme="minorHAnsi" w:hAnsiTheme="minorHAnsi"/>
          <w:lang w:val="el-GR"/>
        </w:rPr>
      </w:pPr>
      <w:r w:rsidRPr="00A36113">
        <w:rPr>
          <w:rFonts w:asciiTheme="minorHAnsi" w:hAnsiTheme="minorHAnsi"/>
          <w:lang w:val="el-GR"/>
        </w:rPr>
        <w:t>Το Σημείωμα Αναφοράς</w:t>
      </w:r>
    </w:p>
    <w:p w:rsidR="003948F3" w:rsidRPr="00A36113" w:rsidRDefault="003948F3" w:rsidP="003948F3">
      <w:pPr>
        <w:pStyle w:val="a4"/>
        <w:numPr>
          <w:ilvl w:val="0"/>
          <w:numId w:val="1"/>
        </w:numPr>
        <w:rPr>
          <w:rFonts w:asciiTheme="minorHAnsi" w:hAnsiTheme="minorHAnsi"/>
          <w:lang w:val="el-GR"/>
        </w:rPr>
      </w:pPr>
      <w:r w:rsidRPr="00A36113">
        <w:rPr>
          <w:rFonts w:asciiTheme="minorHAnsi" w:hAnsiTheme="minorHAnsi"/>
          <w:lang w:val="el-GR"/>
        </w:rPr>
        <w:t>Το Σημείωμα Αδειοδότησης</w:t>
      </w:r>
    </w:p>
    <w:p w:rsidR="003948F3" w:rsidRPr="00A36113" w:rsidRDefault="003948F3" w:rsidP="003948F3">
      <w:pPr>
        <w:pStyle w:val="a4"/>
        <w:numPr>
          <w:ilvl w:val="0"/>
          <w:numId w:val="1"/>
        </w:numPr>
        <w:rPr>
          <w:rFonts w:asciiTheme="minorHAnsi" w:hAnsiTheme="minorHAnsi"/>
          <w:lang w:val="el-GR"/>
        </w:rPr>
      </w:pPr>
      <w:r w:rsidRPr="00A36113">
        <w:rPr>
          <w:rFonts w:asciiTheme="minorHAnsi" w:hAnsiTheme="minorHAnsi"/>
          <w:lang w:val="el-GR"/>
        </w:rPr>
        <w:t xml:space="preserve">Τη δήλωση Διατήρησης Σημειωμάτων </w:t>
      </w:r>
    </w:p>
    <w:p w:rsidR="003948F3" w:rsidRPr="00A36113" w:rsidRDefault="003948F3" w:rsidP="003948F3">
      <w:pPr>
        <w:pStyle w:val="a4"/>
        <w:numPr>
          <w:ilvl w:val="0"/>
          <w:numId w:val="1"/>
        </w:numPr>
        <w:rPr>
          <w:rFonts w:asciiTheme="minorHAnsi" w:hAnsiTheme="minorHAnsi"/>
          <w:lang w:val="el-GR"/>
        </w:rPr>
      </w:pPr>
      <w:r w:rsidRPr="00A36113">
        <w:rPr>
          <w:rFonts w:asciiTheme="minorHAnsi" w:hAnsiTheme="minorHAnsi"/>
          <w:lang w:val="el-GR"/>
        </w:rPr>
        <w:t>Το Σημείωμα Χρήσης Έργων Τρίτων (εφόσον υπάρχει) μαζί με τους συνοδευόμενους υπερσυνδέσμους.</w:t>
      </w:r>
    </w:p>
    <w:p w:rsidR="00A36113" w:rsidRPr="00A36113" w:rsidRDefault="00A36113" w:rsidP="003948F3">
      <w:pPr>
        <w:rPr>
          <w:rFonts w:asciiTheme="minorHAnsi" w:hAnsiTheme="minorHAnsi"/>
          <w:lang w:val="el-GR"/>
        </w:rPr>
      </w:pPr>
    </w:p>
    <w:sectPr w:rsidR="00A36113" w:rsidRPr="00A36113" w:rsidSect="00E10403">
      <w:footerReference w:type="default" r:id="rId1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635" w:rsidRDefault="00B42635">
      <w:pPr>
        <w:spacing w:after="0" w:line="240" w:lineRule="auto"/>
      </w:pPr>
      <w:r>
        <w:separator/>
      </w:r>
    </w:p>
  </w:endnote>
  <w:endnote w:type="continuationSeparator" w:id="0">
    <w:p w:rsidR="00B42635" w:rsidRDefault="00B4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a6"/>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6F7E62">
          <w:rPr>
            <w:noProof/>
            <w:sz w:val="28"/>
            <w:szCs w:val="28"/>
          </w:rPr>
          <w:t>4</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635" w:rsidRDefault="00B42635">
      <w:pPr>
        <w:spacing w:after="0" w:line="240" w:lineRule="auto"/>
      </w:pPr>
      <w:r>
        <w:separator/>
      </w:r>
    </w:p>
  </w:footnote>
  <w:footnote w:type="continuationSeparator" w:id="0">
    <w:p w:rsidR="00B42635" w:rsidRDefault="00B426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77712D0"/>
    <w:multiLevelType w:val="singleLevel"/>
    <w:tmpl w:val="5B52CC6E"/>
    <w:lvl w:ilvl="0">
      <w:start w:val="1"/>
      <w:numFmt w:val="decimal"/>
      <w:lvlText w:val="%1)"/>
      <w:legacy w:legacy="1" w:legacySpace="113" w:legacyIndent="340"/>
      <w:lvlJc w:val="left"/>
      <w:pPr>
        <w:ind w:left="340" w:hanging="340"/>
      </w:pPr>
    </w:lvl>
  </w:abstractNum>
  <w:abstractNum w:abstractNumId="5">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15896E52"/>
    <w:multiLevelType w:val="singleLevel"/>
    <w:tmpl w:val="0DD06B4E"/>
    <w:lvl w:ilvl="0">
      <w:start w:val="1"/>
      <w:numFmt w:val="decimal"/>
      <w:lvlText w:val="%1."/>
      <w:legacy w:legacy="1" w:legacySpace="0" w:legacyIndent="284"/>
      <w:lvlJc w:val="left"/>
      <w:pPr>
        <w:ind w:left="284" w:hanging="284"/>
      </w:pPr>
    </w:lvl>
  </w:abstractNum>
  <w:abstractNum w:abstractNumId="10">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2">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22316647"/>
    <w:multiLevelType w:val="singleLevel"/>
    <w:tmpl w:val="E026A012"/>
    <w:lvl w:ilvl="0">
      <w:start w:val="1"/>
      <w:numFmt w:val="decimal"/>
      <w:lvlText w:val="%1."/>
      <w:legacy w:legacy="1" w:legacySpace="0" w:legacyIndent="360"/>
      <w:lvlJc w:val="left"/>
      <w:pPr>
        <w:ind w:left="360" w:hanging="360"/>
      </w:pPr>
    </w:lvl>
  </w:abstractNum>
  <w:abstractNum w:abstractNumId="14">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F805D27"/>
    <w:multiLevelType w:val="singleLevel"/>
    <w:tmpl w:val="C8782E5E"/>
    <w:lvl w:ilvl="0">
      <w:start w:val="1"/>
      <w:numFmt w:val="decimal"/>
      <w:lvlText w:val="%1."/>
      <w:legacy w:legacy="1" w:legacySpace="113" w:legacyIndent="340"/>
      <w:lvlJc w:val="left"/>
      <w:pPr>
        <w:ind w:left="340" w:hanging="340"/>
      </w:pPr>
    </w:lvl>
  </w:abstractNum>
  <w:abstractNum w:abstractNumId="19">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0">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2">
    <w:nsid w:val="4DCF5477"/>
    <w:multiLevelType w:val="singleLevel"/>
    <w:tmpl w:val="3778777A"/>
    <w:lvl w:ilvl="0">
      <w:start w:val="1"/>
      <w:numFmt w:val="decimal"/>
      <w:lvlText w:val="%1."/>
      <w:legacy w:legacy="1" w:legacySpace="0" w:legacyIndent="283"/>
      <w:lvlJc w:val="left"/>
      <w:pPr>
        <w:ind w:left="283" w:hanging="283"/>
      </w:pPr>
    </w:lvl>
  </w:abstractNum>
  <w:abstractNum w:abstractNumId="23">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34F3DA1"/>
    <w:multiLevelType w:val="singleLevel"/>
    <w:tmpl w:val="04F0DC50"/>
    <w:lvl w:ilvl="0">
      <w:start w:val="3"/>
      <w:numFmt w:val="decimal"/>
      <w:lvlText w:val="%1."/>
      <w:legacy w:legacy="1" w:legacySpace="113" w:legacyIndent="397"/>
      <w:lvlJc w:val="left"/>
      <w:pPr>
        <w:ind w:left="397" w:hanging="397"/>
      </w:pPr>
    </w:lvl>
  </w:abstractNum>
  <w:abstractNum w:abstractNumId="25">
    <w:nsid w:val="53813FD1"/>
    <w:multiLevelType w:val="singleLevel"/>
    <w:tmpl w:val="E0C47F44"/>
    <w:lvl w:ilvl="0">
      <w:start w:val="1"/>
      <w:numFmt w:val="decimal"/>
      <w:lvlText w:val="%1."/>
      <w:legacy w:legacy="1" w:legacySpace="113" w:legacyIndent="340"/>
      <w:lvlJc w:val="left"/>
      <w:pPr>
        <w:ind w:left="340" w:hanging="340"/>
      </w:pPr>
    </w:lvl>
  </w:abstractNum>
  <w:abstractNum w:abstractNumId="26">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nsid w:val="61B47502"/>
    <w:multiLevelType w:val="singleLevel"/>
    <w:tmpl w:val="C8782E5E"/>
    <w:lvl w:ilvl="0">
      <w:start w:val="1"/>
      <w:numFmt w:val="decimal"/>
      <w:lvlText w:val="%1."/>
      <w:legacy w:legacy="1" w:legacySpace="113" w:legacyIndent="340"/>
      <w:lvlJc w:val="left"/>
      <w:pPr>
        <w:ind w:left="340" w:hanging="340"/>
      </w:pPr>
    </w:lvl>
  </w:abstractNum>
  <w:abstractNum w:abstractNumId="29">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0">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D3E3612"/>
    <w:multiLevelType w:val="singleLevel"/>
    <w:tmpl w:val="38068EB4"/>
    <w:lvl w:ilvl="0">
      <w:start w:val="1"/>
      <w:numFmt w:val="decimal"/>
      <w:lvlText w:val="%1."/>
      <w:legacy w:legacy="1" w:legacySpace="340" w:legacyIndent="567"/>
      <w:lvlJc w:val="left"/>
      <w:pPr>
        <w:ind w:left="567" w:hanging="567"/>
      </w:pPr>
    </w:lvl>
  </w:abstractNum>
  <w:abstractNum w:abstractNumId="32">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5021EEA"/>
    <w:multiLevelType w:val="singleLevel"/>
    <w:tmpl w:val="5B52CC6E"/>
    <w:lvl w:ilvl="0">
      <w:start w:val="1"/>
      <w:numFmt w:val="decimal"/>
      <w:lvlText w:val="%1)"/>
      <w:legacy w:legacy="1" w:legacySpace="113" w:legacyIndent="340"/>
      <w:lvlJc w:val="left"/>
      <w:pPr>
        <w:ind w:left="340" w:hanging="340"/>
      </w:pPr>
    </w:lvl>
  </w:abstractNum>
  <w:abstractNum w:abstractNumId="34">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5">
    <w:nsid w:val="7B1534BD"/>
    <w:multiLevelType w:val="singleLevel"/>
    <w:tmpl w:val="D7C8CB5A"/>
    <w:lvl w:ilvl="0">
      <w:start w:val="1"/>
      <w:numFmt w:val="decimal"/>
      <w:lvlText w:val="%1."/>
      <w:legacy w:legacy="1" w:legacySpace="113" w:legacyIndent="397"/>
      <w:lvlJc w:val="left"/>
      <w:pPr>
        <w:ind w:left="397" w:hanging="397"/>
      </w:pPr>
    </w:lvl>
  </w:abstractNum>
  <w:abstractNum w:abstractNumId="36">
    <w:nsid w:val="7CEF28B9"/>
    <w:multiLevelType w:val="singleLevel"/>
    <w:tmpl w:val="FA842124"/>
    <w:lvl w:ilvl="0">
      <w:start w:val="1"/>
      <w:numFmt w:val="decimal"/>
      <w:lvlText w:val="%1."/>
      <w:legacy w:legacy="1" w:legacySpace="0" w:legacyIndent="340"/>
      <w:lvlJc w:val="left"/>
      <w:pPr>
        <w:ind w:left="340" w:hanging="340"/>
      </w:pPr>
    </w:lvl>
  </w:abstractNum>
  <w:abstractNum w:abstractNumId="37">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17"/>
  </w:num>
  <w:num w:numId="2">
    <w:abstractNumId w:val="23"/>
  </w:num>
  <w:num w:numId="3">
    <w:abstractNumId w:val="15"/>
  </w:num>
  <w:num w:numId="4">
    <w:abstractNumId w:val="21"/>
  </w:num>
  <w:num w:numId="5">
    <w:abstractNumId w:val="19"/>
  </w:num>
  <w:num w:numId="6">
    <w:abstractNumId w:val="32"/>
  </w:num>
  <w:num w:numId="7">
    <w:abstractNumId w:val="27"/>
  </w:num>
  <w:num w:numId="8">
    <w:abstractNumId w:val="7"/>
  </w:num>
  <w:num w:numId="9">
    <w:abstractNumId w:val="2"/>
  </w:num>
  <w:num w:numId="10">
    <w:abstractNumId w:val="12"/>
  </w:num>
  <w:num w:numId="11">
    <w:abstractNumId w:val="26"/>
  </w:num>
  <w:num w:numId="12">
    <w:abstractNumId w:val="3"/>
  </w:num>
  <w:num w:numId="13">
    <w:abstractNumId w:val="1"/>
  </w:num>
  <w:num w:numId="14">
    <w:abstractNumId w:val="6"/>
  </w:num>
  <w:num w:numId="15">
    <w:abstractNumId w:val="20"/>
  </w:num>
  <w:num w:numId="16">
    <w:abstractNumId w:val="14"/>
  </w:num>
  <w:num w:numId="17">
    <w:abstractNumId w:val="8"/>
  </w:num>
  <w:num w:numId="18">
    <w:abstractNumId w:val="34"/>
  </w:num>
  <w:num w:numId="19">
    <w:abstractNumId w:val="10"/>
  </w:num>
  <w:num w:numId="20">
    <w:abstractNumId w:val="30"/>
  </w:num>
  <w:num w:numId="21">
    <w:abstractNumId w:val="22"/>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18"/>
  </w:num>
  <w:num w:numId="24">
    <w:abstractNumId w:val="13"/>
  </w:num>
  <w:num w:numId="25">
    <w:abstractNumId w:val="11"/>
  </w:num>
  <w:num w:numId="26">
    <w:abstractNumId w:val="28"/>
  </w:num>
  <w:num w:numId="27">
    <w:abstractNumId w:val="33"/>
  </w:num>
  <w:num w:numId="28">
    <w:abstractNumId w:val="4"/>
  </w:num>
  <w:num w:numId="29">
    <w:abstractNumId w:val="35"/>
  </w:num>
  <w:num w:numId="30">
    <w:abstractNumId w:val="29"/>
  </w:num>
  <w:num w:numId="31">
    <w:abstractNumId w:val="24"/>
  </w:num>
  <w:num w:numId="32">
    <w:abstractNumId w:val="9"/>
  </w:num>
  <w:num w:numId="33">
    <w:abstractNumId w:val="37"/>
  </w:num>
  <w:num w:numId="34">
    <w:abstractNumId w:val="36"/>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5"/>
  </w:num>
  <w:num w:numId="37">
    <w:abstractNumId w:val="31"/>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34A28"/>
    <w:rsid w:val="00046B4D"/>
    <w:rsid w:val="00050723"/>
    <w:rsid w:val="00053B63"/>
    <w:rsid w:val="00082C02"/>
    <w:rsid w:val="00091342"/>
    <w:rsid w:val="000B1FEC"/>
    <w:rsid w:val="000E0BD3"/>
    <w:rsid w:val="00110ADD"/>
    <w:rsid w:val="00124510"/>
    <w:rsid w:val="001509F1"/>
    <w:rsid w:val="00156ABF"/>
    <w:rsid w:val="0017308B"/>
    <w:rsid w:val="001D479D"/>
    <w:rsid w:val="00224459"/>
    <w:rsid w:val="002312E0"/>
    <w:rsid w:val="00251B16"/>
    <w:rsid w:val="00251F93"/>
    <w:rsid w:val="002962FE"/>
    <w:rsid w:val="002A4261"/>
    <w:rsid w:val="002C12EC"/>
    <w:rsid w:val="00330C19"/>
    <w:rsid w:val="003948F3"/>
    <w:rsid w:val="003A5263"/>
    <w:rsid w:val="003E19A4"/>
    <w:rsid w:val="0040090D"/>
    <w:rsid w:val="00404494"/>
    <w:rsid w:val="00412BD3"/>
    <w:rsid w:val="00443DC2"/>
    <w:rsid w:val="00492406"/>
    <w:rsid w:val="004B683B"/>
    <w:rsid w:val="004D22C5"/>
    <w:rsid w:val="004F6F1A"/>
    <w:rsid w:val="0051708A"/>
    <w:rsid w:val="005240A9"/>
    <w:rsid w:val="00524A80"/>
    <w:rsid w:val="00561F7D"/>
    <w:rsid w:val="00585195"/>
    <w:rsid w:val="0059100E"/>
    <w:rsid w:val="005A4EC8"/>
    <w:rsid w:val="00610FD2"/>
    <w:rsid w:val="00620220"/>
    <w:rsid w:val="00622D8C"/>
    <w:rsid w:val="006244CF"/>
    <w:rsid w:val="00631ED6"/>
    <w:rsid w:val="0066673F"/>
    <w:rsid w:val="00670635"/>
    <w:rsid w:val="00670806"/>
    <w:rsid w:val="00681616"/>
    <w:rsid w:val="006A77FC"/>
    <w:rsid w:val="006B1DB3"/>
    <w:rsid w:val="006B5BB0"/>
    <w:rsid w:val="006C74D6"/>
    <w:rsid w:val="006F2B13"/>
    <w:rsid w:val="006F7E62"/>
    <w:rsid w:val="00765CFA"/>
    <w:rsid w:val="00771088"/>
    <w:rsid w:val="00796961"/>
    <w:rsid w:val="00797D0C"/>
    <w:rsid w:val="007A718D"/>
    <w:rsid w:val="007C14DB"/>
    <w:rsid w:val="00801848"/>
    <w:rsid w:val="00813B7B"/>
    <w:rsid w:val="00831DD5"/>
    <w:rsid w:val="00890B02"/>
    <w:rsid w:val="0089231A"/>
    <w:rsid w:val="00892742"/>
    <w:rsid w:val="0089557D"/>
    <w:rsid w:val="008B711F"/>
    <w:rsid w:val="008C0A18"/>
    <w:rsid w:val="008D57A5"/>
    <w:rsid w:val="008E11E4"/>
    <w:rsid w:val="00910930"/>
    <w:rsid w:val="009146EA"/>
    <w:rsid w:val="00924347"/>
    <w:rsid w:val="00952845"/>
    <w:rsid w:val="00976633"/>
    <w:rsid w:val="00983C0D"/>
    <w:rsid w:val="009A5D62"/>
    <w:rsid w:val="009D1D2E"/>
    <w:rsid w:val="009D2669"/>
    <w:rsid w:val="00A07F4D"/>
    <w:rsid w:val="00A123F0"/>
    <w:rsid w:val="00A26A14"/>
    <w:rsid w:val="00A36113"/>
    <w:rsid w:val="00A96B59"/>
    <w:rsid w:val="00A97906"/>
    <w:rsid w:val="00AC1731"/>
    <w:rsid w:val="00AC2AAC"/>
    <w:rsid w:val="00AD5A3D"/>
    <w:rsid w:val="00AD7803"/>
    <w:rsid w:val="00B03879"/>
    <w:rsid w:val="00B23A6A"/>
    <w:rsid w:val="00B3399D"/>
    <w:rsid w:val="00B42635"/>
    <w:rsid w:val="00B44ABE"/>
    <w:rsid w:val="00B72F36"/>
    <w:rsid w:val="00B752AA"/>
    <w:rsid w:val="00BD3346"/>
    <w:rsid w:val="00C238CE"/>
    <w:rsid w:val="00C326BF"/>
    <w:rsid w:val="00C457C1"/>
    <w:rsid w:val="00C63B91"/>
    <w:rsid w:val="00C6472A"/>
    <w:rsid w:val="00C71C68"/>
    <w:rsid w:val="00C7453C"/>
    <w:rsid w:val="00C846D0"/>
    <w:rsid w:val="00C94E74"/>
    <w:rsid w:val="00CC3445"/>
    <w:rsid w:val="00CD3DCF"/>
    <w:rsid w:val="00CF0F38"/>
    <w:rsid w:val="00CF4E5F"/>
    <w:rsid w:val="00D01161"/>
    <w:rsid w:val="00D16348"/>
    <w:rsid w:val="00D26F81"/>
    <w:rsid w:val="00D33B00"/>
    <w:rsid w:val="00D6375B"/>
    <w:rsid w:val="00D66F27"/>
    <w:rsid w:val="00D70A2A"/>
    <w:rsid w:val="00D75310"/>
    <w:rsid w:val="00D8684C"/>
    <w:rsid w:val="00D96A5B"/>
    <w:rsid w:val="00E01BC1"/>
    <w:rsid w:val="00E02D3B"/>
    <w:rsid w:val="00E10403"/>
    <w:rsid w:val="00E401A2"/>
    <w:rsid w:val="00E6417D"/>
    <w:rsid w:val="00E828B3"/>
    <w:rsid w:val="00EC5992"/>
    <w:rsid w:val="00EE047E"/>
    <w:rsid w:val="00EE172C"/>
    <w:rsid w:val="00EF36DF"/>
    <w:rsid w:val="00EF3AFC"/>
    <w:rsid w:val="00F20A01"/>
    <w:rsid w:val="00F652D1"/>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cp.teiath.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5b1%5d%20http:/creativecommons.org/licenses/by-nc-sa/4.0/"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pantelis\Downloads\%5b1%5d%20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4C723-03E1-4C9D-8234-FFD4FC09D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930</Words>
  <Characters>5024</Characters>
  <Application>Microsoft Office Word</Application>
  <DocSecurity>0</DocSecurity>
  <Lines>41</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BLACK EDITION - tum0r</Company>
  <LinksUpToDate>false</LinksUpToDate>
  <CharactersWithSpaces>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natasakar new</cp:lastModifiedBy>
  <cp:revision>7</cp:revision>
  <dcterms:created xsi:type="dcterms:W3CDTF">2014-11-11T08:36:00Z</dcterms:created>
  <dcterms:modified xsi:type="dcterms:W3CDTF">2015-07-07T09:04:00Z</dcterms:modified>
</cp:coreProperties>
</file>