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3F779B" w:rsidRPr="00622D8C" w:rsidRDefault="003F779B"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F779B" w:rsidRPr="00C75A5C" w:rsidRDefault="003F779B"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3F779B" w:rsidRPr="00622D8C" w:rsidRDefault="003F779B"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F779B" w:rsidRPr="00C75A5C" w:rsidRDefault="003F779B"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555CCF" w:rsidP="00B3399D">
      <w:pPr>
        <w:pStyle w:val="a4"/>
        <w:rPr>
          <w:rFonts w:asciiTheme="minorHAnsi" w:hAnsiTheme="minorHAnsi" w:cs="Arial"/>
          <w:lang w:val="el-GR"/>
        </w:rPr>
      </w:pPr>
      <w:r>
        <w:rPr>
          <w:rFonts w:asciiTheme="minorHAnsi" w:hAnsiTheme="minorHAnsi" w:cs="Arial"/>
          <w:lang w:val="el-GR"/>
        </w:rPr>
        <w:t>Νέες Τεχνολογίες Εκτύπωσης</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897059">
        <w:rPr>
          <w:rFonts w:asciiTheme="minorHAnsi" w:hAnsiTheme="minorHAnsi" w:cs="Arial"/>
          <w:b/>
          <w:bCs/>
          <w:sz w:val="24"/>
          <w:szCs w:val="24"/>
          <w:lang w:val="el-GR"/>
        </w:rPr>
        <w:t>12</w:t>
      </w:r>
      <w:r w:rsidRPr="00622D8C">
        <w:rPr>
          <w:rFonts w:asciiTheme="minorHAnsi" w:hAnsiTheme="minorHAnsi" w:cs="Arial"/>
          <w:b/>
          <w:bCs/>
          <w:sz w:val="24"/>
          <w:szCs w:val="24"/>
          <w:lang w:val="el-GR"/>
        </w:rPr>
        <w:t xml:space="preserve">: </w:t>
      </w:r>
      <w:r w:rsidR="00897059">
        <w:rPr>
          <w:rFonts w:asciiTheme="minorHAnsi" w:hAnsiTheme="minorHAnsi" w:cs="Arial"/>
          <w:b/>
          <w:bCs/>
          <w:sz w:val="24"/>
          <w:szCs w:val="24"/>
          <w:lang w:val="el-GR"/>
        </w:rPr>
        <w:t>Έξυπνα υλικά</w:t>
      </w:r>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 xml:space="preserve">Σπυρίδων Νομικός, </w:t>
      </w:r>
      <w:proofErr w:type="spellStart"/>
      <w:r w:rsidRPr="00555CCF">
        <w:rPr>
          <w:rFonts w:asciiTheme="minorHAnsi" w:hAnsiTheme="minorHAnsi" w:cs="Arial"/>
          <w:bCs/>
          <w:sz w:val="24"/>
          <w:szCs w:val="24"/>
          <w:lang w:val="el-GR"/>
        </w:rPr>
        <w:t>PhD</w:t>
      </w:r>
      <w:proofErr w:type="spellEnd"/>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Τμήμα Γραφιστικής</w:t>
      </w:r>
    </w:p>
    <w:p w:rsidR="00B3399D" w:rsidRPr="00622D8C" w:rsidRDefault="00555CCF" w:rsidP="00555CCF">
      <w:pPr>
        <w:pBdr>
          <w:bottom w:val="single" w:sz="24" w:space="1" w:color="auto"/>
        </w:pBdr>
        <w:rPr>
          <w:rFonts w:asciiTheme="minorHAnsi" w:hAnsiTheme="minorHAnsi" w:cs="Arial"/>
          <w:lang w:val="el-GR"/>
        </w:rPr>
      </w:pPr>
      <w:r w:rsidRPr="00555CCF">
        <w:rPr>
          <w:rFonts w:asciiTheme="minorHAnsi" w:hAnsiTheme="minorHAnsi" w:cs="Arial"/>
          <w:bCs/>
          <w:sz w:val="24"/>
          <w:szCs w:val="24"/>
          <w:lang w:val="el-GR"/>
        </w:rPr>
        <w:t>Κατεύθυνση Τεχνολογίας Γραφικών Τεχνών</w:t>
      </w: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9"/>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897059"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31311301" wp14:editId="42B2E255">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3A1AFF7" wp14:editId="4CE895CF">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bookmarkStart w:id="0" w:name="_Toc430270083" w:displacedByCustomXml="next"/>
    <w:bookmarkStart w:id="1" w:name="_Toc183161319" w:displacedByCustomXml="next"/>
    <w:sdt>
      <w:sdtPr>
        <w:rPr>
          <w:lang w:val="el-GR"/>
        </w:rPr>
        <w:id w:val="-116458603"/>
        <w:docPartObj>
          <w:docPartGallery w:val="Table of Contents"/>
          <w:docPartUnique/>
        </w:docPartObj>
      </w:sdtPr>
      <w:sdtEndPr>
        <w:rPr>
          <w:rFonts w:eastAsiaTheme="minorEastAsia" w:cstheme="minorBidi"/>
          <w:sz w:val="22"/>
          <w:szCs w:val="22"/>
          <w:lang w:val="en-US"/>
        </w:rPr>
      </w:sdtEndPr>
      <w:sdtContent>
        <w:p w:rsidR="003F779B" w:rsidRDefault="003F779B" w:rsidP="003F779B">
          <w:pPr>
            <w:pStyle w:val="a6"/>
            <w:numPr>
              <w:ilvl w:val="0"/>
              <w:numId w:val="0"/>
            </w:numPr>
            <w:ind w:left="360" w:hanging="360"/>
          </w:pPr>
          <w:r>
            <w:rPr>
              <w:lang w:val="el-GR"/>
            </w:rPr>
            <w:t>Περ</w:t>
          </w:r>
          <w:bookmarkStart w:id="2" w:name="_GoBack"/>
          <w:bookmarkEnd w:id="2"/>
          <w:r>
            <w:rPr>
              <w:lang w:val="el-GR"/>
            </w:rPr>
            <w:t>ιεχόμενα</w:t>
          </w:r>
        </w:p>
        <w:p w:rsidR="0034666F" w:rsidRDefault="003F779B">
          <w:pPr>
            <w:pStyle w:val="11"/>
            <w:tabs>
              <w:tab w:val="left" w:pos="480"/>
              <w:tab w:val="right" w:leader="dot" w:pos="8296"/>
            </w:tabs>
            <w:rPr>
              <w:rFonts w:asciiTheme="minorHAnsi" w:hAnsiTheme="minorHAnsi"/>
              <w:noProof/>
              <w:lang w:val="el-GR" w:eastAsia="el-GR" w:bidi="ar-SA"/>
            </w:rPr>
          </w:pPr>
          <w:r>
            <w:fldChar w:fldCharType="begin"/>
          </w:r>
          <w:r>
            <w:instrText xml:space="preserve"> TOC \o "1-3" \h \z \u </w:instrText>
          </w:r>
          <w:r>
            <w:fldChar w:fldCharType="separate"/>
          </w:r>
          <w:hyperlink w:anchor="_Toc430608930" w:history="1">
            <w:r w:rsidR="0034666F" w:rsidRPr="008C6E33">
              <w:rPr>
                <w:rStyle w:val="-"/>
                <w:noProof/>
                <w:lang w:val="el-GR"/>
              </w:rPr>
              <w:t>1.</w:t>
            </w:r>
            <w:r w:rsidR="0034666F">
              <w:rPr>
                <w:rFonts w:asciiTheme="minorHAnsi" w:hAnsiTheme="minorHAnsi"/>
                <w:noProof/>
                <w:lang w:val="el-GR" w:eastAsia="el-GR" w:bidi="ar-SA"/>
              </w:rPr>
              <w:tab/>
            </w:r>
            <w:r w:rsidR="0034666F" w:rsidRPr="008C6E33">
              <w:rPr>
                <w:rStyle w:val="-"/>
                <w:noProof/>
                <w:lang w:val="el-GR"/>
              </w:rPr>
              <w:t>Εισαγωγή στα Έξυπνα Υλικά και τομείς εφαρμογής</w:t>
            </w:r>
            <w:r w:rsidR="0034666F">
              <w:rPr>
                <w:noProof/>
                <w:webHidden/>
              </w:rPr>
              <w:tab/>
            </w:r>
            <w:r w:rsidR="0034666F">
              <w:rPr>
                <w:noProof/>
                <w:webHidden/>
              </w:rPr>
              <w:fldChar w:fldCharType="begin"/>
            </w:r>
            <w:r w:rsidR="0034666F">
              <w:rPr>
                <w:noProof/>
                <w:webHidden/>
              </w:rPr>
              <w:instrText xml:space="preserve"> PAGEREF _Toc430608930 \h </w:instrText>
            </w:r>
            <w:r w:rsidR="0034666F">
              <w:rPr>
                <w:noProof/>
                <w:webHidden/>
              </w:rPr>
            </w:r>
            <w:r w:rsidR="0034666F">
              <w:rPr>
                <w:noProof/>
                <w:webHidden/>
              </w:rPr>
              <w:fldChar w:fldCharType="separate"/>
            </w:r>
            <w:r w:rsidR="0034666F">
              <w:rPr>
                <w:noProof/>
                <w:webHidden/>
              </w:rPr>
              <w:t>3</w:t>
            </w:r>
            <w:r w:rsidR="0034666F">
              <w:rPr>
                <w:noProof/>
                <w:webHidden/>
              </w:rPr>
              <w:fldChar w:fldCharType="end"/>
            </w:r>
          </w:hyperlink>
        </w:p>
        <w:p w:rsidR="0034666F" w:rsidRDefault="0034666F">
          <w:pPr>
            <w:pStyle w:val="11"/>
            <w:tabs>
              <w:tab w:val="left" w:pos="480"/>
              <w:tab w:val="right" w:leader="dot" w:pos="8296"/>
            </w:tabs>
            <w:rPr>
              <w:rFonts w:asciiTheme="minorHAnsi" w:hAnsiTheme="minorHAnsi"/>
              <w:noProof/>
              <w:lang w:val="el-GR" w:eastAsia="el-GR" w:bidi="ar-SA"/>
            </w:rPr>
          </w:pPr>
          <w:hyperlink w:anchor="_Toc430608931" w:history="1">
            <w:r w:rsidRPr="008C6E33">
              <w:rPr>
                <w:rStyle w:val="-"/>
                <w:noProof/>
              </w:rPr>
              <w:t>2.</w:t>
            </w:r>
            <w:r>
              <w:rPr>
                <w:rFonts w:asciiTheme="minorHAnsi" w:hAnsiTheme="minorHAnsi"/>
                <w:noProof/>
                <w:lang w:val="el-GR" w:eastAsia="el-GR" w:bidi="ar-SA"/>
              </w:rPr>
              <w:tab/>
            </w:r>
            <w:r w:rsidRPr="008C6E33">
              <w:rPr>
                <w:rStyle w:val="-"/>
                <w:noProof/>
              </w:rPr>
              <w:t>΄Εξυπνα Συστήματα</w:t>
            </w:r>
            <w:r>
              <w:rPr>
                <w:noProof/>
                <w:webHidden/>
              </w:rPr>
              <w:tab/>
            </w:r>
            <w:r>
              <w:rPr>
                <w:noProof/>
                <w:webHidden/>
              </w:rPr>
              <w:fldChar w:fldCharType="begin"/>
            </w:r>
            <w:r>
              <w:rPr>
                <w:noProof/>
                <w:webHidden/>
              </w:rPr>
              <w:instrText xml:space="preserve"> PAGEREF _Toc430608931 \h </w:instrText>
            </w:r>
            <w:r>
              <w:rPr>
                <w:noProof/>
                <w:webHidden/>
              </w:rPr>
            </w:r>
            <w:r>
              <w:rPr>
                <w:noProof/>
                <w:webHidden/>
              </w:rPr>
              <w:fldChar w:fldCharType="separate"/>
            </w:r>
            <w:r>
              <w:rPr>
                <w:noProof/>
                <w:webHidden/>
              </w:rPr>
              <w:t>13</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32" w:history="1">
            <w:r w:rsidRPr="008C6E33">
              <w:rPr>
                <w:rStyle w:val="-"/>
                <w:noProof/>
              </w:rPr>
              <w:t>2.1</w:t>
            </w:r>
            <w:r>
              <w:rPr>
                <w:rFonts w:asciiTheme="minorHAnsi" w:hAnsiTheme="minorHAnsi"/>
                <w:noProof/>
                <w:lang w:val="el-GR" w:eastAsia="el-GR" w:bidi="ar-SA"/>
              </w:rPr>
              <w:tab/>
            </w:r>
            <w:r w:rsidRPr="008C6E33">
              <w:rPr>
                <w:rStyle w:val="-"/>
                <w:noProof/>
              </w:rPr>
              <w:t>Ορισμοί</w:t>
            </w:r>
            <w:r>
              <w:rPr>
                <w:noProof/>
                <w:webHidden/>
              </w:rPr>
              <w:tab/>
            </w:r>
            <w:r>
              <w:rPr>
                <w:noProof/>
                <w:webHidden/>
              </w:rPr>
              <w:fldChar w:fldCharType="begin"/>
            </w:r>
            <w:r>
              <w:rPr>
                <w:noProof/>
                <w:webHidden/>
              </w:rPr>
              <w:instrText xml:space="preserve"> PAGEREF _Toc430608932 \h </w:instrText>
            </w:r>
            <w:r>
              <w:rPr>
                <w:noProof/>
                <w:webHidden/>
              </w:rPr>
            </w:r>
            <w:r>
              <w:rPr>
                <w:noProof/>
                <w:webHidden/>
              </w:rPr>
              <w:fldChar w:fldCharType="separate"/>
            </w:r>
            <w:r>
              <w:rPr>
                <w:noProof/>
                <w:webHidden/>
              </w:rPr>
              <w:t>13</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33" w:history="1">
            <w:r w:rsidRPr="008C6E33">
              <w:rPr>
                <w:rStyle w:val="-"/>
                <w:noProof/>
              </w:rPr>
              <w:t>2.1.1</w:t>
            </w:r>
            <w:r>
              <w:rPr>
                <w:rFonts w:asciiTheme="minorHAnsi" w:hAnsiTheme="minorHAnsi"/>
                <w:noProof/>
                <w:lang w:val="el-GR" w:eastAsia="el-GR" w:bidi="ar-SA"/>
              </w:rPr>
              <w:tab/>
            </w:r>
            <w:r w:rsidRPr="008C6E33">
              <w:rPr>
                <w:rStyle w:val="-"/>
                <w:noProof/>
              </w:rPr>
              <w:t>Εκτύπωση Ηλεκτρονικών</w:t>
            </w:r>
            <w:r>
              <w:rPr>
                <w:noProof/>
                <w:webHidden/>
              </w:rPr>
              <w:tab/>
            </w:r>
            <w:r>
              <w:rPr>
                <w:noProof/>
                <w:webHidden/>
              </w:rPr>
              <w:fldChar w:fldCharType="begin"/>
            </w:r>
            <w:r>
              <w:rPr>
                <w:noProof/>
                <w:webHidden/>
              </w:rPr>
              <w:instrText xml:space="preserve"> PAGEREF _Toc430608933 \h </w:instrText>
            </w:r>
            <w:r>
              <w:rPr>
                <w:noProof/>
                <w:webHidden/>
              </w:rPr>
            </w:r>
            <w:r>
              <w:rPr>
                <w:noProof/>
                <w:webHidden/>
              </w:rPr>
              <w:fldChar w:fldCharType="separate"/>
            </w:r>
            <w:r>
              <w:rPr>
                <w:noProof/>
                <w:webHidden/>
              </w:rPr>
              <w:t>13</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34" w:history="1">
            <w:r w:rsidRPr="008C6E33">
              <w:rPr>
                <w:rStyle w:val="-"/>
                <w:noProof/>
                <w:lang w:val="el-GR"/>
              </w:rPr>
              <w:t>2.2</w:t>
            </w:r>
            <w:r>
              <w:rPr>
                <w:rFonts w:asciiTheme="minorHAnsi" w:hAnsiTheme="minorHAnsi"/>
                <w:noProof/>
                <w:lang w:val="el-GR" w:eastAsia="el-GR" w:bidi="ar-SA"/>
              </w:rPr>
              <w:tab/>
            </w:r>
            <w:r w:rsidRPr="008C6E33">
              <w:rPr>
                <w:rStyle w:val="-"/>
                <w:noProof/>
                <w:lang w:val="el-GR"/>
              </w:rPr>
              <w:t>Οροι και προσεγγίσεις στην έξυπνη συσκευασία</w:t>
            </w:r>
            <w:r>
              <w:rPr>
                <w:noProof/>
                <w:webHidden/>
              </w:rPr>
              <w:tab/>
            </w:r>
            <w:r>
              <w:rPr>
                <w:noProof/>
                <w:webHidden/>
              </w:rPr>
              <w:fldChar w:fldCharType="begin"/>
            </w:r>
            <w:r>
              <w:rPr>
                <w:noProof/>
                <w:webHidden/>
              </w:rPr>
              <w:instrText xml:space="preserve"> PAGEREF _Toc430608934 \h </w:instrText>
            </w:r>
            <w:r>
              <w:rPr>
                <w:noProof/>
                <w:webHidden/>
              </w:rPr>
            </w:r>
            <w:r>
              <w:rPr>
                <w:noProof/>
                <w:webHidden/>
              </w:rPr>
              <w:fldChar w:fldCharType="separate"/>
            </w:r>
            <w:r>
              <w:rPr>
                <w:noProof/>
                <w:webHidden/>
              </w:rPr>
              <w:t>17</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35" w:history="1">
            <w:r w:rsidRPr="008C6E33">
              <w:rPr>
                <w:rStyle w:val="-"/>
                <w:noProof/>
                <w:lang w:val="el-GR"/>
              </w:rPr>
              <w:t>2.3</w:t>
            </w:r>
            <w:r>
              <w:rPr>
                <w:rFonts w:asciiTheme="minorHAnsi" w:hAnsiTheme="minorHAnsi"/>
                <w:noProof/>
                <w:lang w:val="el-GR" w:eastAsia="el-GR" w:bidi="ar-SA"/>
              </w:rPr>
              <w:tab/>
            </w:r>
            <w:r w:rsidRPr="008C6E33">
              <w:rPr>
                <w:rStyle w:val="-"/>
                <w:noProof/>
                <w:lang w:val="el-GR"/>
              </w:rPr>
              <w:t xml:space="preserve">΄Εξυπνα Έντυπα – Ηλεκτρονικά προϊόντα μέσω του </w:t>
            </w:r>
            <w:r w:rsidRPr="008C6E33">
              <w:rPr>
                <w:rStyle w:val="-"/>
                <w:noProof/>
              </w:rPr>
              <w:t>RFID</w:t>
            </w:r>
            <w:r>
              <w:rPr>
                <w:noProof/>
                <w:webHidden/>
              </w:rPr>
              <w:tab/>
            </w:r>
            <w:r>
              <w:rPr>
                <w:noProof/>
                <w:webHidden/>
              </w:rPr>
              <w:fldChar w:fldCharType="begin"/>
            </w:r>
            <w:r>
              <w:rPr>
                <w:noProof/>
                <w:webHidden/>
              </w:rPr>
              <w:instrText xml:space="preserve"> PAGEREF _Toc430608935 \h </w:instrText>
            </w:r>
            <w:r>
              <w:rPr>
                <w:noProof/>
                <w:webHidden/>
              </w:rPr>
            </w:r>
            <w:r>
              <w:rPr>
                <w:noProof/>
                <w:webHidden/>
              </w:rPr>
              <w:fldChar w:fldCharType="separate"/>
            </w:r>
            <w:r>
              <w:rPr>
                <w:noProof/>
                <w:webHidden/>
              </w:rPr>
              <w:t>21</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36" w:history="1">
            <w:r w:rsidRPr="008C6E33">
              <w:rPr>
                <w:rStyle w:val="-"/>
                <w:noProof/>
              </w:rPr>
              <w:t>2.3.1</w:t>
            </w:r>
            <w:r>
              <w:rPr>
                <w:rFonts w:asciiTheme="minorHAnsi" w:hAnsiTheme="minorHAnsi"/>
                <w:noProof/>
                <w:lang w:val="el-GR" w:eastAsia="el-GR" w:bidi="ar-SA"/>
              </w:rPr>
              <w:tab/>
            </w:r>
            <w:r w:rsidRPr="008C6E33">
              <w:rPr>
                <w:rStyle w:val="-"/>
                <w:noProof/>
              </w:rPr>
              <w:t>Γενικός ορισμός</w:t>
            </w:r>
            <w:r>
              <w:rPr>
                <w:noProof/>
                <w:webHidden/>
              </w:rPr>
              <w:tab/>
            </w:r>
            <w:r>
              <w:rPr>
                <w:noProof/>
                <w:webHidden/>
              </w:rPr>
              <w:fldChar w:fldCharType="begin"/>
            </w:r>
            <w:r>
              <w:rPr>
                <w:noProof/>
                <w:webHidden/>
              </w:rPr>
              <w:instrText xml:space="preserve"> PAGEREF _Toc430608936 \h </w:instrText>
            </w:r>
            <w:r>
              <w:rPr>
                <w:noProof/>
                <w:webHidden/>
              </w:rPr>
            </w:r>
            <w:r>
              <w:rPr>
                <w:noProof/>
                <w:webHidden/>
              </w:rPr>
              <w:fldChar w:fldCharType="separate"/>
            </w:r>
            <w:r>
              <w:rPr>
                <w:noProof/>
                <w:webHidden/>
              </w:rPr>
              <w:t>21</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37" w:history="1">
            <w:r w:rsidRPr="008C6E33">
              <w:rPr>
                <w:rStyle w:val="-"/>
                <w:noProof/>
                <w:lang w:val="el-GR"/>
              </w:rPr>
              <w:t>2.3.2</w:t>
            </w:r>
            <w:r>
              <w:rPr>
                <w:rFonts w:asciiTheme="minorHAnsi" w:hAnsiTheme="minorHAnsi"/>
                <w:noProof/>
                <w:lang w:val="el-GR" w:eastAsia="el-GR" w:bidi="ar-SA"/>
              </w:rPr>
              <w:tab/>
            </w:r>
            <w:r w:rsidRPr="008C6E33">
              <w:rPr>
                <w:rStyle w:val="-"/>
                <w:noProof/>
                <w:lang w:val="el-GR"/>
              </w:rPr>
              <w:t>ΤΤΙ και ΤΤΒ Τεχνολογία και Ορισμοί</w:t>
            </w:r>
            <w:r>
              <w:rPr>
                <w:noProof/>
                <w:webHidden/>
              </w:rPr>
              <w:tab/>
            </w:r>
            <w:r>
              <w:rPr>
                <w:noProof/>
                <w:webHidden/>
              </w:rPr>
              <w:fldChar w:fldCharType="begin"/>
            </w:r>
            <w:r>
              <w:rPr>
                <w:noProof/>
                <w:webHidden/>
              </w:rPr>
              <w:instrText xml:space="preserve"> PAGEREF _Toc430608937 \h </w:instrText>
            </w:r>
            <w:r>
              <w:rPr>
                <w:noProof/>
                <w:webHidden/>
              </w:rPr>
            </w:r>
            <w:r>
              <w:rPr>
                <w:noProof/>
                <w:webHidden/>
              </w:rPr>
              <w:fldChar w:fldCharType="separate"/>
            </w:r>
            <w:r>
              <w:rPr>
                <w:noProof/>
                <w:webHidden/>
              </w:rPr>
              <w:t>23</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38" w:history="1">
            <w:r w:rsidRPr="008C6E33">
              <w:rPr>
                <w:rStyle w:val="-"/>
                <w:noProof/>
                <w:lang w:val="el-GR"/>
              </w:rPr>
              <w:t>2.3.3</w:t>
            </w:r>
            <w:r>
              <w:rPr>
                <w:rFonts w:asciiTheme="minorHAnsi" w:hAnsiTheme="minorHAnsi"/>
                <w:noProof/>
                <w:lang w:val="el-GR" w:eastAsia="el-GR" w:bidi="ar-SA"/>
              </w:rPr>
              <w:tab/>
            </w:r>
            <w:r w:rsidRPr="008C6E33">
              <w:rPr>
                <w:rStyle w:val="-"/>
                <w:noProof/>
                <w:lang w:val="el-GR"/>
              </w:rPr>
              <w:t>Εκτυπωμένες Μπαταρίες – Χαρακτηριστικά του τυπωμένου μικρο-συσσωρευτή.</w:t>
            </w:r>
            <w:r>
              <w:rPr>
                <w:noProof/>
                <w:webHidden/>
              </w:rPr>
              <w:tab/>
            </w:r>
            <w:r>
              <w:rPr>
                <w:noProof/>
                <w:webHidden/>
              </w:rPr>
              <w:fldChar w:fldCharType="begin"/>
            </w:r>
            <w:r>
              <w:rPr>
                <w:noProof/>
                <w:webHidden/>
              </w:rPr>
              <w:instrText xml:space="preserve"> PAGEREF _Toc430608938 \h </w:instrText>
            </w:r>
            <w:r>
              <w:rPr>
                <w:noProof/>
                <w:webHidden/>
              </w:rPr>
            </w:r>
            <w:r>
              <w:rPr>
                <w:noProof/>
                <w:webHidden/>
              </w:rPr>
              <w:fldChar w:fldCharType="separate"/>
            </w:r>
            <w:r>
              <w:rPr>
                <w:noProof/>
                <w:webHidden/>
              </w:rPr>
              <w:t>24</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39" w:history="1">
            <w:r w:rsidRPr="008C6E33">
              <w:rPr>
                <w:rStyle w:val="-"/>
                <w:noProof/>
              </w:rPr>
              <w:t>2.4</w:t>
            </w:r>
            <w:r>
              <w:rPr>
                <w:rFonts w:asciiTheme="minorHAnsi" w:hAnsiTheme="minorHAnsi"/>
                <w:noProof/>
                <w:lang w:val="el-GR" w:eastAsia="el-GR" w:bidi="ar-SA"/>
              </w:rPr>
              <w:tab/>
            </w:r>
            <w:r w:rsidRPr="008C6E33">
              <w:rPr>
                <w:rStyle w:val="-"/>
                <w:noProof/>
              </w:rPr>
              <w:t>Εφαρμογές στην Συσκευασία</w:t>
            </w:r>
            <w:r>
              <w:rPr>
                <w:noProof/>
                <w:webHidden/>
              </w:rPr>
              <w:tab/>
            </w:r>
            <w:r>
              <w:rPr>
                <w:noProof/>
                <w:webHidden/>
              </w:rPr>
              <w:fldChar w:fldCharType="begin"/>
            </w:r>
            <w:r>
              <w:rPr>
                <w:noProof/>
                <w:webHidden/>
              </w:rPr>
              <w:instrText xml:space="preserve"> PAGEREF _Toc430608939 \h </w:instrText>
            </w:r>
            <w:r>
              <w:rPr>
                <w:noProof/>
                <w:webHidden/>
              </w:rPr>
            </w:r>
            <w:r>
              <w:rPr>
                <w:noProof/>
                <w:webHidden/>
              </w:rPr>
              <w:fldChar w:fldCharType="separate"/>
            </w:r>
            <w:r>
              <w:rPr>
                <w:noProof/>
                <w:webHidden/>
              </w:rPr>
              <w:t>25</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40" w:history="1">
            <w:r w:rsidRPr="008C6E33">
              <w:rPr>
                <w:rStyle w:val="-"/>
                <w:noProof/>
              </w:rPr>
              <w:t>2.4.1</w:t>
            </w:r>
            <w:r>
              <w:rPr>
                <w:rFonts w:asciiTheme="minorHAnsi" w:hAnsiTheme="minorHAnsi"/>
                <w:noProof/>
                <w:lang w:val="el-GR" w:eastAsia="el-GR" w:bidi="ar-SA"/>
              </w:rPr>
              <w:tab/>
            </w:r>
            <w:r w:rsidRPr="008C6E33">
              <w:rPr>
                <w:rStyle w:val="-"/>
                <w:noProof/>
              </w:rPr>
              <w:t>΄Εξυπνη Συσκευασία</w:t>
            </w:r>
            <w:r>
              <w:rPr>
                <w:noProof/>
                <w:webHidden/>
              </w:rPr>
              <w:tab/>
            </w:r>
            <w:r>
              <w:rPr>
                <w:noProof/>
                <w:webHidden/>
              </w:rPr>
              <w:fldChar w:fldCharType="begin"/>
            </w:r>
            <w:r>
              <w:rPr>
                <w:noProof/>
                <w:webHidden/>
              </w:rPr>
              <w:instrText xml:space="preserve"> PAGEREF _Toc430608940 \h </w:instrText>
            </w:r>
            <w:r>
              <w:rPr>
                <w:noProof/>
                <w:webHidden/>
              </w:rPr>
            </w:r>
            <w:r>
              <w:rPr>
                <w:noProof/>
                <w:webHidden/>
              </w:rPr>
              <w:fldChar w:fldCharType="separate"/>
            </w:r>
            <w:r>
              <w:rPr>
                <w:noProof/>
                <w:webHidden/>
              </w:rPr>
              <w:t>25</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1" w:history="1">
            <w:r w:rsidRPr="008C6E33">
              <w:rPr>
                <w:rStyle w:val="-"/>
                <w:noProof/>
                <w:lang w:val="el-GR"/>
              </w:rPr>
              <w:t>2.5</w:t>
            </w:r>
            <w:r>
              <w:rPr>
                <w:rFonts w:asciiTheme="minorHAnsi" w:hAnsiTheme="minorHAnsi"/>
                <w:noProof/>
                <w:lang w:val="el-GR" w:eastAsia="el-GR" w:bidi="ar-SA"/>
              </w:rPr>
              <w:tab/>
            </w:r>
            <w:r w:rsidRPr="008C6E33">
              <w:rPr>
                <w:rStyle w:val="-"/>
                <w:noProof/>
                <w:lang w:val="el-GR"/>
              </w:rPr>
              <w:t>Τεχνολογικά Δεδομένα του Συστήματος της ΄Εξυπνης Συσκευασίας</w:t>
            </w:r>
            <w:r>
              <w:rPr>
                <w:noProof/>
                <w:webHidden/>
              </w:rPr>
              <w:tab/>
            </w:r>
            <w:r>
              <w:rPr>
                <w:noProof/>
                <w:webHidden/>
              </w:rPr>
              <w:fldChar w:fldCharType="begin"/>
            </w:r>
            <w:r>
              <w:rPr>
                <w:noProof/>
                <w:webHidden/>
              </w:rPr>
              <w:instrText xml:space="preserve"> PAGEREF _Toc430608941 \h </w:instrText>
            </w:r>
            <w:r>
              <w:rPr>
                <w:noProof/>
                <w:webHidden/>
              </w:rPr>
            </w:r>
            <w:r>
              <w:rPr>
                <w:noProof/>
                <w:webHidden/>
              </w:rPr>
              <w:fldChar w:fldCharType="separate"/>
            </w:r>
            <w:r>
              <w:rPr>
                <w:noProof/>
                <w:webHidden/>
              </w:rPr>
              <w:t>26</w:t>
            </w:r>
            <w:r>
              <w:rPr>
                <w:noProof/>
                <w:webHidden/>
              </w:rPr>
              <w:fldChar w:fldCharType="end"/>
            </w:r>
          </w:hyperlink>
        </w:p>
        <w:p w:rsidR="0034666F" w:rsidRDefault="0034666F">
          <w:pPr>
            <w:pStyle w:val="11"/>
            <w:tabs>
              <w:tab w:val="left" w:pos="480"/>
              <w:tab w:val="right" w:leader="dot" w:pos="8296"/>
            </w:tabs>
            <w:rPr>
              <w:rFonts w:asciiTheme="minorHAnsi" w:hAnsiTheme="minorHAnsi"/>
              <w:noProof/>
              <w:lang w:val="el-GR" w:eastAsia="el-GR" w:bidi="ar-SA"/>
            </w:rPr>
          </w:pPr>
          <w:hyperlink w:anchor="_Toc430608942" w:history="1">
            <w:r w:rsidRPr="008C6E33">
              <w:rPr>
                <w:rStyle w:val="-"/>
                <w:noProof/>
              </w:rPr>
              <w:t>3.</w:t>
            </w:r>
            <w:r>
              <w:rPr>
                <w:rFonts w:asciiTheme="minorHAnsi" w:hAnsiTheme="minorHAnsi"/>
                <w:noProof/>
                <w:lang w:val="el-GR" w:eastAsia="el-GR" w:bidi="ar-SA"/>
              </w:rPr>
              <w:tab/>
            </w:r>
            <w:r w:rsidRPr="008C6E33">
              <w:rPr>
                <w:rStyle w:val="-"/>
                <w:noProof/>
              </w:rPr>
              <w:t>Το RFID Σύστημα</w:t>
            </w:r>
            <w:r>
              <w:rPr>
                <w:noProof/>
                <w:webHidden/>
              </w:rPr>
              <w:tab/>
            </w:r>
            <w:r>
              <w:rPr>
                <w:noProof/>
                <w:webHidden/>
              </w:rPr>
              <w:fldChar w:fldCharType="begin"/>
            </w:r>
            <w:r>
              <w:rPr>
                <w:noProof/>
                <w:webHidden/>
              </w:rPr>
              <w:instrText xml:space="preserve"> PAGEREF _Toc430608942 \h </w:instrText>
            </w:r>
            <w:r>
              <w:rPr>
                <w:noProof/>
                <w:webHidden/>
              </w:rPr>
            </w:r>
            <w:r>
              <w:rPr>
                <w:noProof/>
                <w:webHidden/>
              </w:rPr>
              <w:fldChar w:fldCharType="separate"/>
            </w:r>
            <w:r>
              <w:rPr>
                <w:noProof/>
                <w:webHidden/>
              </w:rPr>
              <w:t>29</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3" w:history="1">
            <w:r w:rsidRPr="008C6E33">
              <w:rPr>
                <w:rStyle w:val="-"/>
                <w:noProof/>
              </w:rPr>
              <w:t>3.1</w:t>
            </w:r>
            <w:r>
              <w:rPr>
                <w:rFonts w:asciiTheme="minorHAnsi" w:hAnsiTheme="minorHAnsi"/>
                <w:noProof/>
                <w:lang w:val="el-GR" w:eastAsia="el-GR" w:bidi="ar-SA"/>
              </w:rPr>
              <w:tab/>
            </w:r>
            <w:r w:rsidRPr="008C6E33">
              <w:rPr>
                <w:rStyle w:val="-"/>
                <w:noProof/>
              </w:rPr>
              <w:t>Ιστορικά στοιχεία του RFID</w:t>
            </w:r>
            <w:r>
              <w:rPr>
                <w:noProof/>
                <w:webHidden/>
              </w:rPr>
              <w:tab/>
            </w:r>
            <w:r>
              <w:rPr>
                <w:noProof/>
                <w:webHidden/>
              </w:rPr>
              <w:fldChar w:fldCharType="begin"/>
            </w:r>
            <w:r>
              <w:rPr>
                <w:noProof/>
                <w:webHidden/>
              </w:rPr>
              <w:instrText xml:space="preserve"> PAGEREF _Toc430608943 \h </w:instrText>
            </w:r>
            <w:r>
              <w:rPr>
                <w:noProof/>
                <w:webHidden/>
              </w:rPr>
            </w:r>
            <w:r>
              <w:rPr>
                <w:noProof/>
                <w:webHidden/>
              </w:rPr>
              <w:fldChar w:fldCharType="separate"/>
            </w:r>
            <w:r>
              <w:rPr>
                <w:noProof/>
                <w:webHidden/>
              </w:rPr>
              <w:t>29</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4" w:history="1">
            <w:r w:rsidRPr="008C6E33">
              <w:rPr>
                <w:rStyle w:val="-"/>
                <w:noProof/>
              </w:rPr>
              <w:t>3.2</w:t>
            </w:r>
            <w:r>
              <w:rPr>
                <w:rFonts w:asciiTheme="minorHAnsi" w:hAnsiTheme="minorHAnsi"/>
                <w:noProof/>
                <w:lang w:val="el-GR" w:eastAsia="el-GR" w:bidi="ar-SA"/>
              </w:rPr>
              <w:tab/>
            </w:r>
            <w:r w:rsidRPr="008C6E33">
              <w:rPr>
                <w:rStyle w:val="-"/>
                <w:noProof/>
              </w:rPr>
              <w:t>Εισαγωγή και γενικά χαρακτηριστικά</w:t>
            </w:r>
            <w:r>
              <w:rPr>
                <w:noProof/>
                <w:webHidden/>
              </w:rPr>
              <w:tab/>
            </w:r>
            <w:r>
              <w:rPr>
                <w:noProof/>
                <w:webHidden/>
              </w:rPr>
              <w:fldChar w:fldCharType="begin"/>
            </w:r>
            <w:r>
              <w:rPr>
                <w:noProof/>
                <w:webHidden/>
              </w:rPr>
              <w:instrText xml:space="preserve"> PAGEREF _Toc430608944 \h </w:instrText>
            </w:r>
            <w:r>
              <w:rPr>
                <w:noProof/>
                <w:webHidden/>
              </w:rPr>
            </w:r>
            <w:r>
              <w:rPr>
                <w:noProof/>
                <w:webHidden/>
              </w:rPr>
              <w:fldChar w:fldCharType="separate"/>
            </w:r>
            <w:r>
              <w:rPr>
                <w:noProof/>
                <w:webHidden/>
              </w:rPr>
              <w:t>31</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5" w:history="1">
            <w:r w:rsidRPr="008C6E33">
              <w:rPr>
                <w:rStyle w:val="-"/>
                <w:noProof/>
              </w:rPr>
              <w:t>3.3</w:t>
            </w:r>
            <w:r>
              <w:rPr>
                <w:rFonts w:asciiTheme="minorHAnsi" w:hAnsiTheme="minorHAnsi"/>
                <w:noProof/>
                <w:lang w:val="el-GR" w:eastAsia="el-GR" w:bidi="ar-SA"/>
              </w:rPr>
              <w:tab/>
            </w:r>
            <w:r w:rsidRPr="008C6E33">
              <w:rPr>
                <w:rStyle w:val="-"/>
                <w:noProof/>
              </w:rPr>
              <w:t>Κριτήρια Επιλογής στο RFID Σύστημα</w:t>
            </w:r>
            <w:r>
              <w:rPr>
                <w:noProof/>
                <w:webHidden/>
              </w:rPr>
              <w:tab/>
            </w:r>
            <w:r>
              <w:rPr>
                <w:noProof/>
                <w:webHidden/>
              </w:rPr>
              <w:fldChar w:fldCharType="begin"/>
            </w:r>
            <w:r>
              <w:rPr>
                <w:noProof/>
                <w:webHidden/>
              </w:rPr>
              <w:instrText xml:space="preserve"> PAGEREF _Toc430608945 \h </w:instrText>
            </w:r>
            <w:r>
              <w:rPr>
                <w:noProof/>
                <w:webHidden/>
              </w:rPr>
            </w:r>
            <w:r>
              <w:rPr>
                <w:noProof/>
                <w:webHidden/>
              </w:rPr>
              <w:fldChar w:fldCharType="separate"/>
            </w:r>
            <w:r>
              <w:rPr>
                <w:noProof/>
                <w:webHidden/>
              </w:rPr>
              <w:t>32</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46" w:history="1">
            <w:r w:rsidRPr="008C6E33">
              <w:rPr>
                <w:rStyle w:val="-"/>
                <w:noProof/>
              </w:rPr>
              <w:t>3.3.1</w:t>
            </w:r>
            <w:r>
              <w:rPr>
                <w:rFonts w:asciiTheme="minorHAnsi" w:hAnsiTheme="minorHAnsi"/>
                <w:noProof/>
                <w:lang w:val="el-GR" w:eastAsia="el-GR" w:bidi="ar-SA"/>
              </w:rPr>
              <w:tab/>
            </w:r>
            <w:r w:rsidRPr="008C6E33">
              <w:rPr>
                <w:rStyle w:val="-"/>
                <w:noProof/>
              </w:rPr>
              <w:t>Πλεονεκτήματα χρήσης RFID</w:t>
            </w:r>
            <w:r>
              <w:rPr>
                <w:noProof/>
                <w:webHidden/>
              </w:rPr>
              <w:tab/>
            </w:r>
            <w:r>
              <w:rPr>
                <w:noProof/>
                <w:webHidden/>
              </w:rPr>
              <w:fldChar w:fldCharType="begin"/>
            </w:r>
            <w:r>
              <w:rPr>
                <w:noProof/>
                <w:webHidden/>
              </w:rPr>
              <w:instrText xml:space="preserve"> PAGEREF _Toc430608946 \h </w:instrText>
            </w:r>
            <w:r>
              <w:rPr>
                <w:noProof/>
                <w:webHidden/>
              </w:rPr>
            </w:r>
            <w:r>
              <w:rPr>
                <w:noProof/>
                <w:webHidden/>
              </w:rPr>
              <w:fldChar w:fldCharType="separate"/>
            </w:r>
            <w:r>
              <w:rPr>
                <w:noProof/>
                <w:webHidden/>
              </w:rPr>
              <w:t>32</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7" w:history="1">
            <w:r w:rsidRPr="008C6E33">
              <w:rPr>
                <w:rStyle w:val="-"/>
                <w:noProof/>
                <w:lang w:val="el-GR"/>
              </w:rPr>
              <w:t>3.4</w:t>
            </w:r>
            <w:r>
              <w:rPr>
                <w:rFonts w:asciiTheme="minorHAnsi" w:hAnsiTheme="minorHAnsi"/>
                <w:noProof/>
                <w:lang w:val="el-GR" w:eastAsia="el-GR" w:bidi="ar-SA"/>
              </w:rPr>
              <w:tab/>
            </w:r>
            <w:r w:rsidRPr="008C6E33">
              <w:rPr>
                <w:rStyle w:val="-"/>
                <w:noProof/>
                <w:lang w:val="el-GR"/>
              </w:rPr>
              <w:t xml:space="preserve">Συχνότητες που χρησιμοποιούνται από τα </w:t>
            </w:r>
            <w:r w:rsidRPr="008C6E33">
              <w:rPr>
                <w:rStyle w:val="-"/>
                <w:noProof/>
              </w:rPr>
              <w:t>RFID</w:t>
            </w:r>
            <w:r>
              <w:rPr>
                <w:noProof/>
                <w:webHidden/>
              </w:rPr>
              <w:tab/>
            </w:r>
            <w:r>
              <w:rPr>
                <w:noProof/>
                <w:webHidden/>
              </w:rPr>
              <w:fldChar w:fldCharType="begin"/>
            </w:r>
            <w:r>
              <w:rPr>
                <w:noProof/>
                <w:webHidden/>
              </w:rPr>
              <w:instrText xml:space="preserve"> PAGEREF _Toc430608947 \h </w:instrText>
            </w:r>
            <w:r>
              <w:rPr>
                <w:noProof/>
                <w:webHidden/>
              </w:rPr>
            </w:r>
            <w:r>
              <w:rPr>
                <w:noProof/>
                <w:webHidden/>
              </w:rPr>
              <w:fldChar w:fldCharType="separate"/>
            </w:r>
            <w:r>
              <w:rPr>
                <w:noProof/>
                <w:webHidden/>
              </w:rPr>
              <w:t>33</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48" w:history="1">
            <w:r w:rsidRPr="008C6E33">
              <w:rPr>
                <w:rStyle w:val="-"/>
                <w:noProof/>
                <w:lang w:val="el-GR"/>
              </w:rPr>
              <w:t>3.5</w:t>
            </w:r>
            <w:r>
              <w:rPr>
                <w:rFonts w:asciiTheme="minorHAnsi" w:hAnsiTheme="minorHAnsi"/>
                <w:noProof/>
                <w:lang w:val="el-GR" w:eastAsia="el-GR" w:bidi="ar-SA"/>
              </w:rPr>
              <w:tab/>
            </w:r>
            <w:r w:rsidRPr="008C6E33">
              <w:rPr>
                <w:rStyle w:val="-"/>
                <w:noProof/>
                <w:lang w:val="el-GR"/>
              </w:rPr>
              <w:t xml:space="preserve">Κατηγορίες των </w:t>
            </w:r>
            <w:r w:rsidRPr="008C6E33">
              <w:rPr>
                <w:rStyle w:val="-"/>
                <w:noProof/>
              </w:rPr>
              <w:t>RFID</w:t>
            </w:r>
            <w:r w:rsidRPr="008C6E33">
              <w:rPr>
                <w:rStyle w:val="-"/>
                <w:noProof/>
                <w:lang w:val="el-GR"/>
              </w:rPr>
              <w:t xml:space="preserve"> συστημάτων σε εφαρμογές, ετικέτα </w:t>
            </w:r>
            <w:r w:rsidRPr="008C6E33">
              <w:rPr>
                <w:rStyle w:val="-"/>
                <w:noProof/>
              </w:rPr>
              <w:t>RFID</w:t>
            </w:r>
            <w:r>
              <w:rPr>
                <w:noProof/>
                <w:webHidden/>
              </w:rPr>
              <w:tab/>
            </w:r>
            <w:r>
              <w:rPr>
                <w:noProof/>
                <w:webHidden/>
              </w:rPr>
              <w:fldChar w:fldCharType="begin"/>
            </w:r>
            <w:r>
              <w:rPr>
                <w:noProof/>
                <w:webHidden/>
              </w:rPr>
              <w:instrText xml:space="preserve"> PAGEREF _Toc430608948 \h </w:instrText>
            </w:r>
            <w:r>
              <w:rPr>
                <w:noProof/>
                <w:webHidden/>
              </w:rPr>
            </w:r>
            <w:r>
              <w:rPr>
                <w:noProof/>
                <w:webHidden/>
              </w:rPr>
              <w:fldChar w:fldCharType="separate"/>
            </w:r>
            <w:r>
              <w:rPr>
                <w:noProof/>
                <w:webHidden/>
              </w:rPr>
              <w:t>37</w:t>
            </w:r>
            <w:r>
              <w:rPr>
                <w:noProof/>
                <w:webHidden/>
              </w:rPr>
              <w:fldChar w:fldCharType="end"/>
            </w:r>
          </w:hyperlink>
        </w:p>
        <w:p w:rsidR="0034666F" w:rsidRDefault="0034666F">
          <w:pPr>
            <w:pStyle w:val="11"/>
            <w:tabs>
              <w:tab w:val="left" w:pos="480"/>
              <w:tab w:val="right" w:leader="dot" w:pos="8296"/>
            </w:tabs>
            <w:rPr>
              <w:rFonts w:asciiTheme="minorHAnsi" w:hAnsiTheme="minorHAnsi"/>
              <w:noProof/>
              <w:lang w:val="el-GR" w:eastAsia="el-GR" w:bidi="ar-SA"/>
            </w:rPr>
          </w:pPr>
          <w:hyperlink w:anchor="_Toc430608949" w:history="1">
            <w:r w:rsidRPr="008C6E33">
              <w:rPr>
                <w:rStyle w:val="-"/>
                <w:noProof/>
              </w:rPr>
              <w:t>4.</w:t>
            </w:r>
            <w:r>
              <w:rPr>
                <w:rFonts w:asciiTheme="minorHAnsi" w:hAnsiTheme="minorHAnsi"/>
                <w:noProof/>
                <w:lang w:val="el-GR" w:eastAsia="el-GR" w:bidi="ar-SA"/>
              </w:rPr>
              <w:tab/>
            </w:r>
            <w:r w:rsidRPr="008C6E33">
              <w:rPr>
                <w:rStyle w:val="-"/>
                <w:noProof/>
              </w:rPr>
              <w:t>Εφαρμογές στα Έντυπα</w:t>
            </w:r>
            <w:r>
              <w:rPr>
                <w:noProof/>
                <w:webHidden/>
              </w:rPr>
              <w:tab/>
            </w:r>
            <w:r>
              <w:rPr>
                <w:noProof/>
                <w:webHidden/>
              </w:rPr>
              <w:fldChar w:fldCharType="begin"/>
            </w:r>
            <w:r>
              <w:rPr>
                <w:noProof/>
                <w:webHidden/>
              </w:rPr>
              <w:instrText xml:space="preserve"> PAGEREF _Toc430608949 \h </w:instrText>
            </w:r>
            <w:r>
              <w:rPr>
                <w:noProof/>
                <w:webHidden/>
              </w:rPr>
            </w:r>
            <w:r>
              <w:rPr>
                <w:noProof/>
                <w:webHidden/>
              </w:rPr>
              <w:fldChar w:fldCharType="separate"/>
            </w:r>
            <w:r>
              <w:rPr>
                <w:noProof/>
                <w:webHidden/>
              </w:rPr>
              <w:t>37</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50" w:history="1">
            <w:r w:rsidRPr="008C6E33">
              <w:rPr>
                <w:rStyle w:val="-"/>
                <w:noProof/>
              </w:rPr>
              <w:t>4.1</w:t>
            </w:r>
            <w:r>
              <w:rPr>
                <w:rFonts w:asciiTheme="minorHAnsi" w:hAnsiTheme="minorHAnsi"/>
                <w:noProof/>
                <w:lang w:val="el-GR" w:eastAsia="el-GR" w:bidi="ar-SA"/>
              </w:rPr>
              <w:tab/>
            </w:r>
            <w:r w:rsidRPr="008C6E33">
              <w:rPr>
                <w:rStyle w:val="-"/>
                <w:noProof/>
              </w:rPr>
              <w:t>Γενικότερες εφαρμογές στην βιομηχανία</w:t>
            </w:r>
            <w:r>
              <w:rPr>
                <w:noProof/>
                <w:webHidden/>
              </w:rPr>
              <w:tab/>
            </w:r>
            <w:r>
              <w:rPr>
                <w:noProof/>
                <w:webHidden/>
              </w:rPr>
              <w:fldChar w:fldCharType="begin"/>
            </w:r>
            <w:r>
              <w:rPr>
                <w:noProof/>
                <w:webHidden/>
              </w:rPr>
              <w:instrText xml:space="preserve"> PAGEREF _Toc430608950 \h </w:instrText>
            </w:r>
            <w:r>
              <w:rPr>
                <w:noProof/>
                <w:webHidden/>
              </w:rPr>
            </w:r>
            <w:r>
              <w:rPr>
                <w:noProof/>
                <w:webHidden/>
              </w:rPr>
              <w:fldChar w:fldCharType="separate"/>
            </w:r>
            <w:r>
              <w:rPr>
                <w:noProof/>
                <w:webHidden/>
              </w:rPr>
              <w:t>38</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51" w:history="1">
            <w:r w:rsidRPr="008C6E33">
              <w:rPr>
                <w:rStyle w:val="-"/>
                <w:noProof/>
              </w:rPr>
              <w:t>4.2</w:t>
            </w:r>
            <w:r>
              <w:rPr>
                <w:rFonts w:asciiTheme="minorHAnsi" w:hAnsiTheme="minorHAnsi"/>
                <w:noProof/>
                <w:lang w:val="el-GR" w:eastAsia="el-GR" w:bidi="ar-SA"/>
              </w:rPr>
              <w:tab/>
            </w:r>
            <w:r w:rsidRPr="008C6E33">
              <w:rPr>
                <w:rStyle w:val="-"/>
                <w:noProof/>
              </w:rPr>
              <w:t>Τεχνικά χαρακτηριστικά ετικετών</w:t>
            </w:r>
            <w:r>
              <w:rPr>
                <w:noProof/>
                <w:webHidden/>
              </w:rPr>
              <w:tab/>
            </w:r>
            <w:r>
              <w:rPr>
                <w:noProof/>
                <w:webHidden/>
              </w:rPr>
              <w:fldChar w:fldCharType="begin"/>
            </w:r>
            <w:r>
              <w:rPr>
                <w:noProof/>
                <w:webHidden/>
              </w:rPr>
              <w:instrText xml:space="preserve"> PAGEREF _Toc430608951 \h </w:instrText>
            </w:r>
            <w:r>
              <w:rPr>
                <w:noProof/>
                <w:webHidden/>
              </w:rPr>
            </w:r>
            <w:r>
              <w:rPr>
                <w:noProof/>
                <w:webHidden/>
              </w:rPr>
              <w:fldChar w:fldCharType="separate"/>
            </w:r>
            <w:r>
              <w:rPr>
                <w:noProof/>
                <w:webHidden/>
              </w:rPr>
              <w:t>39</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52" w:history="1">
            <w:r w:rsidRPr="008C6E33">
              <w:rPr>
                <w:rStyle w:val="-"/>
                <w:noProof/>
              </w:rPr>
              <w:t>4.3</w:t>
            </w:r>
            <w:r>
              <w:rPr>
                <w:rFonts w:asciiTheme="minorHAnsi" w:hAnsiTheme="minorHAnsi"/>
                <w:noProof/>
                <w:lang w:val="el-GR" w:eastAsia="el-GR" w:bidi="ar-SA"/>
              </w:rPr>
              <w:tab/>
            </w:r>
            <w:r w:rsidRPr="008C6E33">
              <w:rPr>
                <w:rStyle w:val="-"/>
                <w:noProof/>
              </w:rPr>
              <w:t>Χαρακτηριστικά Στοιχεία του συστήματος RFID</w:t>
            </w:r>
            <w:r>
              <w:rPr>
                <w:noProof/>
                <w:webHidden/>
              </w:rPr>
              <w:tab/>
            </w:r>
            <w:r>
              <w:rPr>
                <w:noProof/>
                <w:webHidden/>
              </w:rPr>
              <w:fldChar w:fldCharType="begin"/>
            </w:r>
            <w:r>
              <w:rPr>
                <w:noProof/>
                <w:webHidden/>
              </w:rPr>
              <w:instrText xml:space="preserve"> PAGEREF _Toc430608952 \h </w:instrText>
            </w:r>
            <w:r>
              <w:rPr>
                <w:noProof/>
                <w:webHidden/>
              </w:rPr>
            </w:r>
            <w:r>
              <w:rPr>
                <w:noProof/>
                <w:webHidden/>
              </w:rPr>
              <w:fldChar w:fldCharType="separate"/>
            </w:r>
            <w:r>
              <w:rPr>
                <w:noProof/>
                <w:webHidden/>
              </w:rPr>
              <w:t>39</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53" w:history="1">
            <w:r w:rsidRPr="008C6E33">
              <w:rPr>
                <w:rStyle w:val="-"/>
                <w:noProof/>
                <w:lang w:val="en-GB"/>
              </w:rPr>
              <w:t>4.3.1</w:t>
            </w:r>
            <w:r>
              <w:rPr>
                <w:rFonts w:asciiTheme="minorHAnsi" w:hAnsiTheme="minorHAnsi"/>
                <w:noProof/>
                <w:lang w:val="el-GR" w:eastAsia="el-GR" w:bidi="ar-SA"/>
              </w:rPr>
              <w:tab/>
            </w:r>
            <w:r w:rsidRPr="008C6E33">
              <w:rPr>
                <w:rStyle w:val="-"/>
                <w:noProof/>
              </w:rPr>
              <w:t>Τσιπ</w:t>
            </w:r>
            <w:r w:rsidRPr="008C6E33">
              <w:rPr>
                <w:rStyle w:val="-"/>
                <w:noProof/>
                <w:lang w:val="en-GB"/>
              </w:rPr>
              <w:t xml:space="preserve"> -</w:t>
            </w:r>
            <w:r w:rsidRPr="008C6E33">
              <w:rPr>
                <w:rStyle w:val="-"/>
                <w:noProof/>
              </w:rPr>
              <w:t>Χαρακτηριστικά</w:t>
            </w:r>
            <w:r>
              <w:rPr>
                <w:noProof/>
                <w:webHidden/>
              </w:rPr>
              <w:tab/>
            </w:r>
            <w:r>
              <w:rPr>
                <w:noProof/>
                <w:webHidden/>
              </w:rPr>
              <w:fldChar w:fldCharType="begin"/>
            </w:r>
            <w:r>
              <w:rPr>
                <w:noProof/>
                <w:webHidden/>
              </w:rPr>
              <w:instrText xml:space="preserve"> PAGEREF _Toc430608953 \h </w:instrText>
            </w:r>
            <w:r>
              <w:rPr>
                <w:noProof/>
                <w:webHidden/>
              </w:rPr>
            </w:r>
            <w:r>
              <w:rPr>
                <w:noProof/>
                <w:webHidden/>
              </w:rPr>
              <w:fldChar w:fldCharType="separate"/>
            </w:r>
            <w:r>
              <w:rPr>
                <w:noProof/>
                <w:webHidden/>
              </w:rPr>
              <w:t>39</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54" w:history="1">
            <w:r w:rsidRPr="008C6E33">
              <w:rPr>
                <w:rStyle w:val="-"/>
                <w:noProof/>
              </w:rPr>
              <w:t>4.3.2</w:t>
            </w:r>
            <w:r>
              <w:rPr>
                <w:rFonts w:asciiTheme="minorHAnsi" w:hAnsiTheme="minorHAnsi"/>
                <w:noProof/>
                <w:lang w:val="el-GR" w:eastAsia="el-GR" w:bidi="ar-SA"/>
              </w:rPr>
              <w:tab/>
            </w:r>
            <w:r w:rsidRPr="008C6E33">
              <w:rPr>
                <w:rStyle w:val="-"/>
                <w:noProof/>
              </w:rPr>
              <w:t>Αναγνώστης (reader) RFID</w:t>
            </w:r>
            <w:r>
              <w:rPr>
                <w:noProof/>
                <w:webHidden/>
              </w:rPr>
              <w:tab/>
            </w:r>
            <w:r>
              <w:rPr>
                <w:noProof/>
                <w:webHidden/>
              </w:rPr>
              <w:fldChar w:fldCharType="begin"/>
            </w:r>
            <w:r>
              <w:rPr>
                <w:noProof/>
                <w:webHidden/>
              </w:rPr>
              <w:instrText xml:space="preserve"> PAGEREF _Toc430608954 \h </w:instrText>
            </w:r>
            <w:r>
              <w:rPr>
                <w:noProof/>
                <w:webHidden/>
              </w:rPr>
            </w:r>
            <w:r>
              <w:rPr>
                <w:noProof/>
                <w:webHidden/>
              </w:rPr>
              <w:fldChar w:fldCharType="separate"/>
            </w:r>
            <w:r>
              <w:rPr>
                <w:noProof/>
                <w:webHidden/>
              </w:rPr>
              <w:t>40</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55" w:history="1">
            <w:r w:rsidRPr="008C6E33">
              <w:rPr>
                <w:rStyle w:val="-"/>
                <w:noProof/>
              </w:rPr>
              <w:t>4.3.3</w:t>
            </w:r>
            <w:r>
              <w:rPr>
                <w:rFonts w:asciiTheme="minorHAnsi" w:hAnsiTheme="minorHAnsi"/>
                <w:noProof/>
                <w:lang w:val="el-GR" w:eastAsia="el-GR" w:bidi="ar-SA"/>
              </w:rPr>
              <w:tab/>
            </w:r>
            <w:r w:rsidRPr="008C6E33">
              <w:rPr>
                <w:rStyle w:val="-"/>
                <w:noProof/>
              </w:rPr>
              <w:t>Πρωτόκολλα επικοινωνίας, (αναγνώστης-εγγραφέας)</w:t>
            </w:r>
            <w:r>
              <w:rPr>
                <w:noProof/>
                <w:webHidden/>
              </w:rPr>
              <w:tab/>
            </w:r>
            <w:r>
              <w:rPr>
                <w:noProof/>
                <w:webHidden/>
              </w:rPr>
              <w:fldChar w:fldCharType="begin"/>
            </w:r>
            <w:r>
              <w:rPr>
                <w:noProof/>
                <w:webHidden/>
              </w:rPr>
              <w:instrText xml:space="preserve"> PAGEREF _Toc430608955 \h </w:instrText>
            </w:r>
            <w:r>
              <w:rPr>
                <w:noProof/>
                <w:webHidden/>
              </w:rPr>
            </w:r>
            <w:r>
              <w:rPr>
                <w:noProof/>
                <w:webHidden/>
              </w:rPr>
              <w:fldChar w:fldCharType="separate"/>
            </w:r>
            <w:r>
              <w:rPr>
                <w:noProof/>
                <w:webHidden/>
              </w:rPr>
              <w:t>41</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56" w:history="1">
            <w:r w:rsidRPr="008C6E33">
              <w:rPr>
                <w:rStyle w:val="-"/>
                <w:noProof/>
              </w:rPr>
              <w:t>4.3.4</w:t>
            </w:r>
            <w:r>
              <w:rPr>
                <w:rFonts w:asciiTheme="minorHAnsi" w:hAnsiTheme="minorHAnsi"/>
                <w:noProof/>
                <w:lang w:val="el-GR" w:eastAsia="el-GR" w:bidi="ar-SA"/>
              </w:rPr>
              <w:tab/>
            </w:r>
            <w:r w:rsidRPr="008C6E33">
              <w:rPr>
                <w:rStyle w:val="-"/>
                <w:noProof/>
              </w:rPr>
              <w:t>Προδιαγραφές αναγνωστών RFID</w:t>
            </w:r>
            <w:r>
              <w:rPr>
                <w:noProof/>
                <w:webHidden/>
              </w:rPr>
              <w:tab/>
            </w:r>
            <w:r>
              <w:rPr>
                <w:noProof/>
                <w:webHidden/>
              </w:rPr>
              <w:fldChar w:fldCharType="begin"/>
            </w:r>
            <w:r>
              <w:rPr>
                <w:noProof/>
                <w:webHidden/>
              </w:rPr>
              <w:instrText xml:space="preserve"> PAGEREF _Toc430608956 \h </w:instrText>
            </w:r>
            <w:r>
              <w:rPr>
                <w:noProof/>
                <w:webHidden/>
              </w:rPr>
            </w:r>
            <w:r>
              <w:rPr>
                <w:noProof/>
                <w:webHidden/>
              </w:rPr>
              <w:fldChar w:fldCharType="separate"/>
            </w:r>
            <w:r>
              <w:rPr>
                <w:noProof/>
                <w:webHidden/>
              </w:rPr>
              <w:t>41</w:t>
            </w:r>
            <w:r>
              <w:rPr>
                <w:noProof/>
                <w:webHidden/>
              </w:rPr>
              <w:fldChar w:fldCharType="end"/>
            </w:r>
          </w:hyperlink>
        </w:p>
        <w:p w:rsidR="0034666F" w:rsidRDefault="0034666F">
          <w:pPr>
            <w:pStyle w:val="11"/>
            <w:tabs>
              <w:tab w:val="left" w:pos="480"/>
              <w:tab w:val="right" w:leader="dot" w:pos="8296"/>
            </w:tabs>
            <w:rPr>
              <w:rFonts w:asciiTheme="minorHAnsi" w:hAnsiTheme="minorHAnsi"/>
              <w:noProof/>
              <w:lang w:val="el-GR" w:eastAsia="el-GR" w:bidi="ar-SA"/>
            </w:rPr>
          </w:pPr>
          <w:hyperlink w:anchor="_Toc430608957" w:history="1">
            <w:r w:rsidRPr="008C6E33">
              <w:rPr>
                <w:rStyle w:val="-"/>
                <w:noProof/>
              </w:rPr>
              <w:t>5.</w:t>
            </w:r>
            <w:r>
              <w:rPr>
                <w:rFonts w:asciiTheme="minorHAnsi" w:hAnsiTheme="minorHAnsi"/>
                <w:noProof/>
                <w:lang w:val="el-GR" w:eastAsia="el-GR" w:bidi="ar-SA"/>
              </w:rPr>
              <w:tab/>
            </w:r>
            <w:r w:rsidRPr="008C6E33">
              <w:rPr>
                <w:rStyle w:val="-"/>
                <w:noProof/>
              </w:rPr>
              <w:t>Κεραίες</w:t>
            </w:r>
            <w:r>
              <w:rPr>
                <w:noProof/>
                <w:webHidden/>
              </w:rPr>
              <w:tab/>
            </w:r>
            <w:r>
              <w:rPr>
                <w:noProof/>
                <w:webHidden/>
              </w:rPr>
              <w:fldChar w:fldCharType="begin"/>
            </w:r>
            <w:r>
              <w:rPr>
                <w:noProof/>
                <w:webHidden/>
              </w:rPr>
              <w:instrText xml:space="preserve"> PAGEREF _Toc430608957 \h </w:instrText>
            </w:r>
            <w:r>
              <w:rPr>
                <w:noProof/>
                <w:webHidden/>
              </w:rPr>
            </w:r>
            <w:r>
              <w:rPr>
                <w:noProof/>
                <w:webHidden/>
              </w:rPr>
              <w:fldChar w:fldCharType="separate"/>
            </w:r>
            <w:r>
              <w:rPr>
                <w:noProof/>
                <w:webHidden/>
              </w:rPr>
              <w:t>41</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58" w:history="1">
            <w:r w:rsidRPr="008C6E33">
              <w:rPr>
                <w:rStyle w:val="-"/>
                <w:noProof/>
                <w:lang w:val="el-GR"/>
              </w:rPr>
              <w:t>5.1</w:t>
            </w:r>
            <w:r>
              <w:rPr>
                <w:rFonts w:asciiTheme="minorHAnsi" w:hAnsiTheme="minorHAnsi"/>
                <w:noProof/>
                <w:lang w:val="el-GR" w:eastAsia="el-GR" w:bidi="ar-SA"/>
              </w:rPr>
              <w:tab/>
            </w:r>
            <w:r w:rsidRPr="008C6E33">
              <w:rPr>
                <w:rStyle w:val="-"/>
                <w:noProof/>
                <w:lang w:val="el-GR"/>
              </w:rPr>
              <w:t xml:space="preserve">Χαρακτηριστικά των στοιχείων του </w:t>
            </w:r>
            <w:r w:rsidRPr="008C6E33">
              <w:rPr>
                <w:rStyle w:val="-"/>
                <w:noProof/>
              </w:rPr>
              <w:t>RFID</w:t>
            </w:r>
            <w:r w:rsidRPr="008C6E33">
              <w:rPr>
                <w:rStyle w:val="-"/>
                <w:noProof/>
                <w:lang w:val="el-GR"/>
              </w:rPr>
              <w:t>.</w:t>
            </w:r>
            <w:r>
              <w:rPr>
                <w:noProof/>
                <w:webHidden/>
              </w:rPr>
              <w:tab/>
            </w:r>
            <w:r>
              <w:rPr>
                <w:noProof/>
                <w:webHidden/>
              </w:rPr>
              <w:fldChar w:fldCharType="begin"/>
            </w:r>
            <w:r>
              <w:rPr>
                <w:noProof/>
                <w:webHidden/>
              </w:rPr>
              <w:instrText xml:space="preserve"> PAGEREF _Toc430608958 \h </w:instrText>
            </w:r>
            <w:r>
              <w:rPr>
                <w:noProof/>
                <w:webHidden/>
              </w:rPr>
            </w:r>
            <w:r>
              <w:rPr>
                <w:noProof/>
                <w:webHidden/>
              </w:rPr>
              <w:fldChar w:fldCharType="separate"/>
            </w:r>
            <w:r>
              <w:rPr>
                <w:noProof/>
                <w:webHidden/>
              </w:rPr>
              <w:t>43</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59" w:history="1">
            <w:r w:rsidRPr="008C6E33">
              <w:rPr>
                <w:rStyle w:val="-"/>
                <w:noProof/>
                <w:lang w:val="el-GR"/>
              </w:rPr>
              <w:t>5.1.1</w:t>
            </w:r>
            <w:r>
              <w:rPr>
                <w:rFonts w:asciiTheme="minorHAnsi" w:hAnsiTheme="minorHAnsi"/>
                <w:noProof/>
                <w:lang w:val="el-GR" w:eastAsia="el-GR" w:bidi="ar-SA"/>
              </w:rPr>
              <w:tab/>
            </w:r>
            <w:r w:rsidRPr="008C6E33">
              <w:rPr>
                <w:rStyle w:val="-"/>
                <w:noProof/>
                <w:lang w:val="el-GR"/>
              </w:rPr>
              <w:t xml:space="preserve">Δυνατότητες του </w:t>
            </w:r>
            <w:r w:rsidRPr="008C6E33">
              <w:rPr>
                <w:rStyle w:val="-"/>
                <w:noProof/>
              </w:rPr>
              <w:t>RFID</w:t>
            </w:r>
            <w:r w:rsidRPr="008C6E33">
              <w:rPr>
                <w:rStyle w:val="-"/>
                <w:noProof/>
                <w:lang w:val="el-GR"/>
              </w:rPr>
              <w:t xml:space="preserve"> συστήματος στην υπηρεσία των ασύρματων επικοινωνιών</w:t>
            </w:r>
            <w:r>
              <w:rPr>
                <w:noProof/>
                <w:webHidden/>
              </w:rPr>
              <w:tab/>
            </w:r>
            <w:r>
              <w:rPr>
                <w:noProof/>
                <w:webHidden/>
              </w:rPr>
              <w:fldChar w:fldCharType="begin"/>
            </w:r>
            <w:r>
              <w:rPr>
                <w:noProof/>
                <w:webHidden/>
              </w:rPr>
              <w:instrText xml:space="preserve"> PAGEREF _Toc430608959 \h </w:instrText>
            </w:r>
            <w:r>
              <w:rPr>
                <w:noProof/>
                <w:webHidden/>
              </w:rPr>
            </w:r>
            <w:r>
              <w:rPr>
                <w:noProof/>
                <w:webHidden/>
              </w:rPr>
              <w:fldChar w:fldCharType="separate"/>
            </w:r>
            <w:r>
              <w:rPr>
                <w:noProof/>
                <w:webHidden/>
              </w:rPr>
              <w:t>44</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60" w:history="1">
            <w:r w:rsidRPr="008C6E33">
              <w:rPr>
                <w:rStyle w:val="-"/>
                <w:noProof/>
              </w:rPr>
              <w:t>5.2</w:t>
            </w:r>
            <w:r>
              <w:rPr>
                <w:rFonts w:asciiTheme="minorHAnsi" w:hAnsiTheme="minorHAnsi"/>
                <w:noProof/>
                <w:lang w:val="el-GR" w:eastAsia="el-GR" w:bidi="ar-SA"/>
              </w:rPr>
              <w:tab/>
            </w:r>
            <w:r w:rsidRPr="008C6E33">
              <w:rPr>
                <w:rStyle w:val="-"/>
                <w:noProof/>
              </w:rPr>
              <w:t xml:space="preserve">Σχεδίαση του συστήματος </w:t>
            </w:r>
            <w:r w:rsidRPr="008C6E33">
              <w:rPr>
                <w:rStyle w:val="-"/>
                <w:noProof/>
                <w:lang w:val="en-GB"/>
              </w:rPr>
              <w:t>RFID</w:t>
            </w:r>
            <w:r>
              <w:rPr>
                <w:noProof/>
                <w:webHidden/>
              </w:rPr>
              <w:tab/>
            </w:r>
            <w:r>
              <w:rPr>
                <w:noProof/>
                <w:webHidden/>
              </w:rPr>
              <w:fldChar w:fldCharType="begin"/>
            </w:r>
            <w:r>
              <w:rPr>
                <w:noProof/>
                <w:webHidden/>
              </w:rPr>
              <w:instrText xml:space="preserve"> PAGEREF _Toc430608960 \h </w:instrText>
            </w:r>
            <w:r>
              <w:rPr>
                <w:noProof/>
                <w:webHidden/>
              </w:rPr>
            </w:r>
            <w:r>
              <w:rPr>
                <w:noProof/>
                <w:webHidden/>
              </w:rPr>
              <w:fldChar w:fldCharType="separate"/>
            </w:r>
            <w:r>
              <w:rPr>
                <w:noProof/>
                <w:webHidden/>
              </w:rPr>
              <w:t>45</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61" w:history="1">
            <w:r w:rsidRPr="008C6E33">
              <w:rPr>
                <w:rStyle w:val="-"/>
                <w:noProof/>
              </w:rPr>
              <w:t>5.2.1</w:t>
            </w:r>
            <w:r>
              <w:rPr>
                <w:rFonts w:asciiTheme="minorHAnsi" w:hAnsiTheme="minorHAnsi"/>
                <w:noProof/>
                <w:lang w:val="el-GR" w:eastAsia="el-GR" w:bidi="ar-SA"/>
              </w:rPr>
              <w:tab/>
            </w:r>
            <w:r w:rsidRPr="008C6E33">
              <w:rPr>
                <w:rStyle w:val="-"/>
                <w:noProof/>
              </w:rPr>
              <w:t>Σχεδίαση και Χαρακτηριστικά</w:t>
            </w:r>
            <w:r>
              <w:rPr>
                <w:noProof/>
                <w:webHidden/>
              </w:rPr>
              <w:tab/>
            </w:r>
            <w:r>
              <w:rPr>
                <w:noProof/>
                <w:webHidden/>
              </w:rPr>
              <w:fldChar w:fldCharType="begin"/>
            </w:r>
            <w:r>
              <w:rPr>
                <w:noProof/>
                <w:webHidden/>
              </w:rPr>
              <w:instrText xml:space="preserve"> PAGEREF _Toc430608961 \h </w:instrText>
            </w:r>
            <w:r>
              <w:rPr>
                <w:noProof/>
                <w:webHidden/>
              </w:rPr>
            </w:r>
            <w:r>
              <w:rPr>
                <w:noProof/>
                <w:webHidden/>
              </w:rPr>
              <w:fldChar w:fldCharType="separate"/>
            </w:r>
            <w:r>
              <w:rPr>
                <w:noProof/>
                <w:webHidden/>
              </w:rPr>
              <w:t>46</w:t>
            </w:r>
            <w:r>
              <w:rPr>
                <w:noProof/>
                <w:webHidden/>
              </w:rPr>
              <w:fldChar w:fldCharType="end"/>
            </w:r>
          </w:hyperlink>
        </w:p>
        <w:p w:rsidR="0034666F" w:rsidRDefault="0034666F">
          <w:pPr>
            <w:pStyle w:val="11"/>
            <w:tabs>
              <w:tab w:val="left" w:pos="480"/>
              <w:tab w:val="right" w:leader="dot" w:pos="8296"/>
            </w:tabs>
            <w:rPr>
              <w:rFonts w:asciiTheme="minorHAnsi" w:hAnsiTheme="minorHAnsi"/>
              <w:noProof/>
              <w:lang w:val="el-GR" w:eastAsia="el-GR" w:bidi="ar-SA"/>
            </w:rPr>
          </w:pPr>
          <w:hyperlink w:anchor="_Toc430608962" w:history="1">
            <w:r w:rsidRPr="008C6E33">
              <w:rPr>
                <w:rStyle w:val="-"/>
                <w:noProof/>
              </w:rPr>
              <w:t>6.</w:t>
            </w:r>
            <w:r>
              <w:rPr>
                <w:rFonts w:asciiTheme="minorHAnsi" w:hAnsiTheme="minorHAnsi"/>
                <w:noProof/>
                <w:lang w:val="el-GR" w:eastAsia="el-GR" w:bidi="ar-SA"/>
              </w:rPr>
              <w:tab/>
            </w:r>
            <w:r w:rsidRPr="008C6E33">
              <w:rPr>
                <w:rStyle w:val="-"/>
                <w:noProof/>
              </w:rPr>
              <w:t>Τυπωμένα Ηλεκτρονικά με Συμβατικές Μεθόδους</w:t>
            </w:r>
            <w:r>
              <w:rPr>
                <w:noProof/>
                <w:webHidden/>
              </w:rPr>
              <w:tab/>
            </w:r>
            <w:r>
              <w:rPr>
                <w:noProof/>
                <w:webHidden/>
              </w:rPr>
              <w:fldChar w:fldCharType="begin"/>
            </w:r>
            <w:r>
              <w:rPr>
                <w:noProof/>
                <w:webHidden/>
              </w:rPr>
              <w:instrText xml:space="preserve"> PAGEREF _Toc430608962 \h </w:instrText>
            </w:r>
            <w:r>
              <w:rPr>
                <w:noProof/>
                <w:webHidden/>
              </w:rPr>
            </w:r>
            <w:r>
              <w:rPr>
                <w:noProof/>
                <w:webHidden/>
              </w:rPr>
              <w:fldChar w:fldCharType="separate"/>
            </w:r>
            <w:r>
              <w:rPr>
                <w:noProof/>
                <w:webHidden/>
              </w:rPr>
              <w:t>47</w:t>
            </w:r>
            <w:r>
              <w:rPr>
                <w:noProof/>
                <w:webHidden/>
              </w:rPr>
              <w:fldChar w:fldCharType="end"/>
            </w:r>
          </w:hyperlink>
        </w:p>
        <w:p w:rsidR="0034666F" w:rsidRDefault="0034666F">
          <w:pPr>
            <w:pStyle w:val="21"/>
            <w:tabs>
              <w:tab w:val="left" w:pos="880"/>
              <w:tab w:val="right" w:leader="dot" w:pos="8296"/>
            </w:tabs>
            <w:rPr>
              <w:rFonts w:asciiTheme="minorHAnsi" w:hAnsiTheme="minorHAnsi"/>
              <w:noProof/>
              <w:lang w:val="el-GR" w:eastAsia="el-GR" w:bidi="ar-SA"/>
            </w:rPr>
          </w:pPr>
          <w:hyperlink w:anchor="_Toc430608963" w:history="1">
            <w:r w:rsidRPr="008C6E33">
              <w:rPr>
                <w:rStyle w:val="-"/>
                <w:noProof/>
              </w:rPr>
              <w:t>6.1</w:t>
            </w:r>
            <w:r>
              <w:rPr>
                <w:rFonts w:asciiTheme="minorHAnsi" w:hAnsiTheme="minorHAnsi"/>
                <w:noProof/>
                <w:lang w:val="el-GR" w:eastAsia="el-GR" w:bidi="ar-SA"/>
              </w:rPr>
              <w:tab/>
            </w:r>
            <w:r w:rsidRPr="008C6E33">
              <w:rPr>
                <w:rStyle w:val="-"/>
                <w:noProof/>
              </w:rPr>
              <w:t>Εκτύπωση καλωδιώσεων -κεραιών</w:t>
            </w:r>
            <w:r>
              <w:rPr>
                <w:noProof/>
                <w:webHidden/>
              </w:rPr>
              <w:tab/>
            </w:r>
            <w:r>
              <w:rPr>
                <w:noProof/>
                <w:webHidden/>
              </w:rPr>
              <w:fldChar w:fldCharType="begin"/>
            </w:r>
            <w:r>
              <w:rPr>
                <w:noProof/>
                <w:webHidden/>
              </w:rPr>
              <w:instrText xml:space="preserve"> PAGEREF _Toc430608963 \h </w:instrText>
            </w:r>
            <w:r>
              <w:rPr>
                <w:noProof/>
                <w:webHidden/>
              </w:rPr>
            </w:r>
            <w:r>
              <w:rPr>
                <w:noProof/>
                <w:webHidden/>
              </w:rPr>
              <w:fldChar w:fldCharType="separate"/>
            </w:r>
            <w:r>
              <w:rPr>
                <w:noProof/>
                <w:webHidden/>
              </w:rPr>
              <w:t>47</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64" w:history="1">
            <w:r w:rsidRPr="008C6E33">
              <w:rPr>
                <w:rStyle w:val="-"/>
                <w:noProof/>
                <w:lang w:val="el-GR"/>
              </w:rPr>
              <w:t>6.1.1</w:t>
            </w:r>
            <w:r>
              <w:rPr>
                <w:rFonts w:asciiTheme="minorHAnsi" w:hAnsiTheme="minorHAnsi"/>
                <w:noProof/>
                <w:lang w:val="el-GR" w:eastAsia="el-GR" w:bidi="ar-SA"/>
              </w:rPr>
              <w:tab/>
            </w:r>
            <w:r w:rsidRPr="008C6E33">
              <w:rPr>
                <w:rStyle w:val="-"/>
                <w:noProof/>
                <w:lang w:val="el-GR"/>
              </w:rPr>
              <w:t>Εκτυπωτική διαδικασία και έλεγχος συμβατότητας στην εκτύπωση Ηλεκτρονικών</w:t>
            </w:r>
            <w:r>
              <w:rPr>
                <w:noProof/>
                <w:webHidden/>
              </w:rPr>
              <w:tab/>
            </w:r>
            <w:r>
              <w:rPr>
                <w:noProof/>
                <w:webHidden/>
              </w:rPr>
              <w:fldChar w:fldCharType="begin"/>
            </w:r>
            <w:r>
              <w:rPr>
                <w:noProof/>
                <w:webHidden/>
              </w:rPr>
              <w:instrText xml:space="preserve"> PAGEREF _Toc430608964 \h </w:instrText>
            </w:r>
            <w:r>
              <w:rPr>
                <w:noProof/>
                <w:webHidden/>
              </w:rPr>
            </w:r>
            <w:r>
              <w:rPr>
                <w:noProof/>
                <w:webHidden/>
              </w:rPr>
              <w:fldChar w:fldCharType="separate"/>
            </w:r>
            <w:r>
              <w:rPr>
                <w:noProof/>
                <w:webHidden/>
              </w:rPr>
              <w:t>48</w:t>
            </w:r>
            <w:r>
              <w:rPr>
                <w:noProof/>
                <w:webHidden/>
              </w:rPr>
              <w:fldChar w:fldCharType="end"/>
            </w:r>
          </w:hyperlink>
        </w:p>
        <w:p w:rsidR="0034666F" w:rsidRDefault="0034666F">
          <w:pPr>
            <w:pStyle w:val="30"/>
            <w:tabs>
              <w:tab w:val="left" w:pos="1200"/>
              <w:tab w:val="right" w:leader="dot" w:pos="8296"/>
            </w:tabs>
            <w:rPr>
              <w:rFonts w:asciiTheme="minorHAnsi" w:hAnsiTheme="minorHAnsi"/>
              <w:noProof/>
              <w:lang w:val="el-GR" w:eastAsia="el-GR" w:bidi="ar-SA"/>
            </w:rPr>
          </w:pPr>
          <w:hyperlink w:anchor="_Toc430608965" w:history="1">
            <w:r w:rsidRPr="008C6E33">
              <w:rPr>
                <w:rStyle w:val="-"/>
                <w:noProof/>
              </w:rPr>
              <w:t>6.1.2</w:t>
            </w:r>
            <w:r>
              <w:rPr>
                <w:rFonts w:asciiTheme="minorHAnsi" w:hAnsiTheme="minorHAnsi"/>
                <w:noProof/>
                <w:lang w:val="el-GR" w:eastAsia="el-GR" w:bidi="ar-SA"/>
              </w:rPr>
              <w:tab/>
            </w:r>
            <w:r w:rsidRPr="008C6E33">
              <w:rPr>
                <w:rStyle w:val="-"/>
                <w:noProof/>
              </w:rPr>
              <w:t>΄Ελέγχος εκπομπής κεραίας</w:t>
            </w:r>
            <w:r>
              <w:rPr>
                <w:noProof/>
                <w:webHidden/>
              </w:rPr>
              <w:tab/>
            </w:r>
            <w:r>
              <w:rPr>
                <w:noProof/>
                <w:webHidden/>
              </w:rPr>
              <w:fldChar w:fldCharType="begin"/>
            </w:r>
            <w:r>
              <w:rPr>
                <w:noProof/>
                <w:webHidden/>
              </w:rPr>
              <w:instrText xml:space="preserve"> PAGEREF _Toc430608965 \h </w:instrText>
            </w:r>
            <w:r>
              <w:rPr>
                <w:noProof/>
                <w:webHidden/>
              </w:rPr>
            </w:r>
            <w:r>
              <w:rPr>
                <w:noProof/>
                <w:webHidden/>
              </w:rPr>
              <w:fldChar w:fldCharType="separate"/>
            </w:r>
            <w:r>
              <w:rPr>
                <w:noProof/>
                <w:webHidden/>
              </w:rPr>
              <w:t>50</w:t>
            </w:r>
            <w:r>
              <w:rPr>
                <w:noProof/>
                <w:webHidden/>
              </w:rPr>
              <w:fldChar w:fldCharType="end"/>
            </w:r>
          </w:hyperlink>
        </w:p>
        <w:p w:rsidR="003F779B" w:rsidRDefault="003F779B">
          <w:r>
            <w:rPr>
              <w:b/>
              <w:bCs/>
            </w:rPr>
            <w:fldChar w:fldCharType="end"/>
          </w:r>
        </w:p>
      </w:sdtContent>
    </w:sdt>
    <w:p w:rsidR="00897059" w:rsidRPr="00897059" w:rsidRDefault="00897059" w:rsidP="003F779B">
      <w:pPr>
        <w:pStyle w:val="1"/>
        <w:rPr>
          <w:lang w:val="el-GR"/>
        </w:rPr>
      </w:pPr>
      <w:bookmarkStart w:id="3" w:name="_Toc430608930"/>
      <w:r w:rsidRPr="00897059">
        <w:rPr>
          <w:lang w:val="el-GR"/>
        </w:rPr>
        <w:t>Εισαγωγή στα Έξυπνα Υλικά και τομείς εφαρμογής</w:t>
      </w:r>
      <w:bookmarkEnd w:id="1"/>
      <w:bookmarkEnd w:id="0"/>
      <w:bookmarkEnd w:id="3"/>
    </w:p>
    <w:p w:rsidR="00897059" w:rsidRPr="00897059" w:rsidRDefault="00897059" w:rsidP="00897059">
      <w:pPr>
        <w:ind w:right="317"/>
        <w:rPr>
          <w:lang w:val="el-GR"/>
        </w:rPr>
      </w:pPr>
      <w:r w:rsidRPr="00897059">
        <w:rPr>
          <w:lang w:val="el-GR"/>
        </w:rPr>
        <w:t xml:space="preserve">Το έτος 2000, το Νόμπελ Χημείας απονεμήθηκε σε τρεις καθηγητές/ερευνητές, τους </w:t>
      </w:r>
      <w:r w:rsidRPr="00D42C28">
        <w:t>Alan</w:t>
      </w:r>
      <w:r w:rsidRPr="00897059">
        <w:rPr>
          <w:lang w:val="el-GR"/>
        </w:rPr>
        <w:t xml:space="preserve"> </w:t>
      </w:r>
      <w:r w:rsidRPr="00D42C28">
        <w:t>J</w:t>
      </w:r>
      <w:r w:rsidRPr="00897059">
        <w:rPr>
          <w:lang w:val="el-GR"/>
        </w:rPr>
        <w:t xml:space="preserve">. </w:t>
      </w:r>
      <w:proofErr w:type="spellStart"/>
      <w:r w:rsidRPr="00D42C28">
        <w:t>Heeger</w:t>
      </w:r>
      <w:proofErr w:type="spellEnd"/>
      <w:r w:rsidRPr="00897059">
        <w:rPr>
          <w:lang w:val="el-GR"/>
        </w:rPr>
        <w:t xml:space="preserve">, </w:t>
      </w:r>
      <w:r w:rsidRPr="00D42C28">
        <w:t>Alan</w:t>
      </w:r>
      <w:r w:rsidRPr="00897059">
        <w:rPr>
          <w:lang w:val="el-GR"/>
        </w:rPr>
        <w:t xml:space="preserve"> </w:t>
      </w:r>
      <w:r w:rsidRPr="00D42C28">
        <w:t>G</w:t>
      </w:r>
      <w:r w:rsidRPr="00897059">
        <w:rPr>
          <w:lang w:val="el-GR"/>
        </w:rPr>
        <w:t xml:space="preserve">. </w:t>
      </w:r>
      <w:r w:rsidRPr="00D42C28">
        <w:t>Mac</w:t>
      </w:r>
      <w:r w:rsidRPr="00897059">
        <w:rPr>
          <w:lang w:val="el-GR"/>
        </w:rPr>
        <w:t xml:space="preserve"> </w:t>
      </w:r>
      <w:proofErr w:type="spellStart"/>
      <w:r w:rsidRPr="00D42C28">
        <w:t>Diarmid</w:t>
      </w:r>
      <w:proofErr w:type="spellEnd"/>
      <w:r w:rsidRPr="00897059">
        <w:rPr>
          <w:lang w:val="el-GR"/>
        </w:rPr>
        <w:t xml:space="preserve"> </w:t>
      </w:r>
      <w:r w:rsidRPr="00D42C28">
        <w:t>and</w:t>
      </w:r>
      <w:r w:rsidRPr="00897059">
        <w:rPr>
          <w:lang w:val="el-GR"/>
        </w:rPr>
        <w:t xml:space="preserve"> </w:t>
      </w:r>
      <w:r w:rsidRPr="00D42C28">
        <w:t>Hideki</w:t>
      </w:r>
      <w:r w:rsidRPr="00897059">
        <w:rPr>
          <w:lang w:val="el-GR"/>
        </w:rPr>
        <w:t xml:space="preserve"> </w:t>
      </w:r>
      <w:proofErr w:type="spellStart"/>
      <w:r w:rsidRPr="00D42C28">
        <w:t>Shirakawa</w:t>
      </w:r>
      <w:proofErr w:type="spellEnd"/>
      <w:r w:rsidRPr="00897059">
        <w:rPr>
          <w:lang w:val="el-GR"/>
        </w:rPr>
        <w:t>, για την ανακάλυψη ανάπτυξη και διαμόρφωση, των πολυμερών οργανικών υλικών σε αγώγιμα-</w:t>
      </w:r>
      <w:proofErr w:type="spellStart"/>
      <w:r w:rsidRPr="00897059">
        <w:rPr>
          <w:lang w:val="el-GR"/>
        </w:rPr>
        <w:t>ημιαγώγιμα</w:t>
      </w:r>
      <w:proofErr w:type="spellEnd"/>
      <w:r w:rsidRPr="00897059">
        <w:rPr>
          <w:lang w:val="el-GR"/>
        </w:rPr>
        <w:t xml:space="preserve"> υλικά, (σε ιδιότητες στις οποίες μέχρι σήμερα, υπήρχαν μόνο στα </w:t>
      </w:r>
      <w:proofErr w:type="spellStart"/>
      <w:r w:rsidRPr="00897059">
        <w:rPr>
          <w:lang w:val="el-GR"/>
        </w:rPr>
        <w:t>μέταλλα).Αυτό</w:t>
      </w:r>
      <w:proofErr w:type="spellEnd"/>
      <w:r w:rsidRPr="00897059">
        <w:rPr>
          <w:lang w:val="el-GR"/>
        </w:rPr>
        <w:t xml:space="preserve"> είχε ως αποτέλεσμα, την ανάπτυξη και διαμόρφωση της τεχνολογίας, σε πολλά ερευνητικά πεδία και τομείς, όπως, τις οθόνες (</w:t>
      </w:r>
      <w:r w:rsidRPr="00D42C28">
        <w:t>displays</w:t>
      </w:r>
      <w:r w:rsidRPr="00897059">
        <w:rPr>
          <w:lang w:val="el-GR"/>
        </w:rPr>
        <w:t>), τα κυκλώματα-μικροκυκλώματα (</w:t>
      </w:r>
      <w:r w:rsidRPr="00D42C28">
        <w:t>wires</w:t>
      </w:r>
      <w:r w:rsidRPr="00897059">
        <w:rPr>
          <w:lang w:val="el-GR"/>
        </w:rPr>
        <w:t xml:space="preserve">), τους </w:t>
      </w:r>
      <w:proofErr w:type="spellStart"/>
      <w:r w:rsidRPr="00897059">
        <w:rPr>
          <w:lang w:val="el-GR"/>
        </w:rPr>
        <w:t>ευαισθητοποιητές</w:t>
      </w:r>
      <w:proofErr w:type="spellEnd"/>
      <w:r w:rsidRPr="00897059">
        <w:rPr>
          <w:lang w:val="el-GR"/>
        </w:rPr>
        <w:t xml:space="preserve"> </w:t>
      </w:r>
      <w:proofErr w:type="gramStart"/>
      <w:r w:rsidRPr="00897059">
        <w:rPr>
          <w:lang w:val="el-GR"/>
        </w:rPr>
        <w:t xml:space="preserve">( </w:t>
      </w:r>
      <w:r w:rsidRPr="00D42C28">
        <w:t>sensors</w:t>
      </w:r>
      <w:proofErr w:type="gramEnd"/>
      <w:r w:rsidRPr="00897059">
        <w:rPr>
          <w:lang w:val="el-GR"/>
        </w:rPr>
        <w:t xml:space="preserve">) και άλλα συναφή </w:t>
      </w:r>
      <w:proofErr w:type="spellStart"/>
      <w:r w:rsidRPr="00897059">
        <w:rPr>
          <w:lang w:val="el-GR"/>
        </w:rPr>
        <w:t>΄΄Ηλεκτρονικά΄΄,Έξυπνα</w:t>
      </w:r>
      <w:proofErr w:type="spellEnd"/>
      <w:r w:rsidRPr="00897059">
        <w:rPr>
          <w:lang w:val="el-GR"/>
        </w:rPr>
        <w:t xml:space="preserve"> Συστήματα.</w:t>
      </w:r>
    </w:p>
    <w:p w:rsidR="00897059" w:rsidRPr="00897059" w:rsidRDefault="00897059" w:rsidP="00897059">
      <w:pPr>
        <w:ind w:right="317"/>
        <w:rPr>
          <w:lang w:val="el-GR"/>
        </w:rPr>
      </w:pPr>
      <w:r w:rsidRPr="00897059">
        <w:rPr>
          <w:lang w:val="el-GR"/>
        </w:rPr>
        <w:t xml:space="preserve">Η ανάπτυξη και η εφαρμογή των νέων υλικών με τις χαρακτηριστικές ιδιότητες των, θα προσφέρουν μεγάλες υπηρεσίες σε εφαρμογές και σε πολλούς τομείς. Επιπλέον με τις εκτυπωτικές σύγχρονες μεθόδους είναι βέβαιο ότι θα ξεκινήσουν παραγωγή σε φθηνά ηλεκτρονικά προϊόντα, σε εφαρμογή για  πολλούς επιστημονικούς κλάδους, όπως, στην ιατρική, στην </w:t>
      </w:r>
      <w:proofErr w:type="spellStart"/>
      <w:r w:rsidRPr="00897059">
        <w:rPr>
          <w:lang w:val="el-GR"/>
        </w:rPr>
        <w:t>επικοινωνία,στην</w:t>
      </w:r>
      <w:proofErr w:type="spellEnd"/>
      <w:r w:rsidRPr="00897059">
        <w:rPr>
          <w:lang w:val="el-GR"/>
        </w:rPr>
        <w:t xml:space="preserve"> ηλεκτρονική και θα μετασχηματίσουν-βελτιώσουν, πολλούς τομείς και δράσεις. Εξετάζοντας προσεκτικά τις δυνατότητες, μπορούμε να καταγράψουμε τους τομείς που προβλέπεται η εφαρμογή των. Εφαρμογή στη συσκευασία φαρμάκων, τροφίμων, </w:t>
      </w:r>
      <w:proofErr w:type="spellStart"/>
      <w:r w:rsidRPr="00897059">
        <w:rPr>
          <w:lang w:val="el-GR"/>
        </w:rPr>
        <w:t>ποτών,εφαρμογή</w:t>
      </w:r>
      <w:proofErr w:type="spellEnd"/>
      <w:r w:rsidRPr="00897059">
        <w:rPr>
          <w:lang w:val="el-GR"/>
        </w:rPr>
        <w:t xml:space="preserve"> στην </w:t>
      </w:r>
      <w:proofErr w:type="spellStart"/>
      <w:r w:rsidRPr="00897059">
        <w:rPr>
          <w:lang w:val="el-GR"/>
        </w:rPr>
        <w:t>περίθαλψη,εφαρμογή</w:t>
      </w:r>
      <w:proofErr w:type="spellEnd"/>
      <w:r w:rsidRPr="00897059">
        <w:rPr>
          <w:lang w:val="el-GR"/>
        </w:rPr>
        <w:t xml:space="preserve"> στην βιομηχανία οχημάτων και σε αρκετές άλλες υπηρεσίες, με σκοπό την βελτίωση των υπηρεσιών της ανθρώπινης δραστηριότητας.</w:t>
      </w:r>
    </w:p>
    <w:p w:rsidR="00897059" w:rsidRDefault="00897059" w:rsidP="00897059">
      <w:pPr>
        <w:ind w:right="317"/>
      </w:pPr>
      <w:r>
        <w:rPr>
          <w:noProof/>
          <w:lang w:val="el-GR" w:eastAsia="el-GR" w:bidi="ar-SA"/>
        </w:rPr>
        <w:drawing>
          <wp:inline distT="0" distB="0" distL="0" distR="0" wp14:anchorId="1DFEA940" wp14:editId="4DAFB259">
            <wp:extent cx="6055995" cy="2613660"/>
            <wp:effectExtent l="0" t="0" r="1905"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995" cy="2613660"/>
                    </a:xfrm>
                    <a:prstGeom prst="rect">
                      <a:avLst/>
                    </a:prstGeom>
                    <a:noFill/>
                    <a:ln>
                      <a:noFill/>
                    </a:ln>
                  </pic:spPr>
                </pic:pic>
              </a:graphicData>
            </a:graphic>
          </wp:inline>
        </w:drawing>
      </w:r>
    </w:p>
    <w:p w:rsidR="00897059" w:rsidRPr="00897059" w:rsidRDefault="00897059" w:rsidP="00897059">
      <w:pPr>
        <w:ind w:right="317"/>
        <w:rPr>
          <w:b/>
          <w:lang w:val="el-GR"/>
        </w:rPr>
      </w:pPr>
      <w:r w:rsidRPr="00897059">
        <w:rPr>
          <w:rFonts w:cs="HelveticaNeue-Light"/>
          <w:lang w:val="el-GR"/>
        </w:rPr>
        <w:t xml:space="preserve">πηγή: </w:t>
      </w:r>
      <w:r w:rsidRPr="007B1F2D">
        <w:rPr>
          <w:rFonts w:cs="HelveticaNeue-Light"/>
        </w:rPr>
        <w:t>Alan</w:t>
      </w:r>
      <w:r w:rsidRPr="00897059">
        <w:rPr>
          <w:rFonts w:cs="HelveticaNeue-Light"/>
          <w:lang w:val="el-GR"/>
        </w:rPr>
        <w:t xml:space="preserve"> </w:t>
      </w:r>
      <w:r w:rsidRPr="007B1F2D">
        <w:rPr>
          <w:rFonts w:cs="HelveticaNeue-Light"/>
        </w:rPr>
        <w:t>Hooper</w:t>
      </w:r>
      <w:r w:rsidRPr="00897059">
        <w:rPr>
          <w:rFonts w:cs="HelveticaNeue-Light"/>
          <w:lang w:val="el-GR"/>
        </w:rPr>
        <w:t xml:space="preserve">, </w:t>
      </w:r>
      <w:r w:rsidRPr="007B1F2D">
        <w:rPr>
          <w:rFonts w:cs="HelveticaNeue-Light"/>
        </w:rPr>
        <w:t>IoM</w:t>
      </w:r>
      <w:r w:rsidRPr="00897059">
        <w:rPr>
          <w:rFonts w:cs="HelveticaNeue-Light"/>
          <w:lang w:val="el-GR"/>
        </w:rPr>
        <w:t>3,(2005)</w:t>
      </w:r>
    </w:p>
    <w:p w:rsidR="00897059" w:rsidRPr="00897059" w:rsidRDefault="00897059" w:rsidP="00897059">
      <w:pPr>
        <w:ind w:right="317"/>
        <w:rPr>
          <w:lang w:val="el-GR"/>
        </w:rPr>
      </w:pPr>
    </w:p>
    <w:p w:rsidR="00897059" w:rsidRPr="00897059" w:rsidRDefault="00897059" w:rsidP="00897059">
      <w:pPr>
        <w:ind w:right="317"/>
        <w:rPr>
          <w:lang w:val="el-GR"/>
        </w:rPr>
      </w:pPr>
      <w:r w:rsidRPr="00897059">
        <w:rPr>
          <w:lang w:val="el-GR"/>
        </w:rPr>
        <w:lastRenderedPageBreak/>
        <w:t xml:space="preserve">Τα έξυπνα </w:t>
      </w:r>
      <w:proofErr w:type="spellStart"/>
      <w:r w:rsidRPr="00897059">
        <w:rPr>
          <w:lang w:val="el-GR"/>
        </w:rPr>
        <w:t>υλικά,μπορούν</w:t>
      </w:r>
      <w:proofErr w:type="spellEnd"/>
      <w:r w:rsidRPr="00897059">
        <w:rPr>
          <w:lang w:val="el-GR"/>
        </w:rPr>
        <w:t xml:space="preserve"> να χρησιμοποιηθούν, ώστε να μπορούν να λειτουργούν, σε παθητικές ή δραστικές δυναμικές διαδικασίες. Έχουν εφαρμογές σε όλους τους τομείς της βιομηχανικής παραγωγής, </w:t>
      </w:r>
      <w:proofErr w:type="spellStart"/>
      <w:r>
        <w:t>IDTecxEX</w:t>
      </w:r>
      <w:proofErr w:type="spellEnd"/>
      <w:r w:rsidRPr="00897059">
        <w:rPr>
          <w:lang w:val="el-GR"/>
        </w:rPr>
        <w:t>/</w:t>
      </w:r>
      <w:r>
        <w:t>Report</w:t>
      </w:r>
      <w:r w:rsidRPr="00897059">
        <w:rPr>
          <w:lang w:val="el-GR"/>
        </w:rPr>
        <w:t xml:space="preserve">, (2006), </w:t>
      </w:r>
      <w:hyperlink r:id="rId14" w:history="1">
        <w:proofErr w:type="spellStart"/>
        <w:r w:rsidRPr="00C257FB">
          <w:rPr>
            <w:rStyle w:val="-"/>
          </w:rPr>
          <w:t>Nanomarkets</w:t>
        </w:r>
        <w:proofErr w:type="spellEnd"/>
      </w:hyperlink>
      <w:r w:rsidRPr="00897059">
        <w:rPr>
          <w:lang w:val="el-GR"/>
        </w:rPr>
        <w:t xml:space="preserve"> (2007)</w:t>
      </w:r>
    </w:p>
    <w:p w:rsidR="00897059" w:rsidRPr="00897059" w:rsidRDefault="00897059" w:rsidP="00897059">
      <w:pPr>
        <w:ind w:right="317"/>
        <w:rPr>
          <w:lang w:val="el-GR"/>
        </w:rPr>
      </w:pPr>
      <w:r w:rsidRPr="00897059">
        <w:rPr>
          <w:lang w:val="el-GR"/>
        </w:rPr>
        <w:t>Μερικοί από τους κλάδους στους οποίους η χρήση τους έχει επιφέρει σημαντικό όφελος είναι οι ακόλουθοι :</w:t>
      </w:r>
    </w:p>
    <w:p w:rsidR="00897059" w:rsidRPr="00E14A58" w:rsidRDefault="00897059" w:rsidP="00897059">
      <w:pPr>
        <w:numPr>
          <w:ilvl w:val="0"/>
          <w:numId w:val="6"/>
        </w:numPr>
        <w:spacing w:after="0" w:line="240" w:lineRule="auto"/>
        <w:ind w:right="317"/>
        <w:jc w:val="both"/>
      </w:pPr>
      <w:proofErr w:type="spellStart"/>
      <w:r w:rsidRPr="00E14A58">
        <w:t>Ενδυμ</w:t>
      </w:r>
      <w:proofErr w:type="spellEnd"/>
      <w:r w:rsidRPr="00E14A58">
        <w:t xml:space="preserve">ασία- </w:t>
      </w:r>
      <w:proofErr w:type="spellStart"/>
      <w:r w:rsidRPr="00E14A58">
        <w:t>ρουχισμός</w:t>
      </w:r>
      <w:proofErr w:type="spellEnd"/>
      <w:r w:rsidRPr="00E14A58">
        <w:t xml:space="preserve"> </w:t>
      </w:r>
    </w:p>
    <w:p w:rsidR="00897059" w:rsidRPr="00E14A58" w:rsidRDefault="00897059" w:rsidP="00897059">
      <w:pPr>
        <w:numPr>
          <w:ilvl w:val="0"/>
          <w:numId w:val="6"/>
        </w:numPr>
        <w:spacing w:after="0" w:line="240" w:lineRule="auto"/>
        <w:ind w:right="317"/>
        <w:jc w:val="both"/>
      </w:pPr>
      <w:proofErr w:type="spellStart"/>
      <w:r w:rsidRPr="00E14A58">
        <w:t>Βιομηχ</w:t>
      </w:r>
      <w:proofErr w:type="spellEnd"/>
      <w:r w:rsidRPr="00E14A58">
        <w:t xml:space="preserve">ανία </w:t>
      </w:r>
      <w:proofErr w:type="spellStart"/>
      <w:r w:rsidRPr="00E14A58">
        <w:t>τροφίμων</w:t>
      </w:r>
      <w:proofErr w:type="spellEnd"/>
      <w:r w:rsidRPr="00E14A58">
        <w:t xml:space="preserve"> και π</w:t>
      </w:r>
      <w:proofErr w:type="spellStart"/>
      <w:r w:rsidRPr="00E14A58">
        <w:t>οτών</w:t>
      </w:r>
      <w:proofErr w:type="spellEnd"/>
    </w:p>
    <w:p w:rsidR="00897059" w:rsidRPr="00E14A58" w:rsidRDefault="00897059" w:rsidP="00897059">
      <w:pPr>
        <w:numPr>
          <w:ilvl w:val="0"/>
          <w:numId w:val="6"/>
        </w:numPr>
        <w:spacing w:after="0" w:line="240" w:lineRule="auto"/>
        <w:ind w:right="317"/>
        <w:jc w:val="both"/>
      </w:pPr>
      <w:proofErr w:type="spellStart"/>
      <w:r w:rsidRPr="00E14A58">
        <w:t>Κτηνοτροφί</w:t>
      </w:r>
      <w:proofErr w:type="spellEnd"/>
      <w:r w:rsidRPr="00E14A58">
        <w:t>α</w:t>
      </w:r>
    </w:p>
    <w:p w:rsidR="00897059" w:rsidRPr="00E14A58" w:rsidRDefault="00897059" w:rsidP="00897059">
      <w:pPr>
        <w:numPr>
          <w:ilvl w:val="0"/>
          <w:numId w:val="6"/>
        </w:numPr>
        <w:spacing w:after="0" w:line="240" w:lineRule="auto"/>
        <w:ind w:right="317"/>
        <w:jc w:val="both"/>
      </w:pPr>
      <w:r w:rsidRPr="00E14A58">
        <w:t>Ια</w:t>
      </w:r>
      <w:proofErr w:type="spellStart"/>
      <w:r w:rsidRPr="00E14A58">
        <w:t>τρική</w:t>
      </w:r>
      <w:proofErr w:type="spellEnd"/>
      <w:r w:rsidRPr="00E14A58">
        <w:t xml:space="preserve"> </w:t>
      </w:r>
    </w:p>
    <w:p w:rsidR="00897059" w:rsidRPr="00E14A58" w:rsidRDefault="00897059" w:rsidP="00897059">
      <w:pPr>
        <w:numPr>
          <w:ilvl w:val="0"/>
          <w:numId w:val="6"/>
        </w:numPr>
        <w:spacing w:after="0" w:line="240" w:lineRule="auto"/>
        <w:ind w:right="317"/>
        <w:jc w:val="both"/>
      </w:pPr>
      <w:proofErr w:type="spellStart"/>
      <w:r w:rsidRPr="00E14A58">
        <w:t>Βιομηχ</w:t>
      </w:r>
      <w:proofErr w:type="spellEnd"/>
      <w:r w:rsidRPr="00E14A58">
        <w:t>ανία φα</w:t>
      </w:r>
      <w:proofErr w:type="spellStart"/>
      <w:r w:rsidRPr="00E14A58">
        <w:t>ρμάκων</w:t>
      </w:r>
      <w:proofErr w:type="spellEnd"/>
    </w:p>
    <w:p w:rsidR="00897059" w:rsidRPr="00897059" w:rsidRDefault="00897059" w:rsidP="00897059">
      <w:pPr>
        <w:numPr>
          <w:ilvl w:val="0"/>
          <w:numId w:val="6"/>
        </w:numPr>
        <w:spacing w:after="0" w:line="240" w:lineRule="auto"/>
        <w:ind w:right="317"/>
        <w:jc w:val="both"/>
        <w:rPr>
          <w:lang w:val="el-GR"/>
        </w:rPr>
      </w:pPr>
      <w:r w:rsidRPr="00897059">
        <w:rPr>
          <w:lang w:val="el-GR"/>
        </w:rPr>
        <w:t>Κατασκευές (οικημάτων ή άλλων κτιριακών κατασκευών)</w:t>
      </w:r>
    </w:p>
    <w:p w:rsidR="00897059" w:rsidRPr="00E14A58" w:rsidRDefault="00897059" w:rsidP="00897059">
      <w:pPr>
        <w:numPr>
          <w:ilvl w:val="0"/>
          <w:numId w:val="6"/>
        </w:numPr>
        <w:spacing w:after="0" w:line="240" w:lineRule="auto"/>
        <w:ind w:right="317"/>
        <w:jc w:val="both"/>
      </w:pPr>
      <w:proofErr w:type="spellStart"/>
      <w:r w:rsidRPr="00E14A58">
        <w:t>Ηλεκτρονικά-ηλεκτρικά</w:t>
      </w:r>
      <w:proofErr w:type="spellEnd"/>
      <w:r w:rsidRPr="00E14A58">
        <w:t xml:space="preserve"> </w:t>
      </w:r>
    </w:p>
    <w:p w:rsidR="00897059" w:rsidRPr="00E14A58" w:rsidRDefault="00897059" w:rsidP="00897059">
      <w:pPr>
        <w:numPr>
          <w:ilvl w:val="0"/>
          <w:numId w:val="6"/>
        </w:numPr>
        <w:spacing w:after="0" w:line="240" w:lineRule="auto"/>
        <w:ind w:right="317"/>
        <w:jc w:val="both"/>
      </w:pPr>
      <w:proofErr w:type="spellStart"/>
      <w:r w:rsidRPr="00E14A58">
        <w:t>Άμυν</w:t>
      </w:r>
      <w:proofErr w:type="spellEnd"/>
      <w:r w:rsidRPr="00E14A58">
        <w:t xml:space="preserve">α-ασφάλεια </w:t>
      </w:r>
    </w:p>
    <w:p w:rsidR="00897059" w:rsidRPr="00E14A58" w:rsidRDefault="00897059" w:rsidP="00897059">
      <w:pPr>
        <w:numPr>
          <w:ilvl w:val="0"/>
          <w:numId w:val="6"/>
        </w:numPr>
        <w:spacing w:after="0" w:line="240" w:lineRule="auto"/>
        <w:ind w:right="317"/>
        <w:jc w:val="both"/>
      </w:pPr>
      <w:proofErr w:type="spellStart"/>
      <w:r>
        <w:t>Κίνηση</w:t>
      </w:r>
      <w:proofErr w:type="spellEnd"/>
      <w:r>
        <w:t xml:space="preserve">, </w:t>
      </w:r>
      <w:proofErr w:type="spellStart"/>
      <w:r>
        <w:t>δι</w:t>
      </w:r>
      <w:proofErr w:type="spellEnd"/>
      <w:r>
        <w:t xml:space="preserve">ακίνηση, </w:t>
      </w:r>
      <w:proofErr w:type="spellStart"/>
      <w:r>
        <w:t>δι</w:t>
      </w:r>
      <w:proofErr w:type="spellEnd"/>
      <w:r>
        <w:t xml:space="preserve">αχείριση </w:t>
      </w:r>
      <w:proofErr w:type="spellStart"/>
      <w:r>
        <w:t>υλικών</w:t>
      </w:r>
      <w:proofErr w:type="spellEnd"/>
    </w:p>
    <w:p w:rsidR="00897059" w:rsidRPr="00E14A58" w:rsidRDefault="00897059" w:rsidP="00897059">
      <w:pPr>
        <w:numPr>
          <w:ilvl w:val="0"/>
          <w:numId w:val="6"/>
        </w:numPr>
        <w:spacing w:after="0" w:line="240" w:lineRule="auto"/>
        <w:ind w:right="317"/>
        <w:jc w:val="both"/>
      </w:pPr>
      <w:proofErr w:type="spellStart"/>
      <w:r w:rsidRPr="00E14A58">
        <w:t>Αεροδρόμι</w:t>
      </w:r>
      <w:proofErr w:type="spellEnd"/>
      <w:r w:rsidRPr="00E14A58">
        <w:t xml:space="preserve">α </w:t>
      </w:r>
    </w:p>
    <w:p w:rsidR="00897059" w:rsidRPr="00897059" w:rsidRDefault="00897059" w:rsidP="00897059">
      <w:pPr>
        <w:numPr>
          <w:ilvl w:val="0"/>
          <w:numId w:val="6"/>
        </w:numPr>
        <w:spacing w:after="0" w:line="240" w:lineRule="auto"/>
        <w:ind w:right="317"/>
        <w:jc w:val="both"/>
        <w:rPr>
          <w:lang w:val="el-GR"/>
        </w:rPr>
      </w:pPr>
      <w:r w:rsidRPr="00897059">
        <w:rPr>
          <w:lang w:val="el-GR"/>
        </w:rPr>
        <w:t>Παρακολούθηση της ροής παραγωγής και εργασιών σε μια επιχείρηση</w:t>
      </w:r>
    </w:p>
    <w:p w:rsidR="00897059" w:rsidRPr="00E14A58" w:rsidRDefault="00897059" w:rsidP="00897059">
      <w:pPr>
        <w:numPr>
          <w:ilvl w:val="0"/>
          <w:numId w:val="6"/>
        </w:numPr>
        <w:spacing w:after="0" w:line="240" w:lineRule="auto"/>
        <w:ind w:right="317"/>
        <w:jc w:val="both"/>
      </w:pPr>
      <w:proofErr w:type="spellStart"/>
      <w:r w:rsidRPr="00E14A58">
        <w:t>Συστήμ</w:t>
      </w:r>
      <w:proofErr w:type="spellEnd"/>
      <w:r w:rsidRPr="00E14A58">
        <w:t>ατα π</w:t>
      </w:r>
      <w:proofErr w:type="spellStart"/>
      <w:r w:rsidRPr="00E14A58">
        <w:t>ληρωμής</w:t>
      </w:r>
      <w:proofErr w:type="spellEnd"/>
    </w:p>
    <w:p w:rsidR="00897059" w:rsidRPr="00C647AA" w:rsidRDefault="00897059" w:rsidP="00897059">
      <w:pPr>
        <w:numPr>
          <w:ilvl w:val="0"/>
          <w:numId w:val="6"/>
        </w:numPr>
        <w:spacing w:after="0" w:line="240" w:lineRule="auto"/>
        <w:ind w:right="317"/>
        <w:jc w:val="both"/>
      </w:pPr>
      <w:proofErr w:type="spellStart"/>
      <w:r w:rsidRPr="00E14A58">
        <w:t>Λι</w:t>
      </w:r>
      <w:proofErr w:type="spellEnd"/>
      <w:r w:rsidRPr="00E14A58">
        <w:t>ανική π</w:t>
      </w:r>
      <w:proofErr w:type="spellStart"/>
      <w:r w:rsidRPr="00E14A58">
        <w:t>ώληση</w:t>
      </w:r>
      <w:proofErr w:type="spellEnd"/>
    </w:p>
    <w:p w:rsidR="00897059" w:rsidRPr="00EA2B6D" w:rsidRDefault="00897059" w:rsidP="00897059">
      <w:pPr>
        <w:numPr>
          <w:ilvl w:val="0"/>
          <w:numId w:val="6"/>
        </w:numPr>
        <w:spacing w:after="0" w:line="240" w:lineRule="auto"/>
        <w:ind w:right="317"/>
        <w:jc w:val="both"/>
      </w:pPr>
      <w:proofErr w:type="spellStart"/>
      <w:r>
        <w:t>κ.λ</w:t>
      </w:r>
      <w:proofErr w:type="spellEnd"/>
      <w:r>
        <w:t>π.</w:t>
      </w:r>
    </w:p>
    <w:p w:rsidR="00897059" w:rsidRPr="00897059" w:rsidRDefault="00897059" w:rsidP="00897059">
      <w:pPr>
        <w:ind w:right="317"/>
        <w:rPr>
          <w:lang w:val="el-GR"/>
        </w:rPr>
      </w:pPr>
      <w:r w:rsidRPr="00897059">
        <w:rPr>
          <w:lang w:val="el-GR"/>
        </w:rPr>
        <w:t xml:space="preserve">Ο </w:t>
      </w:r>
      <w:r w:rsidRPr="007B1F2D">
        <w:rPr>
          <w:rFonts w:cs="HelveticaNeue-Light"/>
        </w:rPr>
        <w:t>Alan</w:t>
      </w:r>
      <w:r w:rsidRPr="00897059">
        <w:rPr>
          <w:rFonts w:cs="HelveticaNeue-Light"/>
          <w:lang w:val="el-GR"/>
        </w:rPr>
        <w:t xml:space="preserve"> </w:t>
      </w:r>
      <w:r w:rsidRPr="007B1F2D">
        <w:rPr>
          <w:rFonts w:cs="HelveticaNeue-Light"/>
        </w:rPr>
        <w:t>Hooper</w:t>
      </w:r>
      <w:r w:rsidRPr="00897059">
        <w:rPr>
          <w:rFonts w:cs="HelveticaNeue-Light"/>
          <w:lang w:val="el-GR"/>
        </w:rPr>
        <w:t>, παρουσίασε σχεδιαστικά τους τομείς που μπορούν να συνεργασθούν, να αναπτύξουν και να εφαρμόσουν, τέτοια στοιχεία στους τομείς, που θα έχουν ευφυή και έξυπνη συμπεριφορά.</w:t>
      </w:r>
    </w:p>
    <w:p w:rsidR="00897059" w:rsidRPr="00861222" w:rsidRDefault="00897059" w:rsidP="00897059">
      <w:pPr>
        <w:ind w:right="317"/>
        <w:rPr>
          <w:b/>
          <w:lang w:val="en-GB"/>
        </w:rPr>
      </w:pPr>
      <w:r>
        <w:rPr>
          <w:b/>
          <w:noProof/>
          <w:lang w:val="el-GR" w:eastAsia="el-GR" w:bidi="ar-SA"/>
        </w:rPr>
        <w:drawing>
          <wp:inline distT="0" distB="0" distL="0" distR="0" wp14:anchorId="6859DFB7" wp14:editId="5AE85216">
            <wp:extent cx="6288405" cy="2682875"/>
            <wp:effectExtent l="0" t="0" r="0" b="317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8405" cy="2682875"/>
                    </a:xfrm>
                    <a:prstGeom prst="rect">
                      <a:avLst/>
                    </a:prstGeom>
                    <a:noFill/>
                    <a:ln>
                      <a:noFill/>
                    </a:ln>
                  </pic:spPr>
                </pic:pic>
              </a:graphicData>
            </a:graphic>
          </wp:inline>
        </w:drawing>
      </w:r>
    </w:p>
    <w:p w:rsidR="00897059" w:rsidRPr="00897059" w:rsidRDefault="00897059" w:rsidP="00897059">
      <w:pPr>
        <w:ind w:right="317"/>
        <w:rPr>
          <w:b/>
          <w:lang w:val="el-GR"/>
        </w:rPr>
      </w:pPr>
      <w:r w:rsidRPr="00897059">
        <w:rPr>
          <w:rFonts w:cs="HelveticaNeue-Light"/>
          <w:lang w:val="el-GR"/>
        </w:rPr>
        <w:t xml:space="preserve">πηγή: </w:t>
      </w:r>
      <w:r w:rsidRPr="007B1F2D">
        <w:rPr>
          <w:rFonts w:cs="HelveticaNeue-Light"/>
        </w:rPr>
        <w:t>Alan</w:t>
      </w:r>
      <w:r w:rsidRPr="00897059">
        <w:rPr>
          <w:rFonts w:cs="HelveticaNeue-Light"/>
          <w:lang w:val="el-GR"/>
        </w:rPr>
        <w:t xml:space="preserve"> </w:t>
      </w:r>
      <w:r w:rsidRPr="007B1F2D">
        <w:rPr>
          <w:rFonts w:cs="HelveticaNeue-Light"/>
        </w:rPr>
        <w:t>Hooper</w:t>
      </w:r>
      <w:r w:rsidRPr="00897059">
        <w:rPr>
          <w:rFonts w:cs="HelveticaNeue-Light"/>
          <w:lang w:val="el-GR"/>
        </w:rPr>
        <w:t xml:space="preserve">, </w:t>
      </w:r>
      <w:r w:rsidRPr="007B1F2D">
        <w:rPr>
          <w:rFonts w:cs="HelveticaNeue-Light"/>
        </w:rPr>
        <w:t>IoM</w:t>
      </w:r>
      <w:r w:rsidRPr="00897059">
        <w:rPr>
          <w:rFonts w:cs="HelveticaNeue-Light"/>
          <w:lang w:val="el-GR"/>
        </w:rPr>
        <w:t xml:space="preserve">3(2005) </w:t>
      </w:r>
    </w:p>
    <w:p w:rsidR="00897059" w:rsidRPr="00897059" w:rsidRDefault="00897059" w:rsidP="00897059">
      <w:pPr>
        <w:ind w:right="317"/>
        <w:rPr>
          <w:lang w:val="el-GR"/>
        </w:rPr>
      </w:pPr>
      <w:r w:rsidRPr="00897059">
        <w:rPr>
          <w:lang w:val="el-GR"/>
        </w:rPr>
        <w:t>Ο καθηγητής Η.</w:t>
      </w:r>
      <w:r w:rsidRPr="00C85F04">
        <w:rPr>
          <w:lang w:val="en-GB"/>
        </w:rPr>
        <w:t>Ulrich</w:t>
      </w:r>
      <w:r w:rsidRPr="00897059">
        <w:rPr>
          <w:lang w:val="el-GR"/>
        </w:rPr>
        <w:t>, παρουσίασε μία αριθμητική οθόνη, η οποία είναι εκτυπωμένη με βιομηχανική συμβατική μέθοδο (όφσετ)</w:t>
      </w:r>
    </w:p>
    <w:p w:rsidR="00897059" w:rsidRPr="00C85F04" w:rsidRDefault="00897059" w:rsidP="00897059">
      <w:pPr>
        <w:ind w:right="317"/>
        <w:rPr>
          <w:b/>
        </w:rPr>
      </w:pPr>
      <w:r>
        <w:rPr>
          <w:b/>
          <w:noProof/>
          <w:lang w:val="el-GR" w:eastAsia="el-GR" w:bidi="ar-SA"/>
        </w:rPr>
        <w:lastRenderedPageBreak/>
        <w:drawing>
          <wp:inline distT="0" distB="0" distL="0" distR="0" wp14:anchorId="1DA1F155" wp14:editId="68B40D76">
            <wp:extent cx="5943600" cy="198120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897059" w:rsidRPr="00897059" w:rsidRDefault="00897059" w:rsidP="00897059">
      <w:pPr>
        <w:shd w:val="clear" w:color="auto" w:fill="FFFFFF"/>
        <w:spacing w:before="100" w:beforeAutospacing="1" w:after="100" w:afterAutospacing="1" w:line="336" w:lineRule="atLeast"/>
        <w:ind w:right="317"/>
        <w:rPr>
          <w:rFonts w:cs="Helvetica"/>
          <w:lang w:val="el-GR"/>
        </w:rPr>
      </w:pPr>
      <w:r w:rsidRPr="00897059">
        <w:rPr>
          <w:rFonts w:cs="Arial"/>
          <w:lang w:val="el-GR"/>
        </w:rPr>
        <w:t xml:space="preserve">πηγή: </w:t>
      </w:r>
      <w:hyperlink r:id="rId17" w:history="1">
        <w:r w:rsidRPr="0013490B">
          <w:rPr>
            <w:rFonts w:cs="Arial"/>
            <w:bCs/>
            <w:lang w:val="en-GB"/>
          </w:rPr>
          <w:t>H</w:t>
        </w:r>
        <w:r w:rsidRPr="00897059">
          <w:rPr>
            <w:rFonts w:cs="Arial"/>
            <w:bCs/>
            <w:lang w:val="el-GR"/>
          </w:rPr>
          <w:t>.</w:t>
        </w:r>
        <w:r w:rsidRPr="0013490B">
          <w:rPr>
            <w:rFonts w:cs="Arial"/>
            <w:bCs/>
            <w:lang w:val="en-GB"/>
          </w:rPr>
          <w:t>Ulrich</w:t>
        </w:r>
        <w:r w:rsidRPr="00897059">
          <w:rPr>
            <w:rFonts w:cs="Arial"/>
            <w:bCs/>
            <w:lang w:val="el-GR"/>
          </w:rPr>
          <w:t xml:space="preserve">, </w:t>
        </w:r>
      </w:hyperlink>
      <w:r w:rsidRPr="00897059">
        <w:rPr>
          <w:rFonts w:cs="Arial"/>
          <w:lang w:val="el-GR"/>
        </w:rPr>
        <w:t>(</w:t>
      </w:r>
      <w:r w:rsidRPr="00897059">
        <w:rPr>
          <w:rFonts w:cs="Helvetica"/>
          <w:lang w:val="el-GR"/>
        </w:rPr>
        <w:t>2006) Οθόνη αριθμητικών ενδείξεων</w:t>
      </w:r>
    </w:p>
    <w:p w:rsidR="00897059" w:rsidRPr="00C85F04" w:rsidRDefault="00897059" w:rsidP="00897059">
      <w:pPr>
        <w:shd w:val="clear" w:color="auto" w:fill="FFFFFF"/>
        <w:spacing w:before="100" w:beforeAutospacing="1" w:after="100" w:afterAutospacing="1" w:line="336" w:lineRule="atLeast"/>
        <w:ind w:right="317"/>
        <w:rPr>
          <w:lang w:val="en-GB"/>
        </w:rPr>
      </w:pPr>
      <w:r>
        <w:rPr>
          <w:noProof/>
          <w:lang w:val="el-GR" w:eastAsia="el-GR" w:bidi="ar-SA"/>
        </w:rPr>
        <w:drawing>
          <wp:inline distT="0" distB="0" distL="0" distR="0" wp14:anchorId="5E7561ED" wp14:editId="583A96D1">
            <wp:extent cx="5943600" cy="2451735"/>
            <wp:effectExtent l="0" t="0" r="0"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51735"/>
                    </a:xfrm>
                    <a:prstGeom prst="rect">
                      <a:avLst/>
                    </a:prstGeom>
                    <a:noFill/>
                    <a:ln>
                      <a:noFill/>
                    </a:ln>
                    <a:effectLst/>
                  </pic:spPr>
                </pic:pic>
              </a:graphicData>
            </a:graphic>
          </wp:inline>
        </w:drawing>
      </w:r>
    </w:p>
    <w:p w:rsidR="00897059" w:rsidRPr="00897059" w:rsidRDefault="00897059" w:rsidP="00897059">
      <w:pPr>
        <w:ind w:right="317"/>
        <w:rPr>
          <w:lang w:val="el-GR"/>
        </w:rPr>
      </w:pPr>
      <w:r w:rsidRPr="00897059">
        <w:rPr>
          <w:lang w:val="el-GR"/>
        </w:rPr>
        <w:t xml:space="preserve">πηγή: </w:t>
      </w:r>
      <w:r w:rsidRPr="003A0BD9">
        <w:rPr>
          <w:lang w:val="en-GB"/>
        </w:rPr>
        <w:t>R</w:t>
      </w:r>
      <w:r w:rsidRPr="00897059">
        <w:rPr>
          <w:lang w:val="el-GR"/>
        </w:rPr>
        <w:t>.</w:t>
      </w:r>
      <w:r w:rsidRPr="003A0BD9">
        <w:rPr>
          <w:lang w:val="en-GB"/>
        </w:rPr>
        <w:t>Baumann</w:t>
      </w:r>
      <w:r w:rsidRPr="00897059">
        <w:rPr>
          <w:lang w:val="el-GR"/>
        </w:rPr>
        <w:t xml:space="preserve"> (2006)</w:t>
      </w:r>
    </w:p>
    <w:p w:rsidR="00897059" w:rsidRPr="00897059" w:rsidRDefault="00897059" w:rsidP="00897059">
      <w:pPr>
        <w:ind w:right="317"/>
        <w:rPr>
          <w:lang w:val="el-GR"/>
        </w:rPr>
      </w:pPr>
      <w:r w:rsidRPr="00897059">
        <w:rPr>
          <w:lang w:val="el-GR"/>
        </w:rPr>
        <w:t xml:space="preserve">Ο ερευνητής </w:t>
      </w:r>
      <w:r w:rsidRPr="003A0BD9">
        <w:rPr>
          <w:lang w:val="en-GB"/>
        </w:rPr>
        <w:t>R</w:t>
      </w:r>
      <w:r w:rsidRPr="00897059">
        <w:rPr>
          <w:lang w:val="el-GR"/>
        </w:rPr>
        <w:t>.</w:t>
      </w:r>
      <w:r w:rsidRPr="003A0BD9">
        <w:rPr>
          <w:lang w:val="en-GB"/>
        </w:rPr>
        <w:t>Baumann</w:t>
      </w:r>
      <w:r w:rsidRPr="00897059">
        <w:rPr>
          <w:lang w:val="el-GR"/>
        </w:rPr>
        <w:t xml:space="preserve">,εκτύπωσε και παρουσίασε, καλωδιώσεις εκτυπωμένες με </w:t>
      </w:r>
      <w:proofErr w:type="spellStart"/>
      <w:r w:rsidRPr="00897059">
        <w:rPr>
          <w:lang w:val="el-GR"/>
        </w:rPr>
        <w:t>οφσετ</w:t>
      </w:r>
      <w:proofErr w:type="spellEnd"/>
      <w:r w:rsidRPr="00897059">
        <w:rPr>
          <w:lang w:val="el-GR"/>
        </w:rPr>
        <w:t xml:space="preserve">, (εφαρμογή σε παιχνίδι), </w:t>
      </w:r>
      <w:r w:rsidRPr="003A0BD9">
        <w:rPr>
          <w:lang w:val="en-GB"/>
        </w:rPr>
        <w:t>R</w:t>
      </w:r>
      <w:r w:rsidRPr="00897059">
        <w:rPr>
          <w:lang w:val="el-GR"/>
        </w:rPr>
        <w:t>.</w:t>
      </w:r>
      <w:r w:rsidRPr="003A0BD9">
        <w:rPr>
          <w:lang w:val="en-GB"/>
        </w:rPr>
        <w:t>Baumann</w:t>
      </w:r>
      <w:r w:rsidRPr="00897059">
        <w:rPr>
          <w:lang w:val="el-GR"/>
        </w:rPr>
        <w:t xml:space="preserve">/ </w:t>
      </w:r>
      <w:r w:rsidRPr="003A0BD9">
        <w:rPr>
          <w:lang w:val="en-GB"/>
        </w:rPr>
        <w:t>Chemnitz</w:t>
      </w:r>
      <w:r w:rsidRPr="00897059">
        <w:rPr>
          <w:lang w:val="el-GR"/>
        </w:rPr>
        <w:t xml:space="preserve"> </w:t>
      </w:r>
      <w:proofErr w:type="spellStart"/>
      <w:r w:rsidRPr="003A0BD9">
        <w:rPr>
          <w:lang w:val="en-GB"/>
        </w:rPr>
        <w:t>Univ</w:t>
      </w:r>
      <w:proofErr w:type="spellEnd"/>
      <w:r w:rsidRPr="00897059">
        <w:rPr>
          <w:lang w:val="el-GR"/>
        </w:rPr>
        <w:t>.(2006)</w:t>
      </w:r>
    </w:p>
    <w:p w:rsidR="00897059" w:rsidRDefault="00897059" w:rsidP="00897059">
      <w:pPr>
        <w:shd w:val="clear" w:color="auto" w:fill="FFFFFF"/>
        <w:spacing w:before="100" w:beforeAutospacing="1" w:after="100" w:afterAutospacing="1" w:line="336" w:lineRule="atLeast"/>
        <w:ind w:right="317"/>
      </w:pPr>
      <w:r>
        <w:rPr>
          <w:noProof/>
          <w:lang w:val="el-GR" w:eastAsia="el-GR" w:bidi="ar-SA"/>
        </w:rPr>
        <w:lastRenderedPageBreak/>
        <w:drawing>
          <wp:inline distT="0" distB="0" distL="0" distR="0" wp14:anchorId="5AB8A1F9" wp14:editId="782AA352">
            <wp:extent cx="5262245" cy="3252470"/>
            <wp:effectExtent l="0" t="0" r="0" b="508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245" cy="3252470"/>
                    </a:xfrm>
                    <a:prstGeom prst="rect">
                      <a:avLst/>
                    </a:prstGeom>
                    <a:noFill/>
                    <a:ln>
                      <a:noFill/>
                    </a:ln>
                  </pic:spPr>
                </pic:pic>
              </a:graphicData>
            </a:graphic>
          </wp:inline>
        </w:drawing>
      </w:r>
    </w:p>
    <w:p w:rsidR="00897059" w:rsidRDefault="00897059" w:rsidP="00897059">
      <w:pPr>
        <w:ind w:right="317"/>
      </w:pPr>
      <w:proofErr w:type="gramStart"/>
      <w:r>
        <w:t>π</w:t>
      </w:r>
      <w:proofErr w:type="spellStart"/>
      <w:r>
        <w:t>ηγή</w:t>
      </w:r>
      <w:proofErr w:type="spellEnd"/>
      <w:proofErr w:type="gramEnd"/>
      <w:r w:rsidRPr="00EF66D7">
        <w:t>:</w:t>
      </w:r>
      <w:r>
        <w:t xml:space="preserve"> </w:t>
      </w:r>
      <w:proofErr w:type="spellStart"/>
      <w:r w:rsidRPr="00861222">
        <w:t>R.Baumann</w:t>
      </w:r>
      <w:proofErr w:type="spellEnd"/>
      <w:r>
        <w:t xml:space="preserve"> (2006)</w:t>
      </w:r>
    </w:p>
    <w:p w:rsidR="00897059" w:rsidRPr="00396893" w:rsidRDefault="00897059" w:rsidP="00897059">
      <w:pPr>
        <w:shd w:val="clear" w:color="auto" w:fill="FFFFFF"/>
        <w:spacing w:before="100" w:beforeAutospacing="1" w:after="100" w:afterAutospacing="1" w:line="336" w:lineRule="atLeast"/>
        <w:ind w:right="317"/>
      </w:pPr>
      <w:r w:rsidRPr="00396893">
        <w:t xml:space="preserve">Η </w:t>
      </w:r>
      <w:proofErr w:type="spellStart"/>
      <w:r w:rsidRPr="00396893">
        <w:t>ετ</w:t>
      </w:r>
      <w:proofErr w:type="spellEnd"/>
      <w:r w:rsidRPr="00396893">
        <w:t>αιρείες, Avery Dennison</w:t>
      </w:r>
      <w:r>
        <w:t xml:space="preserve"> </w:t>
      </w:r>
      <w:r w:rsidRPr="00396893">
        <w:t>/</w:t>
      </w:r>
      <w:r>
        <w:t xml:space="preserve"> </w:t>
      </w:r>
      <w:r w:rsidRPr="00396893">
        <w:t>Omron,</w:t>
      </w:r>
      <w:r>
        <w:t xml:space="preserve"> </w:t>
      </w:r>
      <w:r w:rsidRPr="00396893">
        <w:t>κ.α.,</w:t>
      </w:r>
      <w:r w:rsidRPr="00EF66D7">
        <w:t xml:space="preserve"> </w:t>
      </w:r>
      <w:r w:rsidRPr="00396893">
        <w:t>πα</w:t>
      </w:r>
      <w:proofErr w:type="spellStart"/>
      <w:r w:rsidRPr="00396893">
        <w:t>ρουσί</w:t>
      </w:r>
      <w:proofErr w:type="spellEnd"/>
      <w:r w:rsidRPr="00396893">
        <w:t xml:space="preserve">ασαν </w:t>
      </w:r>
      <w:proofErr w:type="spellStart"/>
      <w:r w:rsidRPr="00396893">
        <w:t>κερ</w:t>
      </w:r>
      <w:proofErr w:type="spellEnd"/>
      <w:r w:rsidRPr="00396893">
        <w:t xml:space="preserve">αίες </w:t>
      </w:r>
      <w:proofErr w:type="spellStart"/>
      <w:r w:rsidRPr="00396893">
        <w:t>του</w:t>
      </w:r>
      <w:proofErr w:type="spellEnd"/>
      <w:r w:rsidRPr="00396893">
        <w:t xml:space="preserve"> </w:t>
      </w:r>
      <w:proofErr w:type="spellStart"/>
      <w:r w:rsidRPr="00396893">
        <w:t>συστήμ</w:t>
      </w:r>
      <w:proofErr w:type="spellEnd"/>
      <w:r w:rsidRPr="00396893">
        <w:t xml:space="preserve">ατος </w:t>
      </w:r>
      <w:r>
        <w:t>RFID</w:t>
      </w:r>
      <w:r w:rsidRPr="00396893">
        <w:t xml:space="preserve">, </w:t>
      </w:r>
      <w:proofErr w:type="spellStart"/>
      <w:r w:rsidRPr="00396893">
        <w:t>εκτυ</w:t>
      </w:r>
      <w:proofErr w:type="spellEnd"/>
      <w:r w:rsidRPr="00396893">
        <w:t xml:space="preserve">πωμένες </w:t>
      </w:r>
      <w:proofErr w:type="spellStart"/>
      <w:r w:rsidRPr="00396893">
        <w:t>με</w:t>
      </w:r>
      <w:proofErr w:type="spellEnd"/>
      <w:r w:rsidRPr="00396893">
        <w:t xml:space="preserve"> </w:t>
      </w:r>
      <w:proofErr w:type="spellStart"/>
      <w:r w:rsidRPr="00396893">
        <w:t>μέθοδο</w:t>
      </w:r>
      <w:proofErr w:type="spellEnd"/>
      <w:r w:rsidRPr="00396893">
        <w:t xml:space="preserve"> </w:t>
      </w:r>
      <w:proofErr w:type="spellStart"/>
      <w:r w:rsidRPr="00396893">
        <w:t>Φλεξογρ</w:t>
      </w:r>
      <w:proofErr w:type="spellEnd"/>
      <w:r w:rsidRPr="00396893">
        <w:t xml:space="preserve">αφίας </w:t>
      </w:r>
      <w:proofErr w:type="spellStart"/>
      <w:r>
        <w:t>με</w:t>
      </w:r>
      <w:proofErr w:type="spellEnd"/>
      <w:r>
        <w:t xml:space="preserve"> </w:t>
      </w:r>
      <w:proofErr w:type="spellStart"/>
      <w:r>
        <w:t>ημι</w:t>
      </w:r>
      <w:proofErr w:type="spellEnd"/>
      <w:r>
        <w:t xml:space="preserve">αγώγιμα </w:t>
      </w:r>
      <w:proofErr w:type="spellStart"/>
      <w:r>
        <w:t>υλικά</w:t>
      </w:r>
      <w:proofErr w:type="spellEnd"/>
      <w:r>
        <w:t>, (</w:t>
      </w:r>
      <w:proofErr w:type="spellStart"/>
      <w:r>
        <w:t>μελάνι</w:t>
      </w:r>
      <w:proofErr w:type="spellEnd"/>
      <w:r>
        <w:t>α),</w:t>
      </w:r>
      <w:r w:rsidRPr="00396893">
        <w:t xml:space="preserve"> Avery Dennison/Omron,</w:t>
      </w:r>
      <w:r w:rsidRPr="00EF66D7">
        <w:t xml:space="preserve"> </w:t>
      </w:r>
      <w:r>
        <w:t>κ.α.,(</w:t>
      </w:r>
      <w:r w:rsidRPr="00EF66D7">
        <w:t>2006</w:t>
      </w:r>
      <w:r>
        <w:t>)</w:t>
      </w:r>
    </w:p>
    <w:p w:rsidR="00897059" w:rsidRDefault="00897059" w:rsidP="00897059">
      <w:pPr>
        <w:shd w:val="clear" w:color="auto" w:fill="FFFFFF"/>
        <w:spacing w:before="100" w:beforeAutospacing="1" w:after="100" w:afterAutospacing="1" w:line="336" w:lineRule="atLeast"/>
        <w:ind w:right="317"/>
        <w:rPr>
          <w:rFonts w:ascii="Verdana" w:hAnsi="Verdana"/>
          <w:sz w:val="16"/>
          <w:szCs w:val="16"/>
        </w:rPr>
      </w:pPr>
      <w:r>
        <w:rPr>
          <w:rFonts w:ascii="Verdana" w:hAnsi="Verdana"/>
          <w:noProof/>
          <w:sz w:val="16"/>
          <w:szCs w:val="16"/>
          <w:lang w:val="el-GR" w:eastAsia="el-GR" w:bidi="ar-SA"/>
        </w:rPr>
        <w:drawing>
          <wp:inline distT="0" distB="0" distL="0" distR="0" wp14:anchorId="16C88723" wp14:editId="25F5176B">
            <wp:extent cx="4338955" cy="1475105"/>
            <wp:effectExtent l="0" t="0" r="444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8955" cy="1475105"/>
                    </a:xfrm>
                    <a:prstGeom prst="rect">
                      <a:avLst/>
                    </a:prstGeom>
                    <a:noFill/>
                    <a:ln>
                      <a:noFill/>
                    </a:ln>
                  </pic:spPr>
                </pic:pic>
              </a:graphicData>
            </a:graphic>
          </wp:inline>
        </w:drawing>
      </w:r>
    </w:p>
    <w:p w:rsidR="00897059" w:rsidRDefault="00897059" w:rsidP="00897059">
      <w:pPr>
        <w:shd w:val="clear" w:color="auto" w:fill="FFFFFF"/>
        <w:spacing w:before="100" w:beforeAutospacing="1" w:after="100" w:afterAutospacing="1" w:line="336" w:lineRule="atLeast"/>
        <w:ind w:right="317"/>
        <w:rPr>
          <w:rFonts w:ascii="Verdana" w:hAnsi="Verdana"/>
          <w:sz w:val="16"/>
          <w:szCs w:val="16"/>
        </w:rPr>
      </w:pPr>
      <w:r>
        <w:rPr>
          <w:noProof/>
          <w:lang w:val="el-GR" w:eastAsia="el-GR" w:bidi="ar-SA"/>
        </w:rPr>
        <w:drawing>
          <wp:inline distT="0" distB="0" distL="0" distR="0" wp14:anchorId="46902535" wp14:editId="22F04B15">
            <wp:extent cx="5486400" cy="183769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837690"/>
                    </a:xfrm>
                    <a:prstGeom prst="rect">
                      <a:avLst/>
                    </a:prstGeom>
                    <a:noFill/>
                    <a:ln>
                      <a:noFill/>
                    </a:ln>
                  </pic:spPr>
                </pic:pic>
              </a:graphicData>
            </a:graphic>
          </wp:inline>
        </w:drawing>
      </w: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 xml:space="preserve">πηγή: </w:t>
      </w:r>
      <w:r w:rsidRPr="00396893">
        <w:t>Avery</w:t>
      </w:r>
      <w:r w:rsidRPr="00897059">
        <w:rPr>
          <w:lang w:val="el-GR"/>
        </w:rPr>
        <w:t xml:space="preserve"> </w:t>
      </w:r>
      <w:r w:rsidRPr="00396893">
        <w:t>Dennison</w:t>
      </w:r>
      <w:r w:rsidRPr="00897059">
        <w:rPr>
          <w:lang w:val="el-GR"/>
        </w:rPr>
        <w:t>/</w:t>
      </w:r>
      <w:r w:rsidRPr="00396893">
        <w:t>Omron</w:t>
      </w:r>
      <w:r w:rsidRPr="00897059">
        <w:rPr>
          <w:lang w:val="el-GR"/>
        </w:rPr>
        <w:t xml:space="preserve"> (2006)</w:t>
      </w: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lastRenderedPageBreak/>
        <w:t xml:space="preserve">Εκτυπωμένα ηλεκτρονικά κυκλώματα με αγώγιμα μελάνια από την εταιρεία, </w:t>
      </w:r>
      <w:r>
        <w:t>Sun</w:t>
      </w:r>
      <w:r w:rsidRPr="00897059">
        <w:rPr>
          <w:lang w:val="el-GR"/>
        </w:rPr>
        <w:t xml:space="preserve"> </w:t>
      </w:r>
      <w:r>
        <w:t>Chemical</w:t>
      </w:r>
      <w:r w:rsidRPr="00897059">
        <w:rPr>
          <w:lang w:val="el-GR"/>
        </w:rPr>
        <w:t>.</w:t>
      </w:r>
    </w:p>
    <w:p w:rsidR="00897059" w:rsidRDefault="00897059" w:rsidP="00897059">
      <w:pPr>
        <w:ind w:right="317"/>
      </w:pPr>
      <w:r>
        <w:rPr>
          <w:noProof/>
          <w:lang w:val="el-GR" w:eastAsia="el-GR" w:bidi="ar-SA"/>
        </w:rPr>
        <w:drawing>
          <wp:inline distT="0" distB="0" distL="0" distR="0" wp14:anchorId="777D1C86" wp14:editId="15BC2DDA">
            <wp:extent cx="5874385" cy="2587625"/>
            <wp:effectExtent l="0" t="0" r="0" b="317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385" cy="258762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r>
        <w:t>Sun</w:t>
      </w:r>
      <w:r w:rsidRPr="00897059">
        <w:rPr>
          <w:lang w:val="el-GR"/>
        </w:rPr>
        <w:t xml:space="preserve"> </w:t>
      </w:r>
      <w:r>
        <w:t>Chemical</w:t>
      </w:r>
      <w:r w:rsidRPr="00897059">
        <w:rPr>
          <w:lang w:val="el-GR"/>
        </w:rPr>
        <w:t xml:space="preserve"> (2006)</w:t>
      </w:r>
    </w:p>
    <w:p w:rsidR="00897059" w:rsidRPr="00897059" w:rsidRDefault="00897059" w:rsidP="00897059">
      <w:pPr>
        <w:ind w:right="317"/>
        <w:rPr>
          <w:lang w:val="el-GR"/>
        </w:rPr>
      </w:pPr>
      <w:r w:rsidRPr="00897059">
        <w:rPr>
          <w:lang w:val="el-GR"/>
        </w:rPr>
        <w:t xml:space="preserve">Επίσης εκτυπωμένα πλαστικά υποστρώματα για τη δημιουργία πληκτρολογίων από την εταιρεία </w:t>
      </w:r>
      <w:proofErr w:type="spellStart"/>
      <w:r>
        <w:t>Parmod</w:t>
      </w:r>
      <w:proofErr w:type="spellEnd"/>
      <w:r w:rsidRPr="00897059">
        <w:rPr>
          <w:lang w:val="el-GR"/>
        </w:rPr>
        <w:t xml:space="preserve"> </w:t>
      </w:r>
      <w:r>
        <w:t>VLT</w:t>
      </w:r>
      <w:r w:rsidRPr="00897059">
        <w:rPr>
          <w:lang w:val="el-GR"/>
        </w:rPr>
        <w:t>.</w:t>
      </w:r>
    </w:p>
    <w:p w:rsidR="00897059" w:rsidRDefault="00897059" w:rsidP="00897059">
      <w:pPr>
        <w:ind w:right="317"/>
      </w:pPr>
      <w:r>
        <w:rPr>
          <w:noProof/>
          <w:lang w:val="el-GR" w:eastAsia="el-GR" w:bidi="ar-SA"/>
        </w:rPr>
        <w:drawing>
          <wp:inline distT="0" distB="0" distL="0" distR="0" wp14:anchorId="6F37D0B2" wp14:editId="4B4E27F6">
            <wp:extent cx="5650230" cy="1751330"/>
            <wp:effectExtent l="0" t="0" r="7620" b="127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0230" cy="175133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proofErr w:type="spellStart"/>
      <w:r>
        <w:t>Parmod</w:t>
      </w:r>
      <w:proofErr w:type="spellEnd"/>
      <w:r w:rsidRPr="00897059">
        <w:rPr>
          <w:lang w:val="el-GR"/>
        </w:rPr>
        <w:t xml:space="preserve"> </w:t>
      </w:r>
      <w:r>
        <w:t>VLT</w:t>
      </w:r>
      <w:r w:rsidRPr="00897059">
        <w:rPr>
          <w:lang w:val="el-GR"/>
        </w:rPr>
        <w:t xml:space="preserve"> (2006)</w:t>
      </w:r>
    </w:p>
    <w:p w:rsidR="00897059" w:rsidRPr="00897059" w:rsidRDefault="00897059" w:rsidP="00897059">
      <w:pPr>
        <w:ind w:right="317"/>
        <w:rPr>
          <w:lang w:val="el-GR"/>
        </w:rPr>
      </w:pPr>
    </w:p>
    <w:p w:rsidR="00897059" w:rsidRPr="00897059" w:rsidRDefault="00897059" w:rsidP="00897059">
      <w:pPr>
        <w:shd w:val="clear" w:color="auto" w:fill="FFFFFF"/>
        <w:spacing w:before="100" w:beforeAutospacing="1" w:after="100" w:afterAutospacing="1" w:line="336" w:lineRule="atLeast"/>
        <w:ind w:right="317"/>
        <w:rPr>
          <w:lang w:val="el-GR"/>
        </w:rPr>
      </w:pP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 xml:space="preserve">Η εταιρεία </w:t>
      </w:r>
      <w:r w:rsidRPr="002D1B93">
        <w:t>Power</w:t>
      </w:r>
      <w:r w:rsidRPr="00897059">
        <w:rPr>
          <w:lang w:val="el-GR"/>
        </w:rPr>
        <w:t xml:space="preserve"> </w:t>
      </w:r>
      <w:r w:rsidRPr="002D1B93">
        <w:t>Paper</w:t>
      </w:r>
      <w:r w:rsidRPr="00897059">
        <w:rPr>
          <w:lang w:val="el-GR"/>
        </w:rPr>
        <w:t xml:space="preserve"> παρουσίασε εκτυπωμένο συσσωρευτή (Ρεύματος 1,5 </w:t>
      </w:r>
      <w:r w:rsidRPr="002D1B93">
        <w:t>V</w:t>
      </w:r>
      <w:r w:rsidRPr="00897059">
        <w:rPr>
          <w:lang w:val="el-GR"/>
        </w:rPr>
        <w:t xml:space="preserve"> ) εκτυπωμένο με όφσετ.</w:t>
      </w:r>
    </w:p>
    <w:p w:rsidR="00897059" w:rsidRDefault="00897059" w:rsidP="00897059">
      <w:pPr>
        <w:shd w:val="clear" w:color="auto" w:fill="FFFFFF"/>
        <w:spacing w:before="100" w:beforeAutospacing="1" w:after="100" w:afterAutospacing="1" w:line="336" w:lineRule="atLeast"/>
        <w:ind w:right="317"/>
        <w:rPr>
          <w:rFonts w:ascii="Verdana" w:hAnsi="Verdana"/>
          <w:sz w:val="16"/>
          <w:szCs w:val="16"/>
        </w:rPr>
      </w:pPr>
      <w:r>
        <w:rPr>
          <w:rFonts w:ascii="Verdana" w:hAnsi="Verdana"/>
          <w:noProof/>
          <w:sz w:val="16"/>
          <w:szCs w:val="16"/>
          <w:lang w:val="el-GR" w:eastAsia="el-GR" w:bidi="ar-SA"/>
        </w:rPr>
        <w:lastRenderedPageBreak/>
        <w:drawing>
          <wp:inline distT="0" distB="0" distL="0" distR="0" wp14:anchorId="105FE668" wp14:editId="4A16D5AF">
            <wp:extent cx="5141595" cy="1587500"/>
            <wp:effectExtent l="0" t="0" r="190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1595" cy="1587500"/>
                    </a:xfrm>
                    <a:prstGeom prst="rect">
                      <a:avLst/>
                    </a:prstGeom>
                    <a:noFill/>
                    <a:ln>
                      <a:noFill/>
                    </a:ln>
                  </pic:spPr>
                </pic:pic>
              </a:graphicData>
            </a:graphic>
          </wp:inline>
        </w:drawing>
      </w: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 xml:space="preserve">πηγή: </w:t>
      </w:r>
      <w:r w:rsidRPr="002D1B93">
        <w:t>Power</w:t>
      </w:r>
      <w:r w:rsidRPr="00897059">
        <w:rPr>
          <w:lang w:val="el-GR"/>
        </w:rPr>
        <w:t xml:space="preserve"> </w:t>
      </w:r>
      <w:r w:rsidRPr="002D1B93">
        <w:t>Paper</w:t>
      </w:r>
      <w:r w:rsidRPr="00897059">
        <w:rPr>
          <w:lang w:val="el-GR"/>
        </w:rPr>
        <w:t xml:space="preserve"> (2005)</w:t>
      </w: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 xml:space="preserve">Επίσης, χρησιμοποιήθηκαν βιομηχανικές εκτυπωτικές μέθοδοι για την παραγωγή σε (ΤΤΙ / </w:t>
      </w:r>
      <w:r>
        <w:t>Time</w:t>
      </w:r>
      <w:r w:rsidRPr="00897059">
        <w:rPr>
          <w:lang w:val="el-GR"/>
        </w:rPr>
        <w:t xml:space="preserve"> </w:t>
      </w:r>
      <w:proofErr w:type="spellStart"/>
      <w:r>
        <w:t>Thermochromic</w:t>
      </w:r>
      <w:proofErr w:type="spellEnd"/>
      <w:r w:rsidRPr="00897059">
        <w:rPr>
          <w:lang w:val="el-GR"/>
        </w:rPr>
        <w:t xml:space="preserve"> </w:t>
      </w:r>
      <w:r>
        <w:t>Indicators</w:t>
      </w:r>
      <w:r w:rsidRPr="00897059">
        <w:rPr>
          <w:lang w:val="el-GR"/>
        </w:rPr>
        <w:t xml:space="preserve">), </w:t>
      </w:r>
      <w:proofErr w:type="spellStart"/>
      <w:r w:rsidRPr="00897059">
        <w:rPr>
          <w:lang w:val="el-GR"/>
        </w:rPr>
        <w:t>χρονοθερμοκρασιακούς</w:t>
      </w:r>
      <w:proofErr w:type="spellEnd"/>
      <w:r w:rsidRPr="00897059">
        <w:rPr>
          <w:lang w:val="el-GR"/>
        </w:rPr>
        <w:t xml:space="preserve"> αισθητήρες (δείκτες), για συσκευασμένα ευπαθή </w:t>
      </w:r>
      <w:proofErr w:type="spellStart"/>
      <w:r w:rsidRPr="00897059">
        <w:rPr>
          <w:lang w:val="el-GR"/>
        </w:rPr>
        <w:t>προιόντα</w:t>
      </w:r>
      <w:proofErr w:type="spellEnd"/>
      <w:r w:rsidRPr="00897059">
        <w:rPr>
          <w:lang w:val="el-GR"/>
        </w:rPr>
        <w:t xml:space="preserve">, π.χ. (φρούτα, κ.λπ.) </w:t>
      </w:r>
    </w:p>
    <w:p w:rsidR="00897059" w:rsidRPr="00897059" w:rsidRDefault="00897059" w:rsidP="00897059">
      <w:pPr>
        <w:ind w:right="317"/>
        <w:rPr>
          <w:lang w:val="el-GR"/>
        </w:rPr>
      </w:pPr>
      <w:r w:rsidRPr="00897059">
        <w:rPr>
          <w:lang w:val="el-GR"/>
        </w:rPr>
        <w:t xml:space="preserve">Παρακάτω παρουσιάζεται ένα παράδειγμα στο οποίο φαίνεται η χρωματική εξήγηση στις χρωματικές </w:t>
      </w:r>
      <w:proofErr w:type="spellStart"/>
      <w:r w:rsidRPr="00897059">
        <w:rPr>
          <w:lang w:val="el-GR"/>
        </w:rPr>
        <w:t>ενδείξεις,π.χ</w:t>
      </w:r>
      <w:proofErr w:type="spellEnd"/>
      <w:r w:rsidRPr="00897059">
        <w:rPr>
          <w:lang w:val="el-GR"/>
        </w:rPr>
        <w:t>. (1. φρέσκο, 2. εντός ορίων, 3. εκτός ορίων)</w:t>
      </w:r>
    </w:p>
    <w:p w:rsidR="00897059" w:rsidRPr="00897059" w:rsidRDefault="00897059" w:rsidP="00897059">
      <w:pPr>
        <w:ind w:right="317"/>
        <w:rPr>
          <w:b/>
          <w:lang w:val="el-GR"/>
        </w:rPr>
      </w:pPr>
      <w:r w:rsidRPr="00897059">
        <w:rPr>
          <w:b/>
          <w:lang w:val="el-GR"/>
        </w:rPr>
        <w:t>Δείκτες σε εφαρμογή συσκευασμένων φρούτων.</w:t>
      </w:r>
    </w:p>
    <w:p w:rsidR="00897059" w:rsidRPr="00897059" w:rsidRDefault="00897059" w:rsidP="00897059">
      <w:pPr>
        <w:ind w:right="317"/>
        <w:rPr>
          <w:lang w:val="el-GR"/>
        </w:rPr>
      </w:pPr>
      <w:r w:rsidRPr="00897059">
        <w:rPr>
          <w:lang w:val="el-GR"/>
        </w:rPr>
        <w:t>1. Κίτρινο-Πράσινο &gt;φρέσκο</w:t>
      </w:r>
    </w:p>
    <w:p w:rsidR="00897059" w:rsidRPr="00897059" w:rsidRDefault="00897059" w:rsidP="00897059">
      <w:pPr>
        <w:ind w:right="317"/>
        <w:rPr>
          <w:lang w:val="el-GR"/>
        </w:rPr>
      </w:pPr>
      <w:r w:rsidRPr="00897059">
        <w:rPr>
          <w:lang w:val="el-GR"/>
        </w:rPr>
        <w:t>2. Πορτοκαλί &gt; είναι εντός ορίων</w:t>
      </w:r>
    </w:p>
    <w:p w:rsidR="00897059" w:rsidRPr="00897059" w:rsidRDefault="00897059" w:rsidP="00897059">
      <w:pPr>
        <w:ind w:right="317"/>
        <w:rPr>
          <w:lang w:val="el-GR"/>
        </w:rPr>
      </w:pPr>
      <w:r>
        <w:rPr>
          <w:rFonts w:ascii="Verdana" w:hAnsi="Verdana"/>
          <w:noProof/>
          <w:sz w:val="16"/>
          <w:szCs w:val="16"/>
          <w:lang w:val="el-GR" w:eastAsia="el-GR" w:bidi="ar-SA"/>
        </w:rPr>
        <w:drawing>
          <wp:anchor distT="0" distB="0" distL="114300" distR="114300" simplePos="0" relativeHeight="251663360" behindDoc="0" locked="0" layoutInCell="1" allowOverlap="1" wp14:anchorId="6910735D" wp14:editId="372699FE">
            <wp:simplePos x="0" y="0"/>
            <wp:positionH relativeFrom="column">
              <wp:posOffset>342900</wp:posOffset>
            </wp:positionH>
            <wp:positionV relativeFrom="paragraph">
              <wp:posOffset>226060</wp:posOffset>
            </wp:positionV>
            <wp:extent cx="5829300" cy="2059940"/>
            <wp:effectExtent l="0" t="0" r="0" b="0"/>
            <wp:wrapNone/>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059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97059">
        <w:rPr>
          <w:lang w:val="el-GR"/>
        </w:rPr>
        <w:t>3. Κόκκινο &gt; ακατάλληλο για πώληση, (εκτός ορίων)</w:t>
      </w:r>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shd w:val="clear" w:color="auto" w:fill="FFFFFF"/>
        <w:spacing w:before="100" w:beforeAutospacing="1" w:after="100" w:afterAutospacing="1" w:line="336" w:lineRule="atLeast"/>
        <w:ind w:right="317"/>
        <w:rPr>
          <w:rFonts w:ascii="Verdana" w:hAnsi="Verdana"/>
          <w:lang w:val="el-GR"/>
        </w:rPr>
      </w:pPr>
    </w:p>
    <w:p w:rsidR="00897059" w:rsidRPr="00897059" w:rsidRDefault="00897059" w:rsidP="00897059">
      <w:pPr>
        <w:ind w:right="317"/>
        <w:rPr>
          <w:lang w:val="el-GR"/>
        </w:rPr>
      </w:pPr>
    </w:p>
    <w:p w:rsidR="00897059" w:rsidRPr="00897059" w:rsidRDefault="00897059" w:rsidP="00897059">
      <w:pPr>
        <w:ind w:right="317"/>
        <w:rPr>
          <w:lang w:val="el-GR"/>
        </w:rPr>
      </w:pPr>
      <w:r w:rsidRPr="00897059">
        <w:rPr>
          <w:lang w:val="el-GR"/>
        </w:rPr>
        <w:t xml:space="preserve">πηγή: </w:t>
      </w:r>
      <w:r>
        <w:t>ripe</w:t>
      </w:r>
      <w:r w:rsidRPr="00897059">
        <w:rPr>
          <w:lang w:val="el-GR"/>
        </w:rPr>
        <w:t xml:space="preserve"> </w:t>
      </w:r>
      <w:r>
        <w:t>sense</w:t>
      </w:r>
      <w:r w:rsidRPr="00897059">
        <w:rPr>
          <w:lang w:val="el-GR"/>
        </w:rPr>
        <w:t>, (2004)</w:t>
      </w:r>
    </w:p>
    <w:p w:rsidR="00897059" w:rsidRPr="00897059" w:rsidRDefault="00897059" w:rsidP="00897059">
      <w:pPr>
        <w:ind w:right="317"/>
        <w:rPr>
          <w:b/>
          <w:lang w:val="el-GR"/>
        </w:rPr>
      </w:pPr>
    </w:p>
    <w:p w:rsidR="00897059" w:rsidRPr="00897059" w:rsidRDefault="00897059" w:rsidP="00897059">
      <w:pPr>
        <w:ind w:right="317"/>
        <w:rPr>
          <w:b/>
          <w:lang w:val="el-GR"/>
        </w:rPr>
      </w:pPr>
    </w:p>
    <w:p w:rsidR="00897059" w:rsidRPr="00897059" w:rsidRDefault="00897059" w:rsidP="00897059">
      <w:pPr>
        <w:ind w:right="317"/>
        <w:rPr>
          <w:b/>
          <w:lang w:val="el-GR"/>
        </w:rPr>
      </w:pPr>
    </w:p>
    <w:p w:rsidR="00897059" w:rsidRPr="00897059" w:rsidRDefault="00897059" w:rsidP="00897059">
      <w:pPr>
        <w:ind w:right="317"/>
        <w:rPr>
          <w:lang w:val="el-GR"/>
        </w:rPr>
      </w:pPr>
      <w:r w:rsidRPr="00897059">
        <w:rPr>
          <w:lang w:val="el-GR"/>
        </w:rPr>
        <w:lastRenderedPageBreak/>
        <w:t xml:space="preserve">Εκτυπωμένη ετικέτα με </w:t>
      </w:r>
      <w:proofErr w:type="spellStart"/>
      <w:r w:rsidRPr="00897059">
        <w:rPr>
          <w:lang w:val="el-GR"/>
        </w:rPr>
        <w:t>θερμοχρωμικά</w:t>
      </w:r>
      <w:proofErr w:type="spellEnd"/>
      <w:r w:rsidRPr="00897059">
        <w:rPr>
          <w:lang w:val="el-GR"/>
        </w:rPr>
        <w:t xml:space="preserve"> μελάνια-(ΤΤΙ), η οποία δραστηριοποιείται-αλλάζει, με την αλλαγή των συνθηκών συντήρησης. </w:t>
      </w:r>
    </w:p>
    <w:p w:rsidR="00897059" w:rsidRPr="00897059" w:rsidRDefault="00897059" w:rsidP="00897059">
      <w:pPr>
        <w:ind w:right="317"/>
        <w:rPr>
          <w:lang w:val="el-GR"/>
        </w:rPr>
      </w:pPr>
    </w:p>
    <w:p w:rsidR="00897059" w:rsidRPr="00897059" w:rsidRDefault="00897059" w:rsidP="00897059">
      <w:pPr>
        <w:ind w:right="317"/>
        <w:rPr>
          <w:lang w:val="el-GR"/>
        </w:rPr>
      </w:pPr>
      <w:r w:rsidRPr="00897059">
        <w:rPr>
          <w:lang w:val="el-GR"/>
        </w:rPr>
        <w:t xml:space="preserve">Στην παρακάτω παρουσίαση εκτυπωμένου δείκτη σε ετικέτα, το καραβάκι πρέπει να είναι </w:t>
      </w:r>
      <w:proofErr w:type="spellStart"/>
      <w:r w:rsidRPr="00897059">
        <w:rPr>
          <w:lang w:val="el-GR"/>
        </w:rPr>
        <w:t>μπλέ</w:t>
      </w:r>
      <w:proofErr w:type="spellEnd"/>
      <w:r w:rsidRPr="00897059">
        <w:rPr>
          <w:lang w:val="el-GR"/>
        </w:rPr>
        <w:t xml:space="preserve"> για την κατάλληλη θερμοκρασία, όχι μόνο στην συντήρηση, αλλά και στο σερβίρισμα.</w:t>
      </w:r>
    </w:p>
    <w:p w:rsidR="00897059" w:rsidRDefault="00897059" w:rsidP="00897059">
      <w:pPr>
        <w:shd w:val="clear" w:color="auto" w:fill="FFFFFF"/>
        <w:spacing w:before="100" w:beforeAutospacing="1" w:after="100" w:afterAutospacing="1" w:line="336" w:lineRule="atLeast"/>
        <w:ind w:right="317"/>
      </w:pPr>
      <w:r>
        <w:rPr>
          <w:noProof/>
          <w:lang w:val="el-GR" w:eastAsia="el-GR" w:bidi="ar-SA"/>
        </w:rPr>
        <w:drawing>
          <wp:inline distT="0" distB="0" distL="0" distR="0" wp14:anchorId="5EEE6BA1" wp14:editId="7BA3EED4">
            <wp:extent cx="4800600" cy="3594100"/>
            <wp:effectExtent l="0" t="0" r="0" b="6350"/>
            <wp:docPr id="57" name="Εικόνα 57" descr="b2_mdfrades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_mdfrades_2003"/>
                    <pic:cNvPicPr>
                      <a:picLocks noChangeAspect="1" noChangeArrowheads="1"/>
                    </pic:cNvPicPr>
                  </pic:nvPicPr>
                  <pic:blipFill>
                    <a:blip r:embed="rId26">
                      <a:extLst>
                        <a:ext uri="{28A0092B-C50C-407E-A947-70E740481C1C}">
                          <a14:useLocalDpi xmlns:a14="http://schemas.microsoft.com/office/drawing/2010/main" val="0"/>
                        </a:ext>
                      </a:extLst>
                    </a:blip>
                    <a:srcRect l="15707" t="64534" r="17278"/>
                    <a:stretch>
                      <a:fillRect/>
                    </a:stretch>
                  </pic:blipFill>
                  <pic:spPr bwMode="auto">
                    <a:xfrm>
                      <a:off x="0" y="0"/>
                      <a:ext cx="4800600" cy="3594100"/>
                    </a:xfrm>
                    <a:prstGeom prst="rect">
                      <a:avLst/>
                    </a:prstGeom>
                    <a:noFill/>
                  </pic:spPr>
                </pic:pic>
              </a:graphicData>
            </a:graphic>
          </wp:inline>
        </w:drawing>
      </w:r>
    </w:p>
    <w:p w:rsidR="00897059" w:rsidRPr="002A0A3C" w:rsidRDefault="00897059" w:rsidP="00897059">
      <w:pPr>
        <w:ind w:right="317"/>
      </w:pPr>
      <w:proofErr w:type="gramStart"/>
      <w:r>
        <w:t>π</w:t>
      </w:r>
      <w:proofErr w:type="spellStart"/>
      <w:r>
        <w:t>ηγή</w:t>
      </w:r>
      <w:proofErr w:type="spellEnd"/>
      <w:proofErr w:type="gramEnd"/>
      <w:r w:rsidRPr="00EF66D7">
        <w:t>:</w:t>
      </w:r>
      <w:r>
        <w:t xml:space="preserve"> ripe</w:t>
      </w:r>
      <w:r w:rsidRPr="002A0A3C">
        <w:t xml:space="preserve"> </w:t>
      </w:r>
      <w:r>
        <w:t>sense</w:t>
      </w:r>
      <w:r w:rsidRPr="002A0A3C">
        <w:t xml:space="preserve"> </w:t>
      </w:r>
      <w:r>
        <w:t>(</w:t>
      </w:r>
      <w:r w:rsidRPr="002A0A3C">
        <w:t>2004)</w:t>
      </w:r>
    </w:p>
    <w:p w:rsidR="00897059" w:rsidRPr="00897059" w:rsidRDefault="00897059" w:rsidP="00897059">
      <w:pPr>
        <w:shd w:val="clear" w:color="auto" w:fill="FFFFFF"/>
        <w:spacing w:before="100" w:beforeAutospacing="1" w:after="100" w:afterAutospacing="1" w:line="336" w:lineRule="atLeast"/>
        <w:ind w:right="317"/>
        <w:rPr>
          <w:lang w:val="el-GR"/>
        </w:rPr>
      </w:pPr>
      <w:proofErr w:type="gramStart"/>
      <w:r>
        <w:t>ΤΤΙ</w:t>
      </w:r>
      <w:r w:rsidRPr="00EF66D7">
        <w:t xml:space="preserve"> </w:t>
      </w:r>
      <w:r>
        <w:t>,</w:t>
      </w:r>
      <w:proofErr w:type="gramEnd"/>
      <w:r>
        <w:t xml:space="preserve"> ( Time</w:t>
      </w:r>
      <w:r w:rsidRPr="000E4C0A">
        <w:t xml:space="preserve"> </w:t>
      </w:r>
      <w:proofErr w:type="spellStart"/>
      <w:r>
        <w:t>Thermochromic</w:t>
      </w:r>
      <w:proofErr w:type="spellEnd"/>
      <w:r w:rsidRPr="000E4C0A">
        <w:t xml:space="preserve"> </w:t>
      </w:r>
      <w:r>
        <w:t xml:space="preserve">Indicators), </w:t>
      </w:r>
      <w:proofErr w:type="spellStart"/>
      <w:r>
        <w:t>Χρονοθερμοκρ</w:t>
      </w:r>
      <w:proofErr w:type="spellEnd"/>
      <w:r>
        <w:t xml:space="preserve">ασιακοί </w:t>
      </w:r>
      <w:proofErr w:type="spellStart"/>
      <w:r>
        <w:t>δείκτες</w:t>
      </w:r>
      <w:proofErr w:type="spellEnd"/>
      <w:r>
        <w:t xml:space="preserve">. </w:t>
      </w:r>
      <w:r w:rsidRPr="00897059">
        <w:rPr>
          <w:lang w:val="el-GR"/>
        </w:rPr>
        <w:t xml:space="preserve">Η αλλαγή του χρώματος σημαίνει προειδοποίηση για την </w:t>
      </w:r>
      <w:proofErr w:type="spellStart"/>
      <w:r w:rsidRPr="00897059">
        <w:rPr>
          <w:lang w:val="el-GR"/>
        </w:rPr>
        <w:t>χρονο</w:t>
      </w:r>
      <w:proofErr w:type="spellEnd"/>
      <w:r w:rsidRPr="00897059">
        <w:rPr>
          <w:lang w:val="el-GR"/>
        </w:rPr>
        <w:t xml:space="preserve"> - κατάσταση του προϊόντος.</w:t>
      </w:r>
    </w:p>
    <w:p w:rsidR="00897059" w:rsidRDefault="00897059" w:rsidP="00897059">
      <w:pPr>
        <w:ind w:right="317"/>
      </w:pPr>
      <w:r>
        <w:rPr>
          <w:noProof/>
          <w:lang w:val="el-GR" w:eastAsia="el-GR" w:bidi="ar-SA"/>
        </w:rPr>
        <w:drawing>
          <wp:inline distT="0" distB="0" distL="0" distR="0" wp14:anchorId="5B0E3812" wp14:editId="4B89EA86">
            <wp:extent cx="3019425" cy="1734185"/>
            <wp:effectExtent l="0" t="0" r="9525"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73418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proofErr w:type="spellStart"/>
      <w:r>
        <w:t>Iom</w:t>
      </w:r>
      <w:proofErr w:type="spellEnd"/>
      <w:r w:rsidRPr="00897059">
        <w:rPr>
          <w:lang w:val="el-GR"/>
        </w:rPr>
        <w:t>3(2005)</w:t>
      </w:r>
    </w:p>
    <w:p w:rsidR="00897059" w:rsidRPr="00897059" w:rsidRDefault="00897059" w:rsidP="00897059">
      <w:pPr>
        <w:shd w:val="clear" w:color="auto" w:fill="FFFFFF"/>
        <w:spacing w:before="100" w:beforeAutospacing="1" w:after="100" w:afterAutospacing="1" w:line="336" w:lineRule="atLeast"/>
        <w:ind w:right="317"/>
        <w:rPr>
          <w:lang w:val="el-GR"/>
        </w:rPr>
      </w:pP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lastRenderedPageBreak/>
        <w:t xml:space="preserve">Οι </w:t>
      </w:r>
      <w:proofErr w:type="spellStart"/>
      <w:r w:rsidRPr="00897059">
        <w:rPr>
          <w:lang w:val="el-GR"/>
        </w:rPr>
        <w:t>χρονοθερμοκρασιακοί</w:t>
      </w:r>
      <w:proofErr w:type="spellEnd"/>
      <w:r w:rsidRPr="00897059">
        <w:rPr>
          <w:lang w:val="el-GR"/>
        </w:rPr>
        <w:t xml:space="preserve"> δείκτες είναι αυτοί που προσδιορίζουν τη χρονική διάρκεια (περίοδο) με την αλλαγή του χρώματος</w:t>
      </w:r>
    </w:p>
    <w:p w:rsidR="00897059" w:rsidRPr="00897059" w:rsidRDefault="00897059" w:rsidP="00897059">
      <w:pPr>
        <w:shd w:val="clear" w:color="auto" w:fill="FFFFFF"/>
        <w:spacing w:before="100" w:beforeAutospacing="1" w:after="100" w:afterAutospacing="1" w:line="336" w:lineRule="atLeast"/>
        <w:ind w:right="317"/>
        <w:rPr>
          <w:rFonts w:ascii="Verdana" w:hAnsi="Verdana"/>
          <w:sz w:val="16"/>
          <w:szCs w:val="16"/>
          <w:lang w:val="el-GR"/>
        </w:rPr>
      </w:pPr>
      <w:r w:rsidRPr="00897059">
        <w:rPr>
          <w:lang w:val="el-GR"/>
        </w:rPr>
        <w:t>σε ευαίσθητα τρόφιμα – συσκευασίες, π.χ. παιδικές τροφές, κ.λπ.</w:t>
      </w:r>
    </w:p>
    <w:p w:rsidR="00897059" w:rsidRDefault="00897059" w:rsidP="00897059">
      <w:pPr>
        <w:ind w:right="317"/>
      </w:pPr>
      <w:r>
        <w:rPr>
          <w:noProof/>
          <w:lang w:val="el-GR" w:eastAsia="el-GR" w:bidi="ar-SA"/>
        </w:rPr>
        <w:drawing>
          <wp:inline distT="0" distB="0" distL="0" distR="0" wp14:anchorId="04F6E44F" wp14:editId="0EA16512">
            <wp:extent cx="2372360" cy="3752215"/>
            <wp:effectExtent l="0" t="0" r="8890" b="63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375221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πηγή: Τ</w:t>
      </w:r>
      <w:proofErr w:type="spellStart"/>
      <w:r>
        <w:t>ime</w:t>
      </w:r>
      <w:proofErr w:type="spellEnd"/>
      <w:r w:rsidRPr="00897059">
        <w:rPr>
          <w:lang w:val="el-GR"/>
        </w:rPr>
        <w:t xml:space="preserve"> </w:t>
      </w:r>
      <w:r>
        <w:t>strip</w:t>
      </w:r>
      <w:r w:rsidRPr="00897059">
        <w:rPr>
          <w:lang w:val="el-GR"/>
        </w:rPr>
        <w:t xml:space="preserve"> (2004)</w:t>
      </w:r>
    </w:p>
    <w:p w:rsidR="00897059" w:rsidRPr="00897059" w:rsidRDefault="00897059" w:rsidP="00897059">
      <w:pPr>
        <w:shd w:val="clear" w:color="auto" w:fill="FFFFFF"/>
        <w:spacing w:before="100" w:beforeAutospacing="1" w:after="100" w:afterAutospacing="1" w:line="336" w:lineRule="atLeast"/>
        <w:ind w:right="317"/>
        <w:rPr>
          <w:lang w:val="el-GR"/>
        </w:rPr>
      </w:pP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Οι ΤΤΒ (</w:t>
      </w:r>
      <w:r>
        <w:t>Time</w:t>
      </w:r>
      <w:r w:rsidRPr="00897059">
        <w:rPr>
          <w:lang w:val="el-GR"/>
        </w:rPr>
        <w:t xml:space="preserve"> </w:t>
      </w:r>
      <w:proofErr w:type="spellStart"/>
      <w:r>
        <w:t>Thermochromic</w:t>
      </w:r>
      <w:proofErr w:type="spellEnd"/>
      <w:r w:rsidRPr="00897059">
        <w:rPr>
          <w:lang w:val="el-GR"/>
        </w:rPr>
        <w:t xml:space="preserve"> </w:t>
      </w:r>
      <w:r>
        <w:t>Biosensors</w:t>
      </w:r>
      <w:r w:rsidRPr="00897059">
        <w:rPr>
          <w:lang w:val="el-GR"/>
        </w:rPr>
        <w:t xml:space="preserve">), </w:t>
      </w:r>
      <w:proofErr w:type="spellStart"/>
      <w:r w:rsidRPr="00897059">
        <w:rPr>
          <w:lang w:val="el-GR"/>
        </w:rPr>
        <w:t>Χρονο</w:t>
      </w:r>
      <w:proofErr w:type="spellEnd"/>
      <w:r w:rsidRPr="00897059">
        <w:rPr>
          <w:lang w:val="el-GR"/>
        </w:rPr>
        <w:t>-</w:t>
      </w:r>
      <w:proofErr w:type="spellStart"/>
      <w:r w:rsidRPr="00897059">
        <w:rPr>
          <w:lang w:val="el-GR"/>
        </w:rPr>
        <w:t>Βιο</w:t>
      </w:r>
      <w:proofErr w:type="spellEnd"/>
      <w:r w:rsidRPr="00897059">
        <w:rPr>
          <w:lang w:val="el-GR"/>
        </w:rPr>
        <w:t>-Αισθητήρες , έχουν εφαρμογή σε συσκευασμένα προϊόντα. Η αλλαγή του χρώματος σημαίνει παρουσία οξυγόνου, συνεπώς και αλλοίωση του σκευάσματος.</w:t>
      </w:r>
    </w:p>
    <w:p w:rsidR="00897059" w:rsidRDefault="00897059" w:rsidP="00897059">
      <w:pPr>
        <w:shd w:val="clear" w:color="auto" w:fill="FFFFFF"/>
        <w:spacing w:before="100" w:beforeAutospacing="1" w:after="100" w:afterAutospacing="1" w:line="336" w:lineRule="atLeast"/>
        <w:ind w:right="317"/>
      </w:pPr>
      <w:r>
        <w:rPr>
          <w:noProof/>
          <w:lang w:val="el-GR" w:eastAsia="el-GR" w:bidi="ar-SA"/>
        </w:rPr>
        <w:lastRenderedPageBreak/>
        <w:drawing>
          <wp:inline distT="0" distB="0" distL="0" distR="0" wp14:anchorId="60AF2A1F" wp14:editId="3AEFC526">
            <wp:extent cx="5710555" cy="3079750"/>
            <wp:effectExtent l="0" t="0" r="4445" b="635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555" cy="307975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r>
        <w:t>VTT</w:t>
      </w:r>
      <w:r w:rsidRPr="00897059">
        <w:rPr>
          <w:lang w:val="el-GR"/>
        </w:rPr>
        <w:t>, (2005)</w:t>
      </w:r>
    </w:p>
    <w:p w:rsidR="00897059" w:rsidRPr="00897059" w:rsidRDefault="00897059" w:rsidP="00897059">
      <w:pPr>
        <w:shd w:val="clear" w:color="auto" w:fill="FFFFFF"/>
        <w:spacing w:before="100" w:beforeAutospacing="1" w:after="100" w:afterAutospacing="1" w:line="336" w:lineRule="atLeast"/>
        <w:ind w:right="317"/>
        <w:rPr>
          <w:rFonts w:ascii="Verdana" w:hAnsi="Verdana"/>
          <w:sz w:val="16"/>
          <w:szCs w:val="16"/>
          <w:lang w:val="el-GR"/>
        </w:rPr>
      </w:pPr>
    </w:p>
    <w:p w:rsidR="00897059" w:rsidRPr="00897059" w:rsidRDefault="00897059" w:rsidP="00897059">
      <w:pPr>
        <w:shd w:val="clear" w:color="auto" w:fill="FFFFFF"/>
        <w:spacing w:before="100" w:beforeAutospacing="1" w:after="100" w:afterAutospacing="1" w:line="336" w:lineRule="atLeast"/>
        <w:ind w:right="317"/>
        <w:rPr>
          <w:rFonts w:ascii="Verdana" w:hAnsi="Verdana"/>
          <w:sz w:val="16"/>
          <w:szCs w:val="16"/>
          <w:lang w:val="el-GR"/>
        </w:rPr>
      </w:pPr>
    </w:p>
    <w:p w:rsidR="00897059" w:rsidRPr="00897059" w:rsidRDefault="00897059" w:rsidP="00897059">
      <w:pPr>
        <w:shd w:val="clear" w:color="auto" w:fill="FFFFFF"/>
        <w:spacing w:before="100" w:beforeAutospacing="1" w:after="100" w:afterAutospacing="1" w:line="336" w:lineRule="atLeast"/>
        <w:ind w:right="317"/>
        <w:rPr>
          <w:b/>
          <w:lang w:val="el-GR"/>
        </w:rPr>
      </w:pPr>
      <w:r w:rsidRPr="00897059">
        <w:rPr>
          <w:b/>
          <w:lang w:val="el-GR"/>
        </w:rPr>
        <w:t xml:space="preserve">Εφαρμογή σε ηχητικό σήμα επιφάνειας, με την </w:t>
      </w:r>
      <w:r>
        <w:rPr>
          <w:b/>
        </w:rPr>
        <w:t>RFID</w:t>
      </w:r>
      <w:r w:rsidRPr="00897059">
        <w:rPr>
          <w:b/>
          <w:lang w:val="el-GR"/>
        </w:rPr>
        <w:t xml:space="preserve"> τεχνολογία</w:t>
      </w:r>
    </w:p>
    <w:p w:rsidR="00897059" w:rsidRPr="00897059" w:rsidRDefault="00897059" w:rsidP="00897059">
      <w:pPr>
        <w:shd w:val="clear" w:color="auto" w:fill="FFFFFF"/>
        <w:spacing w:before="100" w:beforeAutospacing="1" w:after="100" w:afterAutospacing="1" w:line="336" w:lineRule="atLeast"/>
        <w:ind w:right="317"/>
        <w:rPr>
          <w:lang w:val="el-GR"/>
        </w:rPr>
      </w:pPr>
      <w:r w:rsidRPr="00897059">
        <w:rPr>
          <w:lang w:val="el-GR"/>
        </w:rPr>
        <w:t xml:space="preserve">Άλλες εφαρμογές των έξυπνων υλικών είναι, η δημιουργία ηχητικού σήματος από τις χαρακτηριστικές ιδιότητες  με την χρήση ημιαγωγούς μελάνης, (σε κατάλληλη διάταξη σχήματος), όπου με την ενσωμάτωση πιεζοηλεκτρικού κρυστάλλου, δημιουργείται ηχητικό σήμα, μέσα από τη διαμόρφωση του σήματος στον μεσοδακτύλιο μετατροπέα, ( </w:t>
      </w:r>
      <w:proofErr w:type="spellStart"/>
      <w:r w:rsidRPr="009A0A80">
        <w:t>mkv</w:t>
      </w:r>
      <w:proofErr w:type="spellEnd"/>
      <w:r w:rsidRPr="00897059">
        <w:rPr>
          <w:lang w:val="el-GR"/>
        </w:rPr>
        <w:t>.</w:t>
      </w:r>
      <w:proofErr w:type="spellStart"/>
      <w:r w:rsidRPr="009A0A80">
        <w:t>itm</w:t>
      </w:r>
      <w:proofErr w:type="spellEnd"/>
      <w:r w:rsidRPr="00897059">
        <w:rPr>
          <w:lang w:val="el-GR"/>
        </w:rPr>
        <w:t>.</w:t>
      </w:r>
      <w:proofErr w:type="spellStart"/>
      <w:r w:rsidRPr="009A0A80">
        <w:t>miun</w:t>
      </w:r>
      <w:proofErr w:type="spellEnd"/>
      <w:r w:rsidRPr="00897059">
        <w:rPr>
          <w:lang w:val="el-GR"/>
        </w:rPr>
        <w:t>.</w:t>
      </w:r>
      <w:r w:rsidRPr="009A0A80">
        <w:t>se</w:t>
      </w:r>
      <w:r w:rsidRPr="00897059">
        <w:rPr>
          <w:lang w:val="el-GR"/>
        </w:rPr>
        <w:t>/</w:t>
      </w:r>
      <w:proofErr w:type="spellStart"/>
      <w:r w:rsidRPr="009A0A80">
        <w:t>paperfour</w:t>
      </w:r>
      <w:proofErr w:type="spellEnd"/>
      <w:r w:rsidRPr="00897059">
        <w:rPr>
          <w:lang w:val="el-GR"/>
        </w:rPr>
        <w:t>).</w:t>
      </w:r>
    </w:p>
    <w:p w:rsidR="00897059" w:rsidRPr="00897059" w:rsidRDefault="00897059" w:rsidP="00897059">
      <w:pPr>
        <w:autoSpaceDE w:val="0"/>
        <w:autoSpaceDN w:val="0"/>
        <w:adjustRightInd w:val="0"/>
        <w:ind w:right="317"/>
        <w:rPr>
          <w:sz w:val="20"/>
          <w:szCs w:val="20"/>
          <w:lang w:val="el-GR"/>
        </w:rPr>
      </w:pPr>
      <w:r w:rsidRPr="00897059">
        <w:rPr>
          <w:lang w:val="el-GR"/>
        </w:rPr>
        <w:t xml:space="preserve">Όπως παρουσιάζεται στο σχήμα, φαίνεται το ακουστικό σήμα, πηγή: </w:t>
      </w:r>
      <w:proofErr w:type="spellStart"/>
      <w:r>
        <w:t>IDTechEX</w:t>
      </w:r>
      <w:proofErr w:type="spellEnd"/>
      <w:r w:rsidRPr="00897059">
        <w:rPr>
          <w:lang w:val="el-GR"/>
        </w:rPr>
        <w:t>, (2005).</w:t>
      </w:r>
    </w:p>
    <w:p w:rsidR="00897059" w:rsidRPr="00897059" w:rsidRDefault="00897059" w:rsidP="00897059">
      <w:pPr>
        <w:shd w:val="clear" w:color="auto" w:fill="FFFFFF"/>
        <w:spacing w:before="100" w:beforeAutospacing="1" w:after="100" w:afterAutospacing="1" w:line="336" w:lineRule="atLeast"/>
        <w:ind w:right="317"/>
        <w:rPr>
          <w:lang w:val="el-GR"/>
        </w:rPr>
      </w:pPr>
    </w:p>
    <w:p w:rsidR="00897059" w:rsidRDefault="00897059" w:rsidP="00897059">
      <w:pPr>
        <w:shd w:val="clear" w:color="auto" w:fill="FFFFFF"/>
        <w:spacing w:before="100" w:beforeAutospacing="1" w:after="100" w:afterAutospacing="1" w:line="336" w:lineRule="atLeast"/>
        <w:ind w:right="317"/>
      </w:pPr>
      <w:r>
        <w:rPr>
          <w:noProof/>
          <w:lang w:val="el-GR" w:eastAsia="el-GR" w:bidi="ar-SA"/>
        </w:rPr>
        <w:lastRenderedPageBreak/>
        <w:drawing>
          <wp:inline distT="0" distB="0" distL="0" distR="0" wp14:anchorId="1B6B0D23" wp14:editId="74E3B261">
            <wp:extent cx="6167755" cy="3536950"/>
            <wp:effectExtent l="0" t="0" r="4445" b="635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7755" cy="3536950"/>
                    </a:xfrm>
                    <a:prstGeom prst="rect">
                      <a:avLst/>
                    </a:prstGeom>
                    <a:noFill/>
                    <a:ln>
                      <a:noFill/>
                    </a:ln>
                  </pic:spPr>
                </pic:pic>
              </a:graphicData>
            </a:graphic>
          </wp:inline>
        </w:drawing>
      </w:r>
    </w:p>
    <w:p w:rsidR="00897059" w:rsidRPr="000952E4" w:rsidRDefault="00897059" w:rsidP="00897059">
      <w:pPr>
        <w:shd w:val="clear" w:color="auto" w:fill="FFFFFF"/>
        <w:spacing w:before="100" w:beforeAutospacing="1" w:after="100" w:afterAutospacing="1" w:line="336" w:lineRule="atLeast"/>
        <w:ind w:right="317"/>
      </w:pPr>
      <w:proofErr w:type="gramStart"/>
      <w:r>
        <w:t>π</w:t>
      </w:r>
      <w:proofErr w:type="spellStart"/>
      <w:r>
        <w:t>ηγή:</w:t>
      </w:r>
      <w:proofErr w:type="gramEnd"/>
      <w:r>
        <w:t>IDTechEx</w:t>
      </w:r>
      <w:proofErr w:type="spellEnd"/>
      <w:r>
        <w:t>, (2005)</w:t>
      </w:r>
    </w:p>
    <w:p w:rsidR="00897059" w:rsidRPr="00861222" w:rsidRDefault="00897059" w:rsidP="00897059">
      <w:pPr>
        <w:shd w:val="clear" w:color="auto" w:fill="FFFFFF"/>
        <w:spacing w:before="100" w:beforeAutospacing="1" w:after="100" w:afterAutospacing="1" w:line="336" w:lineRule="atLeast"/>
        <w:ind w:right="317"/>
        <w:rPr>
          <w:b/>
        </w:rPr>
      </w:pPr>
    </w:p>
    <w:p w:rsidR="00897059" w:rsidRDefault="00897059" w:rsidP="00897059">
      <w:pPr>
        <w:shd w:val="clear" w:color="auto" w:fill="FFFFFF"/>
        <w:spacing w:before="100" w:beforeAutospacing="1" w:after="100" w:afterAutospacing="1" w:line="336" w:lineRule="atLeast"/>
        <w:ind w:right="317"/>
        <w:rPr>
          <w:lang w:val="de-DE"/>
        </w:rPr>
      </w:pPr>
      <w:r>
        <w:rPr>
          <w:noProof/>
          <w:lang w:val="el-GR" w:eastAsia="el-GR" w:bidi="ar-SA"/>
        </w:rPr>
        <w:drawing>
          <wp:inline distT="0" distB="0" distL="0" distR="0" wp14:anchorId="5E3F3C0E" wp14:editId="3AEFD900">
            <wp:extent cx="5943600" cy="2441575"/>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41575"/>
                    </a:xfrm>
                    <a:prstGeom prst="rect">
                      <a:avLst/>
                    </a:prstGeom>
                    <a:noFill/>
                    <a:ln>
                      <a:noFill/>
                    </a:ln>
                  </pic:spPr>
                </pic:pic>
              </a:graphicData>
            </a:graphic>
          </wp:inline>
        </w:drawing>
      </w:r>
    </w:p>
    <w:p w:rsidR="00897059" w:rsidRPr="00015108" w:rsidRDefault="00897059" w:rsidP="00897059">
      <w:pPr>
        <w:ind w:right="317"/>
        <w:rPr>
          <w:rFonts w:cs="Arial"/>
          <w:bCs/>
          <w:lang w:val="de-DE"/>
        </w:rPr>
      </w:pPr>
      <w:proofErr w:type="gramStart"/>
      <w:r>
        <w:rPr>
          <w:rFonts w:cs="Arial"/>
          <w:bCs/>
        </w:rPr>
        <w:t>π</w:t>
      </w:r>
      <w:proofErr w:type="spellStart"/>
      <w:r>
        <w:rPr>
          <w:rFonts w:cs="Arial"/>
          <w:bCs/>
        </w:rPr>
        <w:t>ηγή</w:t>
      </w:r>
      <w:proofErr w:type="spellEnd"/>
      <w:r>
        <w:rPr>
          <w:rFonts w:cs="Arial"/>
          <w:bCs/>
          <w:lang w:val="de-DE"/>
        </w:rPr>
        <w:t>:</w:t>
      </w:r>
      <w:proofErr w:type="gramEnd"/>
      <w:r w:rsidRPr="00884CB5">
        <w:rPr>
          <w:rFonts w:cs="Arial"/>
          <w:bCs/>
          <w:lang w:val="de-DE"/>
        </w:rPr>
        <w:t>Klaus</w:t>
      </w:r>
      <w:r w:rsidRPr="00015108">
        <w:rPr>
          <w:rFonts w:cs="Arial"/>
          <w:bCs/>
          <w:lang w:val="de-DE"/>
        </w:rPr>
        <w:t xml:space="preserve"> </w:t>
      </w:r>
      <w:r w:rsidRPr="00884CB5">
        <w:rPr>
          <w:rFonts w:cs="Arial"/>
          <w:bCs/>
          <w:lang w:val="de-DE"/>
        </w:rPr>
        <w:t>Finkenzeller</w:t>
      </w:r>
      <w:r w:rsidRPr="00015108">
        <w:rPr>
          <w:rFonts w:cs="Arial"/>
          <w:bCs/>
          <w:lang w:val="de-DE"/>
        </w:rPr>
        <w:t xml:space="preserve"> </w:t>
      </w:r>
      <w:r w:rsidRPr="00884CB5">
        <w:rPr>
          <w:rFonts w:cs="Arial"/>
          <w:bCs/>
          <w:lang w:val="de-DE"/>
        </w:rPr>
        <w:t>Giesecke</w:t>
      </w:r>
      <w:r w:rsidRPr="00015108">
        <w:rPr>
          <w:rFonts w:cs="Arial"/>
          <w:bCs/>
          <w:lang w:val="de-DE"/>
        </w:rPr>
        <w:t xml:space="preserve"> </w:t>
      </w:r>
      <w:r>
        <w:rPr>
          <w:rFonts w:cs="Arial"/>
          <w:bCs/>
          <w:lang w:val="de-DE"/>
        </w:rPr>
        <w:t>και</w:t>
      </w:r>
      <w:r w:rsidRPr="00015108">
        <w:rPr>
          <w:rFonts w:cs="Arial"/>
          <w:bCs/>
          <w:lang w:val="de-DE"/>
        </w:rPr>
        <w:t xml:space="preserve"> </w:t>
      </w:r>
      <w:r w:rsidRPr="00884CB5">
        <w:rPr>
          <w:rFonts w:cs="Arial"/>
          <w:bCs/>
          <w:lang w:val="de-DE"/>
        </w:rPr>
        <w:t>Devrient</w:t>
      </w:r>
      <w:r w:rsidRPr="00015108">
        <w:rPr>
          <w:rFonts w:cs="Arial"/>
          <w:bCs/>
          <w:lang w:val="de-DE"/>
        </w:rPr>
        <w:t>,</w:t>
      </w:r>
      <w:r w:rsidRPr="00812A40">
        <w:rPr>
          <w:rFonts w:cs="Arial"/>
          <w:bCs/>
          <w:lang w:val="de-DE"/>
        </w:rPr>
        <w:t xml:space="preserve"> </w:t>
      </w:r>
      <w:r w:rsidRPr="00EF66D7">
        <w:rPr>
          <w:rFonts w:cs="Arial"/>
          <w:bCs/>
          <w:lang w:val="de-DE"/>
        </w:rPr>
        <w:t>(</w:t>
      </w:r>
      <w:r w:rsidRPr="00015108">
        <w:rPr>
          <w:rFonts w:cs="Arial"/>
          <w:bCs/>
          <w:lang w:val="de-DE"/>
        </w:rPr>
        <w:t>2003</w:t>
      </w:r>
      <w:r>
        <w:rPr>
          <w:rFonts w:cs="Arial"/>
          <w:bCs/>
          <w:lang w:val="de-DE"/>
        </w:rPr>
        <w:t>)</w:t>
      </w:r>
    </w:p>
    <w:p w:rsidR="00897059" w:rsidRPr="00897059" w:rsidRDefault="00897059" w:rsidP="00897059">
      <w:pPr>
        <w:autoSpaceDE w:val="0"/>
        <w:autoSpaceDN w:val="0"/>
        <w:adjustRightInd w:val="0"/>
        <w:ind w:right="317"/>
        <w:rPr>
          <w:lang w:val="el-GR"/>
        </w:rPr>
      </w:pPr>
      <w:r w:rsidRPr="00897059">
        <w:rPr>
          <w:rFonts w:cs="Helvetica"/>
          <w:lang w:val="el-GR"/>
        </w:rPr>
        <w:t xml:space="preserve">Τα νέα καινοτομικά υλικά, κατατάσσονται σύμφωνα με τις παρακάτω ιδιότητες και χαρακτηριστικά, σε </w:t>
      </w:r>
      <w:proofErr w:type="spellStart"/>
      <w:r w:rsidRPr="00ED70BF">
        <w:rPr>
          <w:lang w:val="de-DE"/>
        </w:rPr>
        <w:t>c</w:t>
      </w:r>
      <w:r w:rsidRPr="00015108">
        <w:rPr>
          <w:lang w:val="de-DE"/>
        </w:rPr>
        <w:t>onductive</w:t>
      </w:r>
      <w:proofErr w:type="spellEnd"/>
      <w:r w:rsidRPr="00897059">
        <w:rPr>
          <w:lang w:val="el-GR"/>
        </w:rPr>
        <w:t xml:space="preserve"> </w:t>
      </w:r>
      <w:proofErr w:type="spellStart"/>
      <w:r w:rsidRPr="00015108">
        <w:rPr>
          <w:lang w:val="de-DE"/>
        </w:rPr>
        <w:t>inks</w:t>
      </w:r>
      <w:proofErr w:type="spellEnd"/>
      <w:r w:rsidRPr="00897059">
        <w:rPr>
          <w:lang w:val="el-GR"/>
        </w:rPr>
        <w:t xml:space="preserve"> / αγώγιμα μελάνια, τα </w:t>
      </w:r>
      <w:proofErr w:type="spellStart"/>
      <w:r w:rsidRPr="009F20A0">
        <w:rPr>
          <w:lang w:val="de-DE"/>
        </w:rPr>
        <w:t>d</w:t>
      </w:r>
      <w:r w:rsidRPr="00015108">
        <w:rPr>
          <w:lang w:val="de-DE"/>
        </w:rPr>
        <w:t>ielectric</w:t>
      </w:r>
      <w:proofErr w:type="spellEnd"/>
      <w:r w:rsidRPr="00897059">
        <w:rPr>
          <w:lang w:val="el-GR"/>
        </w:rPr>
        <w:t xml:space="preserve"> </w:t>
      </w:r>
      <w:proofErr w:type="spellStart"/>
      <w:r w:rsidRPr="00015108">
        <w:rPr>
          <w:lang w:val="de-DE"/>
        </w:rPr>
        <w:t>inks</w:t>
      </w:r>
      <w:proofErr w:type="spellEnd"/>
      <w:r w:rsidRPr="00897059">
        <w:rPr>
          <w:lang w:val="el-GR"/>
        </w:rPr>
        <w:t xml:space="preserve"> / διηλεκτρικά μελάνια και τα </w:t>
      </w:r>
      <w:proofErr w:type="spellStart"/>
      <w:r w:rsidRPr="00ED70BF">
        <w:rPr>
          <w:lang w:val="de-DE"/>
        </w:rPr>
        <w:t>s</w:t>
      </w:r>
      <w:r w:rsidRPr="00015108">
        <w:rPr>
          <w:lang w:val="de-DE"/>
        </w:rPr>
        <w:t>emiconductive</w:t>
      </w:r>
      <w:proofErr w:type="spellEnd"/>
      <w:r w:rsidRPr="00897059">
        <w:rPr>
          <w:lang w:val="el-GR"/>
        </w:rPr>
        <w:t xml:space="preserve"> </w:t>
      </w:r>
      <w:proofErr w:type="spellStart"/>
      <w:r w:rsidRPr="00015108">
        <w:rPr>
          <w:lang w:val="de-DE"/>
        </w:rPr>
        <w:t>inks</w:t>
      </w:r>
      <w:proofErr w:type="spellEnd"/>
      <w:r w:rsidRPr="00897059">
        <w:rPr>
          <w:lang w:val="el-GR"/>
        </w:rPr>
        <w:t xml:space="preserve"> / </w:t>
      </w:r>
      <w:proofErr w:type="spellStart"/>
      <w:r w:rsidRPr="00897059">
        <w:rPr>
          <w:lang w:val="el-GR"/>
        </w:rPr>
        <w:t>ημιαγώγιμα</w:t>
      </w:r>
      <w:proofErr w:type="spellEnd"/>
      <w:r w:rsidRPr="00897059">
        <w:rPr>
          <w:lang w:val="el-GR"/>
        </w:rPr>
        <w:t xml:space="preserve"> μελάνια. Επίσης, κατατάσσονται σε μελάνια για εκτύπωση κυκλωμάτων-κεραιών των συστημάτων </w:t>
      </w:r>
      <w:r>
        <w:t>RFID</w:t>
      </w:r>
      <w:r w:rsidRPr="00897059">
        <w:rPr>
          <w:lang w:val="el-GR"/>
        </w:rPr>
        <w:t xml:space="preserve">, με ιδιότητες εκπομπής σήματος σε συχνότητες (με την ανάλογη σχεδιαστική φόρμα) σε </w:t>
      </w:r>
      <w:r>
        <w:t>HF</w:t>
      </w:r>
      <w:r w:rsidRPr="00897059">
        <w:rPr>
          <w:lang w:val="el-GR"/>
        </w:rPr>
        <w:t>,</w:t>
      </w:r>
      <w:r>
        <w:t>UHF</w:t>
      </w:r>
      <w:r w:rsidRPr="00897059">
        <w:rPr>
          <w:lang w:val="el-GR"/>
        </w:rPr>
        <w:t>,</w:t>
      </w:r>
      <w:r>
        <w:t>GHz</w:t>
      </w:r>
      <w:r w:rsidRPr="00897059">
        <w:rPr>
          <w:lang w:val="el-GR"/>
        </w:rPr>
        <w:t xml:space="preserve">, για ασύρματη επικοινωνία. Χαρακτηριστικές ιδιότητες των καινοτόμων υλικών, (τα οποία είναι σε τελική φάση της βιομηχανικής </w:t>
      </w:r>
      <w:r w:rsidRPr="00897059">
        <w:rPr>
          <w:lang w:val="el-GR"/>
        </w:rPr>
        <w:lastRenderedPageBreak/>
        <w:t xml:space="preserve">εκτυπωτικής παραγωγής), είναι οι εφαρμογές για παραγωγή των </w:t>
      </w:r>
      <w:proofErr w:type="spellStart"/>
      <w:r w:rsidRPr="00897059">
        <w:rPr>
          <w:lang w:val="el-GR"/>
        </w:rPr>
        <w:t>φωτοβολταϊκών</w:t>
      </w:r>
      <w:proofErr w:type="spellEnd"/>
      <w:r w:rsidRPr="00897059">
        <w:rPr>
          <w:lang w:val="el-GR"/>
        </w:rPr>
        <w:t xml:space="preserve">  επιφανειών (συλλεκτών), (</w:t>
      </w:r>
      <w:r>
        <w:t>solar</w:t>
      </w:r>
      <w:r w:rsidRPr="00897059">
        <w:rPr>
          <w:lang w:val="el-GR"/>
        </w:rPr>
        <w:t xml:space="preserve"> </w:t>
      </w:r>
      <w:r>
        <w:t>array</w:t>
      </w:r>
      <w:r w:rsidRPr="00897059">
        <w:rPr>
          <w:lang w:val="el-GR"/>
        </w:rPr>
        <w:t xml:space="preserve"> </w:t>
      </w:r>
      <w:r>
        <w:t>printing</w:t>
      </w:r>
      <w:r w:rsidRPr="00897059">
        <w:rPr>
          <w:lang w:val="el-GR"/>
        </w:rPr>
        <w:t xml:space="preserve"> -</w:t>
      </w:r>
      <w:r w:rsidRPr="003B5670">
        <w:t>photovoltaic</w:t>
      </w:r>
      <w:r w:rsidRPr="00897059">
        <w:rPr>
          <w:lang w:val="el-GR"/>
        </w:rPr>
        <w:t>), με τεράστιες προοπτικές  για παραγωγή ηλεκτρικής ενέργειας, φιλικά προς το περιβάλλον.</w:t>
      </w:r>
    </w:p>
    <w:p w:rsidR="00897059" w:rsidRPr="00897059" w:rsidRDefault="00897059" w:rsidP="00897059">
      <w:pPr>
        <w:autoSpaceDE w:val="0"/>
        <w:autoSpaceDN w:val="0"/>
        <w:adjustRightInd w:val="0"/>
        <w:ind w:right="317"/>
        <w:rPr>
          <w:rFonts w:cs="Helvetica"/>
          <w:b/>
          <w:color w:val="000000"/>
          <w:lang w:val="el-GR"/>
        </w:rPr>
      </w:pPr>
    </w:p>
    <w:p w:rsidR="00897059" w:rsidRDefault="00897059" w:rsidP="003F779B">
      <w:pPr>
        <w:pStyle w:val="1"/>
      </w:pPr>
      <w:bookmarkStart w:id="4" w:name="_Toc183161320"/>
      <w:bookmarkStart w:id="5" w:name="_Toc430270084"/>
      <w:bookmarkStart w:id="6" w:name="_Toc430608931"/>
      <w:r>
        <w:t>΄</w:t>
      </w:r>
      <w:proofErr w:type="spellStart"/>
      <w:r w:rsidRPr="00861222">
        <w:t>Ε</w:t>
      </w:r>
      <w:r>
        <w:t>ξυ</w:t>
      </w:r>
      <w:proofErr w:type="spellEnd"/>
      <w:r>
        <w:t xml:space="preserve">πνα </w:t>
      </w:r>
      <w:proofErr w:type="spellStart"/>
      <w:r w:rsidRPr="00861222">
        <w:t>Σ</w:t>
      </w:r>
      <w:r>
        <w:t>υστήμ</w:t>
      </w:r>
      <w:proofErr w:type="spellEnd"/>
      <w:r>
        <w:t>ατα</w:t>
      </w:r>
      <w:bookmarkEnd w:id="4"/>
      <w:bookmarkEnd w:id="5"/>
      <w:bookmarkEnd w:id="6"/>
    </w:p>
    <w:p w:rsidR="00897059" w:rsidRPr="00C56BC5" w:rsidRDefault="00897059" w:rsidP="003F779B">
      <w:pPr>
        <w:pStyle w:val="2"/>
      </w:pPr>
      <w:bookmarkStart w:id="7" w:name="_Toc183161321"/>
      <w:bookmarkStart w:id="8" w:name="_Toc430270085"/>
      <w:bookmarkStart w:id="9" w:name="_Toc430608932"/>
      <w:proofErr w:type="spellStart"/>
      <w:r>
        <w:t>Ορισμοί</w:t>
      </w:r>
      <w:bookmarkEnd w:id="7"/>
      <w:bookmarkEnd w:id="8"/>
      <w:bookmarkEnd w:id="9"/>
      <w:proofErr w:type="spellEnd"/>
    </w:p>
    <w:p w:rsidR="00897059" w:rsidRPr="00897059" w:rsidRDefault="00897059" w:rsidP="00897059">
      <w:pPr>
        <w:autoSpaceDE w:val="0"/>
        <w:autoSpaceDN w:val="0"/>
        <w:adjustRightInd w:val="0"/>
        <w:ind w:right="317"/>
        <w:rPr>
          <w:lang w:val="el-GR"/>
        </w:rPr>
      </w:pPr>
      <w:r w:rsidRPr="00897059">
        <w:rPr>
          <w:rFonts w:cs="Helvetica"/>
          <w:lang w:val="el-GR"/>
        </w:rPr>
        <w:t xml:space="preserve">Ο όρος έξυπνος, ή ευφυής, πολύ συχνά χρησιμοποιείται σε τεχνολογίες, που εφαρμόζουν υλικά η διαδικασίες, σε αντίστοιχες έξυπνες εφαρμογές. Συχνά όμως χαρακτηρίζεται ένα υλικό έξυπνο, όταν δημιουργεί νέες συμπεριφορές μέσα από ένα σύστημα για να βελτιώνει και να αλλάζει τη λειτουργία τους. Το έξυπνο σύστημα αποτελείται από τον </w:t>
      </w:r>
      <w:proofErr w:type="spellStart"/>
      <w:r w:rsidRPr="00897059">
        <w:rPr>
          <w:rFonts w:cs="Helvetica"/>
          <w:lang w:val="el-GR"/>
        </w:rPr>
        <w:t>ευαισθητοποιητή</w:t>
      </w:r>
      <w:proofErr w:type="spellEnd"/>
      <w:r w:rsidRPr="00897059">
        <w:rPr>
          <w:rFonts w:cs="Helvetica"/>
          <w:lang w:val="el-GR"/>
        </w:rPr>
        <w:t xml:space="preserve">, (το υλικό δημιουργίας) και την τεχνολογική – τεχνική εφαρμογή του, που δραστηριοποιείται σε δυνατότητες για ηλεκτρονικές εφαρμογές, σε συνεργασία με Η/Υ. </w:t>
      </w:r>
      <w:r>
        <w:rPr>
          <w:rFonts w:cs="Helvetica-Bold"/>
          <w:bCs/>
          <w:color w:val="000000"/>
        </w:rPr>
        <w:t>T</w:t>
      </w:r>
      <w:r w:rsidRPr="00897059">
        <w:rPr>
          <w:rFonts w:cs="Helvetica-Bold"/>
          <w:bCs/>
          <w:color w:val="000000"/>
          <w:lang w:val="el-GR"/>
        </w:rPr>
        <w:t xml:space="preserve">α έξυπνα συστήματα, αποτελούνται </w:t>
      </w:r>
      <w:proofErr w:type="spellStart"/>
      <w:r w:rsidRPr="00897059">
        <w:rPr>
          <w:rFonts w:cs="Helvetica-Bold"/>
          <w:bCs/>
          <w:color w:val="000000"/>
          <w:lang w:val="el-GR"/>
        </w:rPr>
        <w:t>απο</w:t>
      </w:r>
      <w:proofErr w:type="spellEnd"/>
      <w:r w:rsidRPr="00897059">
        <w:rPr>
          <w:rFonts w:cs="Helvetica-Bold"/>
          <w:bCs/>
          <w:color w:val="000000"/>
          <w:lang w:val="el-GR"/>
        </w:rPr>
        <w:t xml:space="preserve"> τα στοιχεία εκείνα τα οποία έχουν &lt;έξυπνη&gt; χαρακτηριστική συμπεριφορά σε πολλές εφαρμογές. Οι λειτουργικές τους διαδικασίες μπορούν να δημιουργήσουν ηλεκτρικά, μηχανικά, οπτικά, θερμικά, μαγνητικά φαινόμενα και σε καταστάσεις, για καινοτόμες εφαρμογές, </w:t>
      </w:r>
      <w:r w:rsidRPr="00897059">
        <w:rPr>
          <w:lang w:val="el-GR"/>
        </w:rPr>
        <w:t>(</w:t>
      </w:r>
      <w:r w:rsidRPr="00C9562E">
        <w:t>IoM</w:t>
      </w:r>
      <w:r w:rsidRPr="00897059">
        <w:rPr>
          <w:lang w:val="el-GR"/>
        </w:rPr>
        <w:t xml:space="preserve">3 </w:t>
      </w:r>
      <w:r w:rsidRPr="00C9562E">
        <w:rPr>
          <w:lang w:val="en-GB"/>
        </w:rPr>
        <w:t>Smart</w:t>
      </w:r>
      <w:r w:rsidRPr="00897059">
        <w:rPr>
          <w:lang w:val="el-GR"/>
        </w:rPr>
        <w:t xml:space="preserve"> </w:t>
      </w:r>
      <w:r w:rsidRPr="00C9562E">
        <w:rPr>
          <w:lang w:val="en-GB"/>
        </w:rPr>
        <w:t>Materials</w:t>
      </w:r>
      <w:r w:rsidRPr="00897059">
        <w:rPr>
          <w:lang w:val="el-GR"/>
        </w:rPr>
        <w:t xml:space="preserve"> </w:t>
      </w:r>
      <w:r w:rsidRPr="00C9562E">
        <w:rPr>
          <w:lang w:val="en-GB"/>
        </w:rPr>
        <w:t>for</w:t>
      </w:r>
      <w:r w:rsidRPr="00897059">
        <w:rPr>
          <w:lang w:val="el-GR"/>
        </w:rPr>
        <w:t xml:space="preserve"> 21</w:t>
      </w:r>
      <w:proofErr w:type="spellStart"/>
      <w:r w:rsidRPr="00C9562E">
        <w:rPr>
          <w:vertAlign w:val="superscript"/>
          <w:lang w:val="en-GB"/>
        </w:rPr>
        <w:t>st</w:t>
      </w:r>
      <w:proofErr w:type="spellEnd"/>
      <w:r w:rsidRPr="00897059">
        <w:rPr>
          <w:lang w:val="el-GR"/>
        </w:rPr>
        <w:t xml:space="preserve"> </w:t>
      </w:r>
      <w:r w:rsidRPr="00C9562E">
        <w:rPr>
          <w:lang w:val="en-GB"/>
        </w:rPr>
        <w:t>Century</w:t>
      </w:r>
      <w:r w:rsidRPr="00897059">
        <w:rPr>
          <w:lang w:val="el-GR"/>
        </w:rPr>
        <w:t xml:space="preserve"> ).</w:t>
      </w:r>
    </w:p>
    <w:p w:rsidR="00897059" w:rsidRPr="00B6554F" w:rsidRDefault="00897059" w:rsidP="003F779B">
      <w:pPr>
        <w:pStyle w:val="3"/>
      </w:pPr>
      <w:bookmarkStart w:id="10" w:name="_Toc183161322"/>
      <w:bookmarkStart w:id="11" w:name="_Toc430608933"/>
      <w:proofErr w:type="spellStart"/>
      <w:r>
        <w:t>Εκτύ</w:t>
      </w:r>
      <w:proofErr w:type="spellEnd"/>
      <w:r>
        <w:t>πωση</w:t>
      </w:r>
      <w:r w:rsidRPr="00B6554F">
        <w:t xml:space="preserve"> </w:t>
      </w:r>
      <w:proofErr w:type="spellStart"/>
      <w:r>
        <w:t>Ηλεκτρονικών</w:t>
      </w:r>
      <w:bookmarkEnd w:id="10"/>
      <w:bookmarkEnd w:id="11"/>
      <w:proofErr w:type="spellEnd"/>
    </w:p>
    <w:p w:rsidR="00897059" w:rsidRPr="00897059" w:rsidRDefault="00897059" w:rsidP="00897059">
      <w:pPr>
        <w:ind w:right="317"/>
        <w:rPr>
          <w:lang w:val="el-GR"/>
        </w:rPr>
      </w:pPr>
      <w:r w:rsidRPr="00897059">
        <w:rPr>
          <w:lang w:val="el-GR"/>
        </w:rPr>
        <w:t xml:space="preserve">Ο ερευνητής </w:t>
      </w:r>
      <w:proofErr w:type="spellStart"/>
      <w:r>
        <w:t>Parashkov</w:t>
      </w:r>
      <w:proofErr w:type="spellEnd"/>
      <w:r w:rsidRPr="00897059">
        <w:rPr>
          <w:lang w:val="el-GR"/>
        </w:rPr>
        <w:t xml:space="preserve"> </w:t>
      </w:r>
      <w:r w:rsidRPr="00722829">
        <w:t>R</w:t>
      </w:r>
      <w:r w:rsidRPr="00897059">
        <w:rPr>
          <w:lang w:val="el-GR"/>
        </w:rPr>
        <w:t>.</w:t>
      </w:r>
      <w:r w:rsidRPr="00722829">
        <w:t>et</w:t>
      </w:r>
      <w:r w:rsidRPr="00897059">
        <w:rPr>
          <w:lang w:val="el-GR"/>
        </w:rPr>
        <w:t xml:space="preserve"> </w:t>
      </w:r>
      <w:r>
        <w:t>al</w:t>
      </w:r>
      <w:r w:rsidRPr="00897059">
        <w:rPr>
          <w:lang w:val="el-GR"/>
        </w:rPr>
        <w:t xml:space="preserve"> (2005), στην ερευνητική του εργασία συμπεραίνει και καταλήγει ότι, όλες οι εκτυπωτικές μέθοδοι εκτυπώνουν τα ηλεκτρονικά κυκλώματα, με πολύ χαμηλό κόστος και σε μεγάλο εύρος εφαρμογών.</w:t>
      </w:r>
    </w:p>
    <w:p w:rsidR="00897059" w:rsidRPr="00897059" w:rsidRDefault="00897059" w:rsidP="00897059">
      <w:pPr>
        <w:ind w:right="317"/>
        <w:rPr>
          <w:lang w:val="el-GR"/>
        </w:rPr>
      </w:pPr>
      <w:r w:rsidRPr="00897059">
        <w:rPr>
          <w:lang w:val="el-GR"/>
        </w:rPr>
        <w:t xml:space="preserve">Ο </w:t>
      </w:r>
      <w:proofErr w:type="spellStart"/>
      <w:r>
        <w:t>Harrop</w:t>
      </w:r>
      <w:proofErr w:type="spellEnd"/>
      <w:r w:rsidRPr="00897059">
        <w:rPr>
          <w:lang w:val="el-GR"/>
        </w:rPr>
        <w:t xml:space="preserve"> </w:t>
      </w:r>
      <w:r>
        <w:t>P</w:t>
      </w:r>
      <w:r w:rsidRPr="00897059">
        <w:rPr>
          <w:lang w:val="el-GR"/>
        </w:rPr>
        <w:t>.</w:t>
      </w:r>
      <w:r>
        <w:t>et</w:t>
      </w:r>
      <w:r w:rsidRPr="00897059">
        <w:rPr>
          <w:lang w:val="el-GR"/>
        </w:rPr>
        <w:t xml:space="preserve"> </w:t>
      </w:r>
      <w:r>
        <w:t>al</w:t>
      </w:r>
      <w:r w:rsidRPr="00897059">
        <w:rPr>
          <w:lang w:val="el-GR"/>
        </w:rPr>
        <w:t xml:space="preserve"> (2005) παρουσίασε τον παρακάτω πίνακα με τις μεθόδους και τα χαρακτηριστικά στοιχεία για τη βιομηχανική εκτύπωση για ηλεκτρονικές εφαρμογές. Με αυτή την κατάταξη προσδιόρισε το γενικό περιβάλλον των μεθόδων εκτύπωσης και κατάταξε τις δυνατότητες, στην διαδικασία της εκτύπωσης των ηλεκτρονικών.</w:t>
      </w:r>
    </w:p>
    <w:p w:rsidR="00897059" w:rsidRDefault="00897059" w:rsidP="00897059">
      <w:pPr>
        <w:ind w:right="317"/>
        <w:rPr>
          <w:b/>
        </w:rPr>
      </w:pPr>
      <w:r>
        <w:rPr>
          <w:b/>
          <w:noProof/>
          <w:lang w:val="el-GR" w:eastAsia="el-GR" w:bidi="ar-SA"/>
        </w:rPr>
        <w:lastRenderedPageBreak/>
        <w:drawing>
          <wp:inline distT="0" distB="0" distL="0" distR="0" wp14:anchorId="1E64AEC4" wp14:editId="17915FE9">
            <wp:extent cx="6167755" cy="4434205"/>
            <wp:effectExtent l="0" t="0" r="4445" b="444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7755" cy="4434205"/>
                    </a:xfrm>
                    <a:prstGeom prst="rect">
                      <a:avLst/>
                    </a:prstGeom>
                    <a:noFill/>
                    <a:ln>
                      <a:noFill/>
                    </a:ln>
                  </pic:spPr>
                </pic:pic>
              </a:graphicData>
            </a:graphic>
          </wp:inline>
        </w:drawing>
      </w:r>
    </w:p>
    <w:p w:rsidR="00897059" w:rsidRDefault="00897059" w:rsidP="00897059">
      <w:pPr>
        <w:ind w:right="317"/>
        <w:rPr>
          <w:b/>
        </w:rPr>
      </w:pPr>
      <w:r>
        <w:rPr>
          <w:b/>
          <w:noProof/>
          <w:lang w:val="el-GR" w:eastAsia="el-GR" w:bidi="ar-SA"/>
        </w:rPr>
        <w:lastRenderedPageBreak/>
        <w:drawing>
          <wp:inline distT="0" distB="0" distL="0" distR="0" wp14:anchorId="3F1924CB" wp14:editId="42A54D99">
            <wp:extent cx="6167755" cy="6858000"/>
            <wp:effectExtent l="0" t="0" r="444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7755" cy="685800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Ο </w:t>
      </w:r>
      <w:proofErr w:type="spellStart"/>
      <w:r w:rsidRPr="00624AE6">
        <w:t>Nomikos</w:t>
      </w:r>
      <w:proofErr w:type="spellEnd"/>
      <w:r w:rsidRPr="00897059">
        <w:rPr>
          <w:lang w:val="el-GR"/>
        </w:rPr>
        <w:t xml:space="preserve"> </w:t>
      </w:r>
      <w:r>
        <w:t>S</w:t>
      </w:r>
      <w:r w:rsidRPr="00897059">
        <w:rPr>
          <w:lang w:val="el-GR"/>
        </w:rPr>
        <w:t>.</w:t>
      </w:r>
      <w:r w:rsidRPr="00624AE6">
        <w:t>et</w:t>
      </w:r>
      <w:r w:rsidRPr="00897059">
        <w:rPr>
          <w:lang w:val="el-GR"/>
        </w:rPr>
        <w:t xml:space="preserve"> </w:t>
      </w:r>
      <w:r>
        <w:t>al</w:t>
      </w:r>
      <w:r w:rsidRPr="00897059">
        <w:rPr>
          <w:lang w:val="el-GR"/>
        </w:rPr>
        <w:t xml:space="preserve"> (2006), παρουσίασαν μια κατάταξη από στοιχεία, τα οποία προδιαγράφουν δεδομένα των μεθόδων και της παραγωγικότητας σύμφωνα με το είδος και τη μέθοδο εκτύπωσης, στη δυνατότητα της τεχνολογικής εκτύπωσης της κεραίας για το σύστημα του </w:t>
      </w:r>
      <w:r>
        <w:t>RFID</w:t>
      </w:r>
      <w:r w:rsidRPr="00897059">
        <w:rPr>
          <w:lang w:val="el-GR"/>
        </w:rPr>
        <w:t>. Προσδιόρισαν επίσης, τα υλικά υποστρώματα τα οποία μπορούν να εκτυπώσουν οι αντίστοιχες μέθοδοι και τεχνολογίες.</w:t>
      </w:r>
    </w:p>
    <w:p w:rsidR="00897059" w:rsidRPr="00897059" w:rsidRDefault="00897059" w:rsidP="00897059">
      <w:pPr>
        <w:ind w:right="317"/>
        <w:rPr>
          <w:lang w:val="el-GR"/>
        </w:rPr>
      </w:pPr>
      <w:r w:rsidRPr="00897059">
        <w:rPr>
          <w:lang w:val="el-GR"/>
        </w:rPr>
        <w:t>Έτσι με την κατάταξη, παρουσιάζεται σε πίνακα συνοπτικά, ο βαθμός επιρροής και η δυνατότητα της ένταξης στο βιομηχανικό εκτυπωτικό σύστημα, της παραγωγής των ηλεκτρονικών κυκλωμάτων, (για εφαρμογή στα έντυπα προϊόντα).</w:t>
      </w:r>
    </w:p>
    <w:p w:rsidR="00897059" w:rsidRPr="00897059" w:rsidRDefault="00897059" w:rsidP="00897059">
      <w:pPr>
        <w:ind w:right="317"/>
        <w:rPr>
          <w:b/>
          <w:lang w:val="el-GR"/>
        </w:rPr>
      </w:pPr>
      <w:r w:rsidRPr="00897059">
        <w:rPr>
          <w:b/>
          <w:lang w:val="el-GR"/>
        </w:rPr>
        <w:lastRenderedPageBreak/>
        <w:t>Κατάταξη των μεθόδων εκτύπωσης και δεδομένα βαθμού ενσωμάτωσης στα έντυπα.</w:t>
      </w:r>
    </w:p>
    <w:tbl>
      <w:tblPr>
        <w:tblW w:w="114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560"/>
        <w:gridCol w:w="2133"/>
        <w:gridCol w:w="1620"/>
        <w:gridCol w:w="1620"/>
        <w:gridCol w:w="1620"/>
        <w:gridCol w:w="2880"/>
      </w:tblGrid>
      <w:tr w:rsidR="00897059" w:rsidRPr="00897059" w:rsidTr="003F779B">
        <w:trPr>
          <w:trHeight w:val="1787"/>
        </w:trPr>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b/>
                <w:bCs/>
                <w:sz w:val="16"/>
                <w:szCs w:val="16"/>
              </w:rPr>
            </w:pPr>
            <w:r w:rsidRPr="00C8103A">
              <w:rPr>
                <w:b/>
                <w:bCs/>
                <w:sz w:val="16"/>
                <w:szCs w:val="16"/>
              </w:rPr>
              <w:t xml:space="preserve">ΜΕΘΟΔΟΙ ΕΚΤΥΠΩΣΗΣ </w:t>
            </w:r>
          </w:p>
        </w:tc>
        <w:tc>
          <w:tcPr>
            <w:tcW w:w="2133"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b/>
                <w:bCs/>
                <w:sz w:val="16"/>
                <w:szCs w:val="16"/>
                <w:lang w:val="el-GR"/>
              </w:rPr>
            </w:pPr>
            <w:r w:rsidRPr="00897059">
              <w:rPr>
                <w:b/>
                <w:bCs/>
                <w:sz w:val="16"/>
                <w:szCs w:val="16"/>
                <w:lang w:val="el-GR"/>
              </w:rPr>
              <w:t xml:space="preserve">ΒΑΘΜΟΣ ΔΥΝΑΤΟΤΗΤΑΣ και ΕΠΕΞΕΡΓΑΣΙΑΣ ΚΑΤΑ ΤΗ ΔΙΑΡΚΕΙΑ ΤΗΣ ΠΡΟΕΚΤΥΠΩΣΗΣ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b/>
                <w:bCs/>
                <w:sz w:val="16"/>
                <w:szCs w:val="16"/>
                <w:lang w:val="el-GR"/>
              </w:rPr>
            </w:pPr>
            <w:r w:rsidRPr="00897059">
              <w:rPr>
                <w:b/>
                <w:bCs/>
                <w:sz w:val="16"/>
                <w:szCs w:val="16"/>
                <w:lang w:val="el-GR"/>
              </w:rPr>
              <w:t xml:space="preserve">ΒΑΘΜΟΣ ΚΑΤΑΛΛΗ ΛΟΤΗΤΑΣ ΤΗΣ ΜΗΤΡΑΣ ΕΚΤΥΠΩΣΗΣ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b/>
                <w:bCs/>
                <w:sz w:val="16"/>
                <w:szCs w:val="16"/>
                <w:lang w:val="el-GR"/>
              </w:rPr>
            </w:pPr>
            <w:r w:rsidRPr="00897059">
              <w:rPr>
                <w:b/>
                <w:bCs/>
                <w:sz w:val="16"/>
                <w:szCs w:val="16"/>
                <w:lang w:val="el-GR"/>
              </w:rPr>
              <w:t xml:space="preserve">ΒΑΘΜΟΣ ΤΕΧΝΟΛΟΓΙΚΗΣ ΥΠΟΔΟΜΗΣ ΓΙΑ ΤΗΝ ΕΚΤΥΠΩΣΗ ΚΕΡΑΙΑΣ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b/>
                <w:bCs/>
                <w:sz w:val="16"/>
                <w:szCs w:val="16"/>
              </w:rPr>
            </w:pPr>
            <w:r w:rsidRPr="00C8103A">
              <w:rPr>
                <w:b/>
                <w:bCs/>
                <w:sz w:val="16"/>
                <w:szCs w:val="16"/>
              </w:rPr>
              <w:t xml:space="preserve">ΒΑΘΜΟΣ ΕΝΣΩΜΑΤΩΣΗΣ RFID </w:t>
            </w:r>
          </w:p>
        </w:tc>
        <w:tc>
          <w:tcPr>
            <w:tcW w:w="288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b/>
                <w:bCs/>
                <w:sz w:val="16"/>
                <w:szCs w:val="16"/>
                <w:lang w:val="el-GR"/>
              </w:rPr>
            </w:pPr>
            <w:r w:rsidRPr="00897059">
              <w:rPr>
                <w:b/>
                <w:bCs/>
                <w:sz w:val="16"/>
                <w:szCs w:val="16"/>
                <w:lang w:val="el-GR"/>
              </w:rPr>
              <w:t xml:space="preserve">ΥΠΟΣΤΡΩΜΑΤΑ ΓΙΑ ΤΗ ΕΚΤΥΠΩΤΙΚΗ ΕΦΑΡΜΟΓΗ ΣΕ ΗΛΕΚΤΡΟΝΙΚΑ ΕΝΤΥΠΑ ή ΓΙΑ ΕΞΥΠΝΕΣ ΣΥΣΚΕΥΑΣΙΕΣ </w:t>
            </w:r>
          </w:p>
        </w:tc>
      </w:tr>
      <w:tr w:rsidR="00897059" w:rsidRPr="00C8103A" w:rsidTr="003F779B">
        <w:trPr>
          <w:trHeight w:val="1603"/>
        </w:trPr>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ΛΙΘΟΓΡΑΦΙΑ</w:t>
            </w:r>
          </w:p>
          <w:p w:rsidR="00897059" w:rsidRPr="00C8103A" w:rsidRDefault="00897059" w:rsidP="003F779B">
            <w:pPr>
              <w:ind w:right="317"/>
              <w:rPr>
                <w:sz w:val="16"/>
              </w:rPr>
            </w:pPr>
            <w:r w:rsidRPr="00C8103A">
              <w:rPr>
                <w:sz w:val="16"/>
              </w:rPr>
              <w:t>ΟΦΣΕΤ</w:t>
            </w:r>
          </w:p>
        </w:tc>
        <w:tc>
          <w:tcPr>
            <w:tcW w:w="2133"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Μεγάλος μέχρι την πρόσθετη μεγάλη παραγωγική δυνατότητα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Μεγάλη</w:t>
            </w:r>
            <w:proofErr w:type="spellEnd"/>
            <w:r w:rsidRPr="00C8103A">
              <w:rPr>
                <w:sz w:val="16"/>
              </w:rPr>
              <w:t xml:space="preserve">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Ικ</w:t>
            </w:r>
            <w:proofErr w:type="spellEnd"/>
            <w:r w:rsidRPr="00C8103A">
              <w:rPr>
                <w:sz w:val="16"/>
              </w:rPr>
              <w:t xml:space="preserve">ανοποιητικό </w:t>
            </w:r>
          </w:p>
          <w:p w:rsidR="00897059" w:rsidRPr="00C8103A" w:rsidRDefault="00897059" w:rsidP="003F779B">
            <w:pPr>
              <w:ind w:right="317"/>
              <w:rPr>
                <w:sz w:val="16"/>
              </w:rPr>
            </w:pPr>
            <w:proofErr w:type="spellStart"/>
            <w:r w:rsidRPr="00C8103A">
              <w:rPr>
                <w:sz w:val="16"/>
              </w:rPr>
              <w:t>Εξελίσσετ</w:t>
            </w:r>
            <w:proofErr w:type="spellEnd"/>
            <w:r w:rsidRPr="00C8103A">
              <w:rPr>
                <w:sz w:val="16"/>
              </w:rPr>
              <w:t>αι</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Μεγάλη παραγωγική δυνατότητα στην παραγωγική διαδικασία ή/και εκτός από αυτή </w:t>
            </w:r>
          </w:p>
        </w:tc>
        <w:tc>
          <w:tcPr>
            <w:tcW w:w="288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Χα</w:t>
            </w:r>
            <w:proofErr w:type="spellStart"/>
            <w:r w:rsidRPr="00C8103A">
              <w:rPr>
                <w:sz w:val="16"/>
              </w:rPr>
              <w:t>ρτί</w:t>
            </w:r>
            <w:proofErr w:type="spellEnd"/>
            <w:r w:rsidRPr="00C8103A">
              <w:rPr>
                <w:sz w:val="16"/>
              </w:rPr>
              <w:t>, χα</w:t>
            </w:r>
            <w:proofErr w:type="spellStart"/>
            <w:r w:rsidRPr="00C8103A">
              <w:rPr>
                <w:sz w:val="16"/>
              </w:rPr>
              <w:t>ρτόνι</w:t>
            </w:r>
            <w:proofErr w:type="spellEnd"/>
            <w:r w:rsidRPr="00C8103A">
              <w:rPr>
                <w:sz w:val="16"/>
              </w:rPr>
              <w:t>, πλα</w:t>
            </w:r>
            <w:proofErr w:type="spellStart"/>
            <w:r w:rsidRPr="00C8103A">
              <w:rPr>
                <w:sz w:val="16"/>
              </w:rPr>
              <w:t>στικό</w:t>
            </w:r>
            <w:proofErr w:type="spellEnd"/>
            <w:r w:rsidRPr="00C8103A">
              <w:rPr>
                <w:sz w:val="16"/>
              </w:rPr>
              <w:t xml:space="preserve">, </w:t>
            </w:r>
            <w:proofErr w:type="spellStart"/>
            <w:r w:rsidRPr="00C8103A">
              <w:rPr>
                <w:sz w:val="16"/>
              </w:rPr>
              <w:t>μέτ</w:t>
            </w:r>
            <w:proofErr w:type="spellEnd"/>
            <w:r w:rsidRPr="00C8103A">
              <w:rPr>
                <w:sz w:val="16"/>
              </w:rPr>
              <w:t xml:space="preserve">αλλο, </w:t>
            </w:r>
          </w:p>
        </w:tc>
      </w:tr>
      <w:tr w:rsidR="00897059" w:rsidRPr="00C8103A" w:rsidTr="003F779B">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 xml:space="preserve">ΞΗΡΑ ΟΦΣΕΤ </w:t>
            </w:r>
          </w:p>
        </w:tc>
        <w:tc>
          <w:tcPr>
            <w:tcW w:w="2133"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Μεγάλη</w:t>
            </w:r>
            <w:proofErr w:type="spellEnd"/>
            <w:r w:rsidRPr="00C8103A">
              <w:rPr>
                <w:sz w:val="16"/>
              </w:rPr>
              <w:t xml:space="preserve">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Κα</w:t>
            </w:r>
            <w:proofErr w:type="spellStart"/>
            <w:r w:rsidRPr="00C8103A">
              <w:rPr>
                <w:sz w:val="16"/>
              </w:rPr>
              <w:t>λή</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Ικ</w:t>
            </w:r>
            <w:proofErr w:type="spellEnd"/>
            <w:r w:rsidRPr="00C8103A">
              <w:rPr>
                <w:sz w:val="16"/>
              </w:rPr>
              <w:t xml:space="preserve">ανοποιητικός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Μεγάλη παραγωγική δυνατότητα στην παραγωγική διαδικασία ή/και εκτός από αυτή </w:t>
            </w:r>
          </w:p>
        </w:tc>
        <w:tc>
          <w:tcPr>
            <w:tcW w:w="288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Χα</w:t>
            </w:r>
            <w:proofErr w:type="spellStart"/>
            <w:r w:rsidRPr="00C8103A">
              <w:rPr>
                <w:sz w:val="16"/>
              </w:rPr>
              <w:t>ρτί</w:t>
            </w:r>
            <w:proofErr w:type="spellEnd"/>
            <w:r w:rsidRPr="00C8103A">
              <w:rPr>
                <w:sz w:val="16"/>
              </w:rPr>
              <w:t>, χα</w:t>
            </w:r>
            <w:proofErr w:type="spellStart"/>
            <w:r w:rsidRPr="00C8103A">
              <w:rPr>
                <w:sz w:val="16"/>
              </w:rPr>
              <w:t>ρτόνι</w:t>
            </w:r>
            <w:proofErr w:type="spellEnd"/>
            <w:r w:rsidRPr="00C8103A">
              <w:rPr>
                <w:sz w:val="16"/>
              </w:rPr>
              <w:t>, πλα</w:t>
            </w:r>
            <w:proofErr w:type="spellStart"/>
            <w:r w:rsidRPr="00C8103A">
              <w:rPr>
                <w:sz w:val="16"/>
              </w:rPr>
              <w:t>στικό</w:t>
            </w:r>
            <w:proofErr w:type="spellEnd"/>
            <w:r w:rsidRPr="00C8103A">
              <w:rPr>
                <w:sz w:val="16"/>
              </w:rPr>
              <w:t xml:space="preserve">, </w:t>
            </w:r>
            <w:proofErr w:type="spellStart"/>
            <w:r w:rsidRPr="00C8103A">
              <w:rPr>
                <w:sz w:val="16"/>
              </w:rPr>
              <w:t>μέτ</w:t>
            </w:r>
            <w:proofErr w:type="spellEnd"/>
            <w:r w:rsidRPr="00C8103A">
              <w:rPr>
                <w:sz w:val="16"/>
              </w:rPr>
              <w:t xml:space="preserve">αλλο, </w:t>
            </w:r>
          </w:p>
        </w:tc>
      </w:tr>
      <w:tr w:rsidR="00897059" w:rsidRPr="00C8103A" w:rsidTr="003F779B">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 xml:space="preserve">ΦΛΕΞΟΓΡΑΦΙΑ </w:t>
            </w:r>
          </w:p>
        </w:tc>
        <w:tc>
          <w:tcPr>
            <w:tcW w:w="2133"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Πρόσθετη</w:t>
            </w:r>
            <w:proofErr w:type="spellEnd"/>
            <w:r w:rsidRPr="00C8103A">
              <w:rPr>
                <w:sz w:val="16"/>
              </w:rPr>
              <w:t xml:space="preserve"> </w:t>
            </w:r>
            <w:proofErr w:type="spellStart"/>
            <w:r w:rsidRPr="00C8103A">
              <w:rPr>
                <w:sz w:val="16"/>
              </w:rPr>
              <w:t>μεγάλη</w:t>
            </w:r>
            <w:proofErr w:type="spellEnd"/>
            <w:r w:rsidRPr="00C8103A">
              <w:rPr>
                <w:sz w:val="16"/>
              </w:rPr>
              <w:t xml:space="preserve">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Κα</w:t>
            </w:r>
            <w:proofErr w:type="spellStart"/>
            <w:r w:rsidRPr="00C8103A">
              <w:rPr>
                <w:sz w:val="16"/>
              </w:rPr>
              <w:t>λή</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Ικ</w:t>
            </w:r>
            <w:proofErr w:type="spellEnd"/>
            <w:r w:rsidRPr="00C8103A">
              <w:rPr>
                <w:sz w:val="16"/>
              </w:rPr>
              <w:t xml:space="preserve">ανοποιητικός – </w:t>
            </w:r>
          </w:p>
          <w:p w:rsidR="00897059" w:rsidRPr="00C8103A" w:rsidRDefault="00897059" w:rsidP="003F779B">
            <w:pPr>
              <w:ind w:right="317"/>
              <w:rPr>
                <w:sz w:val="16"/>
              </w:rPr>
            </w:pPr>
            <w:proofErr w:type="spellStart"/>
            <w:r w:rsidRPr="00C8103A">
              <w:rPr>
                <w:sz w:val="16"/>
              </w:rPr>
              <w:t>Εξελίσσετ</w:t>
            </w:r>
            <w:proofErr w:type="spellEnd"/>
            <w:r w:rsidRPr="00C8103A">
              <w:rPr>
                <w:sz w:val="16"/>
              </w:rPr>
              <w:t xml:space="preserve">αι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Μεγάλη παραγωγική δυνατότητα εκτός από την παραγωγική διαδικασία </w:t>
            </w:r>
          </w:p>
        </w:tc>
        <w:tc>
          <w:tcPr>
            <w:tcW w:w="288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Χα</w:t>
            </w:r>
            <w:proofErr w:type="spellStart"/>
            <w:r w:rsidRPr="00C8103A">
              <w:rPr>
                <w:sz w:val="16"/>
              </w:rPr>
              <w:t>ρτί</w:t>
            </w:r>
            <w:proofErr w:type="spellEnd"/>
            <w:r w:rsidRPr="00C8103A">
              <w:rPr>
                <w:sz w:val="16"/>
              </w:rPr>
              <w:t>, πλα</w:t>
            </w:r>
            <w:proofErr w:type="spellStart"/>
            <w:r w:rsidRPr="00C8103A">
              <w:rPr>
                <w:sz w:val="16"/>
              </w:rPr>
              <w:t>στικό</w:t>
            </w:r>
            <w:proofErr w:type="spellEnd"/>
            <w:r w:rsidRPr="00C8103A">
              <w:rPr>
                <w:sz w:val="16"/>
              </w:rPr>
              <w:t xml:space="preserve">, </w:t>
            </w:r>
          </w:p>
          <w:p w:rsidR="00897059" w:rsidRPr="00C8103A" w:rsidRDefault="00897059" w:rsidP="003F779B">
            <w:pPr>
              <w:ind w:right="317"/>
              <w:rPr>
                <w:sz w:val="16"/>
              </w:rPr>
            </w:pPr>
          </w:p>
        </w:tc>
      </w:tr>
      <w:tr w:rsidR="00897059" w:rsidRPr="00C8103A" w:rsidTr="003F779B">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 xml:space="preserve">ΒΑΘΥΤΥΠΙΑ </w:t>
            </w:r>
          </w:p>
        </w:tc>
        <w:tc>
          <w:tcPr>
            <w:tcW w:w="2133"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Πρόσθετη</w:t>
            </w:r>
            <w:proofErr w:type="spellEnd"/>
            <w:r w:rsidRPr="00C8103A">
              <w:rPr>
                <w:sz w:val="16"/>
              </w:rPr>
              <w:t xml:space="preserve"> </w:t>
            </w:r>
            <w:proofErr w:type="spellStart"/>
            <w:r w:rsidRPr="00C8103A">
              <w:rPr>
                <w:sz w:val="16"/>
              </w:rPr>
              <w:t>μεγάλη</w:t>
            </w:r>
            <w:proofErr w:type="spellEnd"/>
            <w:r w:rsidRPr="00C8103A">
              <w:rPr>
                <w:sz w:val="16"/>
              </w:rPr>
              <w:t xml:space="preserve">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Κα</w:t>
            </w:r>
            <w:proofErr w:type="spellStart"/>
            <w:r w:rsidRPr="00C8103A">
              <w:rPr>
                <w:sz w:val="16"/>
              </w:rPr>
              <w:t>λή</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Ικ</w:t>
            </w:r>
            <w:proofErr w:type="spellEnd"/>
            <w:r w:rsidRPr="00C8103A">
              <w:rPr>
                <w:sz w:val="16"/>
              </w:rPr>
              <w:t xml:space="preserve">ανοποιητικός - </w:t>
            </w:r>
            <w:proofErr w:type="spellStart"/>
            <w:r w:rsidRPr="00C8103A">
              <w:rPr>
                <w:sz w:val="16"/>
              </w:rPr>
              <w:t>Εξελίσσετ</w:t>
            </w:r>
            <w:proofErr w:type="spellEnd"/>
            <w:r w:rsidRPr="00C8103A">
              <w:rPr>
                <w:sz w:val="16"/>
              </w:rPr>
              <w:t>αι</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Μεγάλη παραγωγική δυνατότητα εκτός από την παραγωγική διαδικασία </w:t>
            </w:r>
          </w:p>
        </w:tc>
        <w:tc>
          <w:tcPr>
            <w:tcW w:w="288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Χα</w:t>
            </w:r>
            <w:proofErr w:type="spellStart"/>
            <w:r w:rsidRPr="00C8103A">
              <w:rPr>
                <w:sz w:val="16"/>
              </w:rPr>
              <w:t>ρτί</w:t>
            </w:r>
            <w:proofErr w:type="spellEnd"/>
            <w:r w:rsidRPr="00C8103A">
              <w:rPr>
                <w:sz w:val="16"/>
              </w:rPr>
              <w:t>, πλα</w:t>
            </w:r>
            <w:proofErr w:type="spellStart"/>
            <w:r w:rsidRPr="00C8103A">
              <w:rPr>
                <w:sz w:val="16"/>
              </w:rPr>
              <w:t>στικό</w:t>
            </w:r>
            <w:proofErr w:type="spellEnd"/>
            <w:r w:rsidRPr="00C8103A">
              <w:rPr>
                <w:sz w:val="16"/>
              </w:rPr>
              <w:t xml:space="preserve">, </w:t>
            </w:r>
            <w:proofErr w:type="spellStart"/>
            <w:r w:rsidRPr="00C8103A">
              <w:rPr>
                <w:sz w:val="16"/>
              </w:rPr>
              <w:t>φύλλ</w:t>
            </w:r>
            <w:proofErr w:type="spellEnd"/>
            <w:r w:rsidRPr="00C8103A">
              <w:rPr>
                <w:sz w:val="16"/>
              </w:rPr>
              <w:t>α α</w:t>
            </w:r>
            <w:proofErr w:type="spellStart"/>
            <w:r w:rsidRPr="00C8103A">
              <w:rPr>
                <w:sz w:val="16"/>
              </w:rPr>
              <w:t>λουμινίου</w:t>
            </w:r>
            <w:proofErr w:type="spellEnd"/>
            <w:proofErr w:type="gramStart"/>
            <w:r w:rsidRPr="00C8103A">
              <w:rPr>
                <w:sz w:val="16"/>
              </w:rPr>
              <w:t>..</w:t>
            </w:r>
            <w:proofErr w:type="gramEnd"/>
            <w:r w:rsidRPr="00C8103A">
              <w:rPr>
                <w:sz w:val="16"/>
              </w:rPr>
              <w:t xml:space="preserve"> </w:t>
            </w:r>
          </w:p>
        </w:tc>
      </w:tr>
      <w:tr w:rsidR="00897059" w:rsidRPr="00897059" w:rsidTr="003F779B">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ΜΕΤΑΞΟΤΥΠΙΑ</w:t>
            </w:r>
          </w:p>
          <w:p w:rsidR="00897059" w:rsidRPr="00C8103A" w:rsidRDefault="00897059" w:rsidP="003F779B">
            <w:pPr>
              <w:ind w:right="317"/>
              <w:rPr>
                <w:sz w:val="16"/>
              </w:rPr>
            </w:pPr>
            <w:r w:rsidRPr="00C8103A">
              <w:rPr>
                <w:sz w:val="16"/>
              </w:rPr>
              <w:t xml:space="preserve"> Ι, ΙΙ </w:t>
            </w:r>
          </w:p>
        </w:tc>
        <w:tc>
          <w:tcPr>
            <w:tcW w:w="2133"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Μέτρι</w:t>
            </w:r>
            <w:proofErr w:type="spellEnd"/>
            <w:r w:rsidRPr="00C8103A">
              <w:rPr>
                <w:sz w:val="16"/>
              </w:rPr>
              <w:t>α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Κα</w:t>
            </w:r>
            <w:proofErr w:type="spellStart"/>
            <w:r w:rsidRPr="00C8103A">
              <w:rPr>
                <w:sz w:val="16"/>
              </w:rPr>
              <w:t>λή</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Ελάχιστος</w:t>
            </w:r>
            <w:proofErr w:type="spellEnd"/>
            <w:r w:rsidRPr="00C8103A">
              <w:rPr>
                <w:sz w:val="16"/>
              </w:rPr>
              <w:t xml:space="preserve"> / </w:t>
            </w:r>
            <w:proofErr w:type="spellStart"/>
            <w:r w:rsidRPr="00C8103A">
              <w:rPr>
                <w:sz w:val="16"/>
              </w:rPr>
              <w:t>Μέτριος</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Μικρή παραγωγική δυνατότητα εκτός από την παραγωγική διαδικασία </w:t>
            </w:r>
          </w:p>
        </w:tc>
        <w:tc>
          <w:tcPr>
            <w:tcW w:w="288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Χαρτί, χαρτόνι, πλαστικό, μέταλλο, ξύλο, ύφασμα, γυαλί </w:t>
            </w:r>
          </w:p>
        </w:tc>
      </w:tr>
      <w:tr w:rsidR="00897059" w:rsidRPr="00C8103A" w:rsidTr="003F779B">
        <w:tc>
          <w:tcPr>
            <w:tcW w:w="156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 xml:space="preserve">ΥΨΙΤΥΠΙΑ </w:t>
            </w:r>
          </w:p>
        </w:tc>
        <w:tc>
          <w:tcPr>
            <w:tcW w:w="2133"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Μεγάλη</w:t>
            </w:r>
            <w:proofErr w:type="spellEnd"/>
            <w:r w:rsidRPr="00C8103A">
              <w:rPr>
                <w:sz w:val="16"/>
              </w:rPr>
              <w:t xml:space="preserve"> παρα</w:t>
            </w:r>
            <w:proofErr w:type="spellStart"/>
            <w:r w:rsidRPr="00C8103A">
              <w:rPr>
                <w:sz w:val="16"/>
              </w:rPr>
              <w:t>γωγική</w:t>
            </w:r>
            <w:proofErr w:type="spellEnd"/>
            <w:r w:rsidRPr="00C8103A">
              <w:rPr>
                <w:sz w:val="16"/>
              </w:rPr>
              <w:t xml:space="preserve"> </w:t>
            </w:r>
            <w:proofErr w:type="spellStart"/>
            <w:r w:rsidRPr="00C8103A">
              <w:rPr>
                <w:sz w:val="16"/>
              </w:rPr>
              <w:t>δυν</w:t>
            </w:r>
            <w:proofErr w:type="spellEnd"/>
            <w:r w:rsidRPr="00C8103A">
              <w:rPr>
                <w:sz w:val="16"/>
              </w:rPr>
              <w:t xml:space="preserve">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Κα</w:t>
            </w:r>
            <w:proofErr w:type="spellStart"/>
            <w:r w:rsidRPr="00C8103A">
              <w:rPr>
                <w:sz w:val="16"/>
              </w:rPr>
              <w:t>λή</w:t>
            </w:r>
            <w:proofErr w:type="spellEnd"/>
            <w:r w:rsidRPr="00C8103A">
              <w:rPr>
                <w:sz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Ικ</w:t>
            </w:r>
            <w:proofErr w:type="spellEnd"/>
            <w:r w:rsidRPr="00C8103A">
              <w:rPr>
                <w:sz w:val="16"/>
              </w:rPr>
              <w:t xml:space="preserve">ανοποιητικός - </w:t>
            </w:r>
            <w:proofErr w:type="spellStart"/>
            <w:r w:rsidRPr="00C8103A">
              <w:rPr>
                <w:sz w:val="16"/>
              </w:rPr>
              <w:t>Εξελίσσετ</w:t>
            </w:r>
            <w:proofErr w:type="spellEnd"/>
            <w:r w:rsidRPr="00C8103A">
              <w:rPr>
                <w:sz w:val="16"/>
              </w:rPr>
              <w:t xml:space="preserve">αι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Μεγάλη παραγωγική δυνατότητα εκτός από την παραγωγική διαδικασία</w:t>
            </w:r>
          </w:p>
        </w:tc>
        <w:tc>
          <w:tcPr>
            <w:tcW w:w="288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r w:rsidRPr="00C8103A">
              <w:rPr>
                <w:sz w:val="16"/>
              </w:rPr>
              <w:t>Χα</w:t>
            </w:r>
            <w:proofErr w:type="spellStart"/>
            <w:r w:rsidRPr="00C8103A">
              <w:rPr>
                <w:sz w:val="16"/>
              </w:rPr>
              <w:t>ρτί</w:t>
            </w:r>
            <w:proofErr w:type="spellEnd"/>
            <w:r w:rsidRPr="00C8103A">
              <w:rPr>
                <w:sz w:val="16"/>
              </w:rPr>
              <w:t>, πλα</w:t>
            </w:r>
            <w:proofErr w:type="spellStart"/>
            <w:r w:rsidRPr="00C8103A">
              <w:rPr>
                <w:sz w:val="16"/>
              </w:rPr>
              <w:t>στικό</w:t>
            </w:r>
            <w:proofErr w:type="spellEnd"/>
            <w:r w:rsidRPr="00C8103A">
              <w:rPr>
                <w:sz w:val="16"/>
              </w:rPr>
              <w:t xml:space="preserve">, </w:t>
            </w:r>
          </w:p>
        </w:tc>
      </w:tr>
      <w:tr w:rsidR="00897059" w:rsidRPr="00897059" w:rsidTr="003F779B">
        <w:tc>
          <w:tcPr>
            <w:tcW w:w="156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ΨΗΦΙΑΚΗ ΕΚΤΥΠΩΣΗ, Ι, ΙΙ, </w:t>
            </w:r>
            <w:proofErr w:type="spellStart"/>
            <w:r w:rsidRPr="00897059">
              <w:rPr>
                <w:sz w:val="16"/>
                <w:lang w:val="el-GR"/>
              </w:rPr>
              <w:t>ΙΙΙ(βλ.τομείς</w:t>
            </w:r>
            <w:proofErr w:type="spellEnd"/>
            <w:r w:rsidRPr="00897059">
              <w:rPr>
                <w:sz w:val="16"/>
                <w:lang w:val="el-GR"/>
              </w:rPr>
              <w:t xml:space="preserve"> Ψ.Ε.) </w:t>
            </w:r>
          </w:p>
        </w:tc>
        <w:tc>
          <w:tcPr>
            <w:tcW w:w="2133"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Ελάχιστος μέχρι τη μέτρια παραγωγική δυνατότητα </w:t>
            </w:r>
          </w:p>
        </w:tc>
        <w:tc>
          <w:tcPr>
            <w:tcW w:w="162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 xml:space="preserve">Προϊόν έντυπο, μόνο σε ορισμένες μορφές-τεχνολογίες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roofErr w:type="spellStart"/>
            <w:r w:rsidRPr="00C8103A">
              <w:rPr>
                <w:sz w:val="16"/>
              </w:rPr>
              <w:t>Μέτρι</w:t>
            </w:r>
            <w:proofErr w:type="spellEnd"/>
            <w:r w:rsidRPr="00C8103A">
              <w:rPr>
                <w:sz w:val="16"/>
              </w:rPr>
              <w:t xml:space="preserve">α - </w:t>
            </w:r>
            <w:proofErr w:type="spellStart"/>
            <w:r w:rsidRPr="00C8103A">
              <w:rPr>
                <w:sz w:val="16"/>
              </w:rPr>
              <w:t>Εξελίσσετ</w:t>
            </w:r>
            <w:proofErr w:type="spellEnd"/>
            <w:r w:rsidRPr="00C8103A">
              <w:rPr>
                <w:sz w:val="16"/>
              </w:rPr>
              <w:t xml:space="preserve">αι / - </w:t>
            </w:r>
            <w:proofErr w:type="spellStart"/>
            <w:r w:rsidRPr="00C8103A">
              <w:rPr>
                <w:sz w:val="16"/>
              </w:rPr>
              <w:t>εκτύ</w:t>
            </w:r>
            <w:proofErr w:type="spellEnd"/>
            <w:r w:rsidRPr="00C8103A">
              <w:rPr>
                <w:sz w:val="16"/>
              </w:rPr>
              <w:t xml:space="preserve">πωση </w:t>
            </w:r>
            <w:proofErr w:type="spellStart"/>
            <w:r w:rsidRPr="00C8103A">
              <w:rPr>
                <w:sz w:val="16"/>
              </w:rPr>
              <w:t>ψεκ</w:t>
            </w:r>
            <w:proofErr w:type="spellEnd"/>
            <w:r w:rsidRPr="00C8103A">
              <w:rPr>
                <w:sz w:val="16"/>
              </w:rPr>
              <w:t xml:space="preserve">ασμού </w:t>
            </w:r>
          </w:p>
        </w:tc>
        <w:tc>
          <w:tcPr>
            <w:tcW w:w="1620" w:type="dxa"/>
            <w:tcBorders>
              <w:top w:val="single" w:sz="4" w:space="0" w:color="auto"/>
              <w:left w:val="single" w:sz="4" w:space="0" w:color="auto"/>
              <w:bottom w:val="single" w:sz="4" w:space="0" w:color="auto"/>
              <w:right w:val="single" w:sz="4" w:space="0" w:color="auto"/>
            </w:tcBorders>
          </w:tcPr>
          <w:p w:rsidR="00897059" w:rsidRPr="00C8103A" w:rsidRDefault="00897059" w:rsidP="003F779B">
            <w:pPr>
              <w:ind w:right="317"/>
              <w:rPr>
                <w:sz w:val="16"/>
              </w:rPr>
            </w:pPr>
          </w:p>
        </w:tc>
        <w:tc>
          <w:tcPr>
            <w:tcW w:w="2880" w:type="dxa"/>
            <w:tcBorders>
              <w:top w:val="single" w:sz="4" w:space="0" w:color="auto"/>
              <w:left w:val="single" w:sz="4" w:space="0" w:color="auto"/>
              <w:bottom w:val="single" w:sz="4" w:space="0" w:color="auto"/>
              <w:right w:val="single" w:sz="4" w:space="0" w:color="auto"/>
            </w:tcBorders>
          </w:tcPr>
          <w:p w:rsidR="00897059" w:rsidRPr="00897059" w:rsidRDefault="00897059" w:rsidP="003F779B">
            <w:pPr>
              <w:ind w:right="317"/>
              <w:rPr>
                <w:sz w:val="16"/>
                <w:lang w:val="el-GR"/>
              </w:rPr>
            </w:pPr>
            <w:r w:rsidRPr="00897059">
              <w:rPr>
                <w:sz w:val="16"/>
                <w:lang w:val="el-GR"/>
              </w:rPr>
              <w:t>Χαρτί, χαρτόνι, πλαστικό, Άλλα συμβατά υποστρώματα</w:t>
            </w:r>
          </w:p>
        </w:tc>
      </w:tr>
    </w:tbl>
    <w:p w:rsidR="00897059" w:rsidRPr="00EF66D7" w:rsidRDefault="00897059" w:rsidP="00897059">
      <w:pPr>
        <w:ind w:right="317"/>
        <w:rPr>
          <w:lang w:val="fr-FR"/>
        </w:rPr>
      </w:pPr>
      <w:proofErr w:type="gramStart"/>
      <w:r>
        <w:t>π</w:t>
      </w:r>
      <w:proofErr w:type="spellStart"/>
      <w:r>
        <w:t>ηγή</w:t>
      </w:r>
      <w:proofErr w:type="spellEnd"/>
      <w:proofErr w:type="gramEnd"/>
      <w:r w:rsidRPr="00EF66D7">
        <w:rPr>
          <w:lang w:val="fr-FR"/>
        </w:rPr>
        <w:t xml:space="preserve">: </w:t>
      </w:r>
      <w:proofErr w:type="spellStart"/>
      <w:r w:rsidRPr="00EF66D7">
        <w:rPr>
          <w:lang w:val="fr-FR"/>
        </w:rPr>
        <w:t>Nomikos</w:t>
      </w:r>
      <w:proofErr w:type="spellEnd"/>
      <w:r w:rsidRPr="00EF66D7">
        <w:rPr>
          <w:lang w:val="fr-FR"/>
        </w:rPr>
        <w:t xml:space="preserve"> S. et al (2006 )</w:t>
      </w:r>
    </w:p>
    <w:p w:rsidR="00897059" w:rsidRPr="00897059" w:rsidRDefault="00897059" w:rsidP="003F779B">
      <w:pPr>
        <w:pStyle w:val="2"/>
        <w:rPr>
          <w:szCs w:val="22"/>
          <w:lang w:val="el-GR"/>
        </w:rPr>
      </w:pPr>
      <w:bookmarkStart w:id="12" w:name="_Toc183161323"/>
      <w:bookmarkStart w:id="13" w:name="_Toc430270086"/>
      <w:bookmarkStart w:id="14" w:name="_Toc430608934"/>
      <w:proofErr w:type="spellStart"/>
      <w:r w:rsidRPr="00897059">
        <w:rPr>
          <w:lang w:val="el-GR"/>
        </w:rPr>
        <w:lastRenderedPageBreak/>
        <w:t>Οροι</w:t>
      </w:r>
      <w:proofErr w:type="spellEnd"/>
      <w:r w:rsidRPr="00897059">
        <w:rPr>
          <w:lang w:val="el-GR"/>
        </w:rPr>
        <w:t xml:space="preserve"> και προσεγγίσεις στην έξυπνη συσκευασία</w:t>
      </w:r>
      <w:bookmarkEnd w:id="12"/>
      <w:bookmarkEnd w:id="13"/>
      <w:bookmarkEnd w:id="14"/>
    </w:p>
    <w:p w:rsidR="00897059" w:rsidRPr="00897059" w:rsidRDefault="00897059" w:rsidP="00897059">
      <w:pPr>
        <w:ind w:right="317"/>
        <w:rPr>
          <w:lang w:val="el-GR"/>
        </w:rPr>
      </w:pPr>
      <w:r w:rsidRPr="00897059">
        <w:rPr>
          <w:lang w:val="el-GR"/>
        </w:rPr>
        <w:t>Η έξυπνη συσκευασία δεν έχει κάποια επακριβή ερμηνεία, παρόλα αυτά, είναι ένας όρος που χρησιμοποιείται πολύ συχνά. Ο όρος αυτός αναφέρεται στις νέες συσκευασίες, που ξεπερνούν τα όρια μιας απλής αλλαγής στο χρώμα, στο σχήμα, στα γραφικά και των Β</w:t>
      </w:r>
      <w:proofErr w:type="spellStart"/>
      <w:r w:rsidRPr="00CB1BDA">
        <w:t>arcodes</w:t>
      </w:r>
      <w:proofErr w:type="spellEnd"/>
      <w:r w:rsidRPr="00897059">
        <w:rPr>
          <w:lang w:val="el-GR"/>
        </w:rPr>
        <w:t xml:space="preserve">. Όμως οι διάφοροι ορισμοί που χρησιμοποιούνται είναι (σε ξένη απόδοση), </w:t>
      </w:r>
      <w:r w:rsidRPr="00CB1BDA">
        <w:rPr>
          <w:b/>
          <w:lang w:val="sv-SE"/>
        </w:rPr>
        <w:t>Smart</w:t>
      </w:r>
      <w:r w:rsidRPr="00897059">
        <w:rPr>
          <w:b/>
          <w:lang w:val="el-GR"/>
        </w:rPr>
        <w:t xml:space="preserve"> – </w:t>
      </w:r>
      <w:r w:rsidRPr="00CB1BDA">
        <w:rPr>
          <w:b/>
          <w:lang w:val="sv-SE"/>
        </w:rPr>
        <w:t>Intelligent</w:t>
      </w:r>
      <w:r w:rsidRPr="00897059">
        <w:rPr>
          <w:b/>
          <w:lang w:val="el-GR"/>
        </w:rPr>
        <w:t xml:space="preserve"> – </w:t>
      </w:r>
      <w:r w:rsidRPr="00CB1BDA">
        <w:rPr>
          <w:b/>
          <w:lang w:val="sv-SE"/>
        </w:rPr>
        <w:t>Hybrid</w:t>
      </w:r>
      <w:r w:rsidRPr="00897059">
        <w:rPr>
          <w:b/>
          <w:lang w:val="el-GR"/>
        </w:rPr>
        <w:t xml:space="preserve">. </w:t>
      </w:r>
      <w:r w:rsidRPr="00897059">
        <w:rPr>
          <w:lang w:val="el-GR"/>
        </w:rPr>
        <w:t>Αυτοί οι όροι έχουν ανακοινωθεί και δηλώνουν την κατάσταση που υπάρχει και περιβάλλει εννοιολογικά στο σύστημα ή, τη χρήση ή, την τεχνολογία και την σχέση τους. Έτσι χρησιμοποιήθηκαν οι ορισμοί σαν:</w:t>
      </w:r>
    </w:p>
    <w:p w:rsidR="00897059" w:rsidRPr="00897059" w:rsidRDefault="00897059" w:rsidP="00897059">
      <w:pPr>
        <w:ind w:right="317"/>
        <w:rPr>
          <w:lang w:val="el-GR"/>
        </w:rPr>
      </w:pPr>
      <w:r w:rsidRPr="00897059">
        <w:rPr>
          <w:b/>
          <w:lang w:val="el-GR"/>
        </w:rPr>
        <w:t xml:space="preserve">(Έξυπνη ως προς την χρήση της), (Ευφυή ως προς το πληροφοριακό σύστημα αλληλεπίδρασης) </w:t>
      </w:r>
      <w:r w:rsidRPr="00897059">
        <w:rPr>
          <w:lang w:val="el-GR"/>
        </w:rPr>
        <w:t xml:space="preserve"> και </w:t>
      </w:r>
      <w:r w:rsidRPr="00897059">
        <w:rPr>
          <w:b/>
          <w:lang w:val="el-GR"/>
        </w:rPr>
        <w:t xml:space="preserve"> (Υβριδική ως προς την τεχνολογία</w:t>
      </w:r>
      <w:r w:rsidRPr="00897059">
        <w:rPr>
          <w:lang w:val="el-GR"/>
        </w:rPr>
        <w:t xml:space="preserve">), </w:t>
      </w:r>
      <w:proofErr w:type="spellStart"/>
      <w:r w:rsidRPr="00256582">
        <w:t>Nomikos</w:t>
      </w:r>
      <w:proofErr w:type="spellEnd"/>
      <w:r w:rsidRPr="00897059">
        <w:rPr>
          <w:lang w:val="el-GR"/>
        </w:rPr>
        <w:t xml:space="preserve"> </w:t>
      </w:r>
      <w:r w:rsidRPr="00256582">
        <w:t>et</w:t>
      </w:r>
      <w:r w:rsidRPr="00897059">
        <w:rPr>
          <w:lang w:val="el-GR"/>
        </w:rPr>
        <w:t xml:space="preserve"> </w:t>
      </w:r>
      <w:r>
        <w:t>al</w:t>
      </w:r>
      <w:r w:rsidRPr="00897059">
        <w:rPr>
          <w:lang w:val="el-GR"/>
        </w:rPr>
        <w:t xml:space="preserve"> (2005).</w:t>
      </w:r>
    </w:p>
    <w:p w:rsidR="00897059" w:rsidRPr="00897059" w:rsidRDefault="00897059" w:rsidP="00897059">
      <w:pPr>
        <w:ind w:right="317"/>
        <w:rPr>
          <w:lang w:val="el-GR"/>
        </w:rPr>
      </w:pPr>
      <w:r w:rsidRPr="00897059">
        <w:rPr>
          <w:lang w:val="el-GR"/>
        </w:rPr>
        <w:t>Μερικές φορές, περιορίζεται η χρήση του όρου, της ευφυούς συσκευασίας στα ηλεκτρονικά χαρακτηριστικά γνωρίσματα μόνο.</w:t>
      </w:r>
    </w:p>
    <w:p w:rsidR="00897059" w:rsidRPr="00897059" w:rsidRDefault="00897059" w:rsidP="00897059">
      <w:pPr>
        <w:ind w:right="317"/>
        <w:rPr>
          <w:bCs/>
          <w:lang w:val="el-GR"/>
        </w:rPr>
      </w:pPr>
      <w:r w:rsidRPr="00897059">
        <w:rPr>
          <w:bCs/>
          <w:lang w:val="el-GR"/>
        </w:rPr>
        <w:t xml:space="preserve">Σήμερα, η έξυπνη συσκευασία διαμορφώνεται σε ένα περιβάλλον, το οποίο συμπληρώνεται από την ψηφιακή τεχνολογία, μέσα από τα συστήματα </w:t>
      </w:r>
      <w:r>
        <w:rPr>
          <w:bCs/>
        </w:rPr>
        <w:t>RFID</w:t>
      </w:r>
      <w:r w:rsidRPr="00897059">
        <w:rPr>
          <w:bCs/>
          <w:lang w:val="el-GR"/>
        </w:rPr>
        <w:t xml:space="preserve"> και τους </w:t>
      </w:r>
      <w:proofErr w:type="spellStart"/>
      <w:r w:rsidRPr="00897059">
        <w:rPr>
          <w:bCs/>
          <w:lang w:val="el-GR"/>
        </w:rPr>
        <w:t>χρωμοθερμοκρασιακούς</w:t>
      </w:r>
      <w:proofErr w:type="spellEnd"/>
      <w:r w:rsidRPr="00897059">
        <w:rPr>
          <w:bCs/>
          <w:lang w:val="el-GR"/>
        </w:rPr>
        <w:t xml:space="preserve"> ή βιολογικούς, αισθητήρες-δείκτες.</w:t>
      </w:r>
    </w:p>
    <w:p w:rsidR="00897059" w:rsidRPr="00897059" w:rsidRDefault="00897059" w:rsidP="00897059">
      <w:pPr>
        <w:ind w:right="317"/>
        <w:rPr>
          <w:lang w:val="el-GR"/>
        </w:rPr>
      </w:pPr>
      <w:r w:rsidRPr="00897059">
        <w:rPr>
          <w:lang w:val="el-GR"/>
        </w:rPr>
        <w:t>Στον ορισμό της έ</w:t>
      </w:r>
      <w:r w:rsidRPr="00897059">
        <w:rPr>
          <w:iCs/>
          <w:lang w:val="el-GR"/>
        </w:rPr>
        <w:t xml:space="preserve">ξυπνης ή ευφυούς </w:t>
      </w:r>
      <w:r w:rsidRPr="00897059">
        <w:rPr>
          <w:lang w:val="el-GR"/>
        </w:rPr>
        <w:t xml:space="preserve">συσκευασίας, έχει διατυπώσει την άποψη και το ερευνητικό τμήμα του </w:t>
      </w:r>
      <w:r>
        <w:t>Cambridge</w:t>
      </w:r>
      <w:r w:rsidRPr="00897059">
        <w:rPr>
          <w:lang w:val="el-GR"/>
        </w:rPr>
        <w:t xml:space="preserve">, δηλαδή ότι, δεν υπάρχει σαφής προσδιορισμός (ακόμη), για την έννοια της έξυπνης συσκευασίας, διότι  περιέχεται σε πολλές εφαρμογές και τομείς, </w:t>
      </w:r>
      <w:proofErr w:type="spellStart"/>
      <w:r w:rsidRPr="00D44A0E">
        <w:t>IDTechEx</w:t>
      </w:r>
      <w:proofErr w:type="spellEnd"/>
      <w:r w:rsidRPr="00897059">
        <w:rPr>
          <w:lang w:val="el-GR"/>
        </w:rPr>
        <w:t xml:space="preserve">, </w:t>
      </w:r>
      <w:r>
        <w:t>Report</w:t>
      </w:r>
      <w:r w:rsidRPr="00897059">
        <w:rPr>
          <w:lang w:val="el-GR"/>
        </w:rPr>
        <w:t>, (2005).</w:t>
      </w:r>
    </w:p>
    <w:p w:rsidR="00897059" w:rsidRPr="00D44A0E" w:rsidRDefault="00897059" w:rsidP="00897059">
      <w:pPr>
        <w:pStyle w:val="Web"/>
        <w:ind w:right="317"/>
      </w:pPr>
      <w:r>
        <w:t xml:space="preserve">Η έξυπνη συσκευασία, είναι η συσκευασία εκείνη </w:t>
      </w:r>
      <w:r w:rsidRPr="00D44A0E">
        <w:t>η οποία έχει δημιουργηθεί με συμβατική και νέα ηλεκτρονική τεχνολογία και αποτελείται από ένα ενσωματωμένο</w:t>
      </w:r>
      <w:r>
        <w:t xml:space="preserve"> μικροτσίπ, κεραία και μπαταρία. Μ</w:t>
      </w:r>
      <w:r w:rsidRPr="00D44A0E">
        <w:t xml:space="preserve">πορεί να επικοινωνεί ασύρματα σε συμβατά </w:t>
      </w:r>
      <w:r>
        <w:t xml:space="preserve">ηλεκτρονικά </w:t>
      </w:r>
      <w:r w:rsidRPr="00D44A0E">
        <w:t xml:space="preserve">μέσα. Παρέχει πληροφορίες και αλληλεπιδρά μέσω ενός υπολογιστή ή με άλλο συμβατό ηλεκτρονικό μηχάνημα, </w:t>
      </w:r>
      <w:proofErr w:type="spellStart"/>
      <w:r w:rsidRPr="00D44A0E">
        <w:rPr>
          <w:lang w:val="en-US"/>
        </w:rPr>
        <w:t>Nomikos</w:t>
      </w:r>
      <w:proofErr w:type="spellEnd"/>
      <w:r w:rsidRPr="00D44A0E">
        <w:t xml:space="preserve"> </w:t>
      </w:r>
      <w:r w:rsidRPr="00D44A0E">
        <w:rPr>
          <w:lang w:val="en-US"/>
        </w:rPr>
        <w:t>et</w:t>
      </w:r>
      <w:r w:rsidRPr="00D44A0E">
        <w:t xml:space="preserve"> </w:t>
      </w:r>
      <w:r>
        <w:rPr>
          <w:lang w:val="en-US"/>
        </w:rPr>
        <w:t>al</w:t>
      </w:r>
      <w:r w:rsidRPr="00C9562E">
        <w:t xml:space="preserve"> </w:t>
      </w:r>
      <w:r>
        <w:t>(2006)</w:t>
      </w:r>
      <w:r w:rsidRPr="00D44A0E">
        <w:t>.</w:t>
      </w:r>
    </w:p>
    <w:p w:rsidR="00897059" w:rsidRPr="00D44A0E" w:rsidRDefault="00897059" w:rsidP="00897059">
      <w:pPr>
        <w:pStyle w:val="Web"/>
        <w:ind w:right="317"/>
      </w:pPr>
      <w:r w:rsidRPr="00D44A0E">
        <w:t xml:space="preserve">Ο </w:t>
      </w:r>
      <w:proofErr w:type="spellStart"/>
      <w:r w:rsidRPr="00D44A0E">
        <w:rPr>
          <w:lang w:val="en-US"/>
        </w:rPr>
        <w:t>Harrop</w:t>
      </w:r>
      <w:proofErr w:type="spellEnd"/>
      <w:r w:rsidRPr="00D44A0E">
        <w:t xml:space="preserve"> </w:t>
      </w:r>
      <w:r w:rsidRPr="00D44A0E">
        <w:rPr>
          <w:lang w:val="en-US"/>
        </w:rPr>
        <w:t>P</w:t>
      </w:r>
      <w:r w:rsidRPr="00D44A0E">
        <w:t>.</w:t>
      </w:r>
      <w:r>
        <w:t xml:space="preserve"> </w:t>
      </w:r>
      <w:r w:rsidRPr="00D44A0E">
        <w:rPr>
          <w:rFonts w:cs="Utopia-Regular"/>
        </w:rPr>
        <w:t>προτείνει ότι,</w:t>
      </w:r>
      <w:r w:rsidRPr="00D44A0E">
        <w:t xml:space="preserve"> μπορούμε να προσεγγίσουμε την έξυπνη συσκευασία,</w:t>
      </w:r>
      <w:r>
        <w:t xml:space="preserve"> (</w:t>
      </w:r>
      <w:r w:rsidRPr="00D44A0E">
        <w:t>η οποία μπορεί εκτός των</w:t>
      </w:r>
      <w:r>
        <w:t xml:space="preserve"> συμβατικών δράσεων της,</w:t>
      </w:r>
      <w:r w:rsidRPr="00D44A0E">
        <w:t xml:space="preserve"> </w:t>
      </w:r>
      <w:r w:rsidRPr="00EF66D7">
        <w:rPr>
          <w:b/>
        </w:rPr>
        <w:t>α.</w:t>
      </w:r>
      <w:r w:rsidRPr="00D44A0E">
        <w:t xml:space="preserve"> Προστασία, </w:t>
      </w:r>
      <w:r w:rsidRPr="00EF66D7">
        <w:rPr>
          <w:b/>
        </w:rPr>
        <w:t>β.</w:t>
      </w:r>
      <w:r w:rsidRPr="00D44A0E">
        <w:t xml:space="preserve"> Επικοινων</w:t>
      </w:r>
      <w:r>
        <w:t>ία</w:t>
      </w:r>
      <w:r w:rsidRPr="00EF66D7">
        <w:rPr>
          <w:b/>
        </w:rPr>
        <w:t>, γ</w:t>
      </w:r>
      <w:r>
        <w:t>. Διακίνηση,</w:t>
      </w:r>
      <w:r w:rsidRPr="00EF66D7">
        <w:rPr>
          <w:b/>
        </w:rPr>
        <w:t xml:space="preserve"> δ</w:t>
      </w:r>
      <w:r>
        <w:t>. Αποθήκευση )</w:t>
      </w:r>
      <w:r w:rsidRPr="00D44A0E">
        <w:t>,</w:t>
      </w:r>
      <w:r>
        <w:t xml:space="preserve"> να</w:t>
      </w:r>
      <w:r w:rsidRPr="00D44A0E">
        <w:t xml:space="preserve"> δύναται να εφαρμόσει διαδικασίες συστημάτων </w:t>
      </w:r>
      <w:r>
        <w:rPr>
          <w:lang w:val="en-US"/>
        </w:rPr>
        <w:t>RFID</w:t>
      </w:r>
      <w:r w:rsidRPr="00D44A0E">
        <w:t>, κεραίες μπαταρία και δείκτες και να δραστηριοποιηθεί σε μικρή ή μεγάλη απόσταση,</w:t>
      </w:r>
      <w:r>
        <w:t xml:space="preserve"> </w:t>
      </w:r>
      <w:r w:rsidRPr="00D44A0E">
        <w:t xml:space="preserve">με πλεονεκτήματα στον τομέα της επικοινωνίας και της προστασίας,  </w:t>
      </w:r>
      <w:proofErr w:type="spellStart"/>
      <w:r w:rsidRPr="00D44A0E">
        <w:rPr>
          <w:lang w:val="en-US"/>
        </w:rPr>
        <w:t>Harrop</w:t>
      </w:r>
      <w:proofErr w:type="spellEnd"/>
      <w:r w:rsidRPr="00D44A0E">
        <w:t xml:space="preserve"> </w:t>
      </w:r>
      <w:r w:rsidRPr="00D44A0E">
        <w:rPr>
          <w:lang w:val="en-US"/>
        </w:rPr>
        <w:t>P</w:t>
      </w:r>
      <w:r>
        <w:t>. (</w:t>
      </w:r>
      <w:r w:rsidRPr="00D44A0E">
        <w:t>2005</w:t>
      </w:r>
      <w:r>
        <w:t>)</w:t>
      </w:r>
      <w:r w:rsidRPr="00D44A0E">
        <w:t xml:space="preserve">. Την ίδια </w:t>
      </w:r>
      <w:r>
        <w:t>άποψη-</w:t>
      </w:r>
      <w:r w:rsidRPr="00D44A0E">
        <w:t xml:space="preserve">προσέγγιση παρουσιάζει και ο </w:t>
      </w:r>
      <w:r w:rsidRPr="00D44A0E">
        <w:rPr>
          <w:lang w:val="en-US"/>
        </w:rPr>
        <w:t>K</w:t>
      </w:r>
      <w:r w:rsidRPr="00D44A0E">
        <w:rPr>
          <w:rFonts w:cs="Utopia-Regular"/>
          <w:lang w:val="en-US"/>
        </w:rPr>
        <w:t>it</w:t>
      </w:r>
      <w:r w:rsidRPr="00D44A0E">
        <w:rPr>
          <w:rFonts w:cs="Utopia-Regular"/>
        </w:rPr>
        <w:t xml:space="preserve"> </w:t>
      </w:r>
      <w:r w:rsidRPr="00D44A0E">
        <w:rPr>
          <w:rFonts w:cs="Utopia-Regular"/>
          <w:lang w:val="en-US"/>
        </w:rPr>
        <w:t>L</w:t>
      </w:r>
      <w:r w:rsidRPr="00D44A0E">
        <w:rPr>
          <w:rFonts w:cs="Utopia-Regular"/>
        </w:rPr>
        <w:t>.</w:t>
      </w:r>
      <w:r w:rsidRPr="00D44A0E">
        <w:rPr>
          <w:rFonts w:cs="Utopia-Regular"/>
          <w:lang w:val="en-US"/>
        </w:rPr>
        <w:t>Yam</w:t>
      </w:r>
      <w:r w:rsidRPr="00D44A0E">
        <w:rPr>
          <w:rFonts w:cs="Utopia-Regular"/>
        </w:rPr>
        <w:t>,</w:t>
      </w:r>
      <w:r>
        <w:rPr>
          <w:rFonts w:cs="Utopia-Regular"/>
        </w:rPr>
        <w:t xml:space="preserve"> </w:t>
      </w:r>
      <w:r w:rsidRPr="00D44A0E">
        <w:rPr>
          <w:rFonts w:cs="Utopia-Regular"/>
        </w:rPr>
        <w:t>ο οποίος περιγράφει σε εφαρμογές τόσο της τεχνολογίας,</w:t>
      </w:r>
      <w:r>
        <w:rPr>
          <w:rFonts w:cs="Utopia-Regular"/>
        </w:rPr>
        <w:t xml:space="preserve"> </w:t>
      </w:r>
      <w:r w:rsidRPr="00D44A0E">
        <w:rPr>
          <w:rFonts w:cs="Utopia-Regular"/>
        </w:rPr>
        <w:t>όσο και σε χημικές-φυσικές εφαρμογές στα τρόφιμα,</w:t>
      </w:r>
      <w:r>
        <w:rPr>
          <w:rFonts w:cs="Utopia-Regular"/>
        </w:rPr>
        <w:t xml:space="preserve"> </w:t>
      </w:r>
      <w:r w:rsidRPr="00D44A0E">
        <w:rPr>
          <w:lang w:val="en-US"/>
        </w:rPr>
        <w:t>K</w:t>
      </w:r>
      <w:r w:rsidRPr="00D44A0E">
        <w:rPr>
          <w:rFonts w:cs="Utopia-Regular"/>
          <w:lang w:val="en-US"/>
        </w:rPr>
        <w:t>it</w:t>
      </w:r>
      <w:r w:rsidRPr="00D44A0E">
        <w:rPr>
          <w:rFonts w:cs="Utopia-Regular"/>
        </w:rPr>
        <w:t xml:space="preserve"> </w:t>
      </w:r>
      <w:r w:rsidRPr="00D44A0E">
        <w:rPr>
          <w:rFonts w:cs="Utopia-Regular"/>
          <w:lang w:val="en-US"/>
        </w:rPr>
        <w:t>L</w:t>
      </w:r>
      <w:r w:rsidRPr="00D44A0E">
        <w:rPr>
          <w:rFonts w:cs="Utopia-Regular"/>
        </w:rPr>
        <w:t>.</w:t>
      </w:r>
      <w:r w:rsidRPr="00D44A0E">
        <w:rPr>
          <w:rFonts w:cs="Utopia-Regular"/>
          <w:lang w:val="en-US"/>
        </w:rPr>
        <w:t>Yam</w:t>
      </w:r>
      <w:r w:rsidRPr="00D44A0E">
        <w:rPr>
          <w:rFonts w:cs="Utopia-Regular"/>
        </w:rPr>
        <w:t xml:space="preserve"> </w:t>
      </w:r>
      <w:r w:rsidRPr="00D44A0E">
        <w:rPr>
          <w:rFonts w:cs="Utopia-Regular"/>
          <w:lang w:val="en-US"/>
        </w:rPr>
        <w:t>et</w:t>
      </w:r>
      <w:r w:rsidRPr="00D44A0E">
        <w:rPr>
          <w:rFonts w:cs="Utopia-Regular"/>
        </w:rPr>
        <w:t xml:space="preserve"> </w:t>
      </w:r>
      <w:r>
        <w:rPr>
          <w:rFonts w:cs="Utopia-Regular"/>
          <w:lang w:val="en-US"/>
        </w:rPr>
        <w:t>al</w:t>
      </w:r>
      <w:r w:rsidRPr="009A7D0B">
        <w:rPr>
          <w:rFonts w:cs="Utopia-Regular"/>
        </w:rPr>
        <w:t xml:space="preserve"> </w:t>
      </w:r>
      <w:r>
        <w:rPr>
          <w:rFonts w:cs="Utopia-Regular"/>
        </w:rPr>
        <w:t>(</w:t>
      </w:r>
      <w:r w:rsidRPr="00D44A0E">
        <w:rPr>
          <w:rFonts w:cs="Utopia-Regular"/>
        </w:rPr>
        <w:t>2005</w:t>
      </w:r>
      <w:r>
        <w:rPr>
          <w:rFonts w:cs="Utopia-Regular"/>
        </w:rPr>
        <w:t>)</w:t>
      </w:r>
      <w:r w:rsidRPr="00D44A0E">
        <w:rPr>
          <w:rFonts w:cs="Utopia-Regular"/>
        </w:rPr>
        <w:t>.</w:t>
      </w:r>
    </w:p>
    <w:p w:rsidR="00897059" w:rsidRPr="00897059" w:rsidRDefault="00897059" w:rsidP="00897059">
      <w:pPr>
        <w:ind w:right="317"/>
        <w:rPr>
          <w:lang w:val="el-GR"/>
        </w:rPr>
      </w:pPr>
      <w:r w:rsidRPr="00897059">
        <w:rPr>
          <w:lang w:val="el-GR"/>
        </w:rPr>
        <w:t xml:space="preserve">Η δυναμική συνεργασία του νέου συστήματος </w:t>
      </w:r>
      <w:r>
        <w:t>RFID</w:t>
      </w:r>
      <w:r w:rsidRPr="00897059">
        <w:rPr>
          <w:lang w:val="el-GR"/>
        </w:rPr>
        <w:t xml:space="preserve">, δίνει την δυνατότητα να επικοινωνεί με τον δέκτη (ασύρματα ), σε συμβατό ηλεκτρονικό μηχάνημα και να παρουσιάζει το περιεχόμενο του μηνύματος, σε οποιαδήποτε οθόνη, μέσω ηλεκτρονικού υπολογιστή, </w:t>
      </w:r>
      <w:r w:rsidRPr="00D44A0E">
        <w:t>Frank</w:t>
      </w:r>
      <w:r w:rsidRPr="00897059">
        <w:rPr>
          <w:lang w:val="el-GR"/>
        </w:rPr>
        <w:t xml:space="preserve"> </w:t>
      </w:r>
      <w:proofErr w:type="spellStart"/>
      <w:r w:rsidRPr="00D44A0E">
        <w:t>Siegmund</w:t>
      </w:r>
      <w:proofErr w:type="spellEnd"/>
      <w:r w:rsidRPr="00897059">
        <w:rPr>
          <w:lang w:val="el-GR"/>
        </w:rPr>
        <w:t xml:space="preserve">, (2004). Αυτό σημαίνει ότι συνυπάρχουν οι τυπωμένες και οι ηλεκτρονικές πληροφορίες, με σκοπό την έκδοση και επανέκδοση των πληροφοριών, σε πραγματικό χρόνο,   </w:t>
      </w:r>
      <w:proofErr w:type="spellStart"/>
      <w:r w:rsidRPr="00D44A0E">
        <w:t>Kuusisto</w:t>
      </w:r>
      <w:proofErr w:type="spellEnd"/>
      <w:r w:rsidRPr="00897059">
        <w:rPr>
          <w:lang w:val="el-GR"/>
        </w:rPr>
        <w:t xml:space="preserve"> </w:t>
      </w:r>
      <w:r w:rsidRPr="00D44A0E">
        <w:t>Jani</w:t>
      </w:r>
      <w:r w:rsidRPr="00897059">
        <w:rPr>
          <w:lang w:val="el-GR"/>
        </w:rPr>
        <w:t>-</w:t>
      </w:r>
      <w:r w:rsidRPr="00D44A0E">
        <w:t>Mikael</w:t>
      </w:r>
      <w:r w:rsidRPr="00897059">
        <w:rPr>
          <w:lang w:val="el-GR"/>
        </w:rPr>
        <w:t>, (2005)</w:t>
      </w:r>
    </w:p>
    <w:p w:rsidR="00897059" w:rsidRPr="00D44A0E" w:rsidRDefault="00897059" w:rsidP="00897059">
      <w:pPr>
        <w:pStyle w:val="Web"/>
        <w:ind w:right="317"/>
      </w:pPr>
      <w:r w:rsidRPr="00D44A0E">
        <w:lastRenderedPageBreak/>
        <w:t>Βασικό συστατικό στοιχείο τ</w:t>
      </w:r>
      <w:r>
        <w:t>η</w:t>
      </w:r>
      <w:r w:rsidRPr="00D44A0E">
        <w:t xml:space="preserve">ς εξέλιξης </w:t>
      </w:r>
      <w:r w:rsidRPr="00D44A0E">
        <w:rPr>
          <w:bCs/>
          <w:iCs/>
        </w:rPr>
        <w:t>από τη συμβατική συσκευασία σε υβριδική έξυπνη συσκευασία</w:t>
      </w:r>
      <w:r>
        <w:rPr>
          <w:bCs/>
          <w:iCs/>
        </w:rPr>
        <w:t xml:space="preserve"> </w:t>
      </w:r>
      <w:proofErr w:type="spellStart"/>
      <w:r w:rsidRPr="00D44A0E">
        <w:rPr>
          <w:iCs/>
          <w:lang w:val="en-US"/>
        </w:rPr>
        <w:t>Nomikos</w:t>
      </w:r>
      <w:proofErr w:type="spellEnd"/>
      <w:r w:rsidRPr="00D44A0E">
        <w:rPr>
          <w:iCs/>
        </w:rPr>
        <w:t xml:space="preserve"> </w:t>
      </w:r>
      <w:r w:rsidRPr="00D44A0E">
        <w:rPr>
          <w:iCs/>
          <w:lang w:val="en-US"/>
        </w:rPr>
        <w:t>S</w:t>
      </w:r>
      <w:r w:rsidRPr="00D44A0E">
        <w:rPr>
          <w:iCs/>
        </w:rPr>
        <w:t>.</w:t>
      </w:r>
      <w:r w:rsidRPr="00D44A0E">
        <w:rPr>
          <w:iCs/>
          <w:lang w:val="en-US"/>
        </w:rPr>
        <w:t>et</w:t>
      </w:r>
      <w:r w:rsidRPr="00D44A0E">
        <w:rPr>
          <w:iCs/>
        </w:rPr>
        <w:t xml:space="preserve"> </w:t>
      </w:r>
      <w:r>
        <w:rPr>
          <w:iCs/>
          <w:lang w:val="en-US"/>
        </w:rPr>
        <w:t>al</w:t>
      </w:r>
      <w:r w:rsidRPr="00C9562E">
        <w:rPr>
          <w:iCs/>
        </w:rPr>
        <w:t xml:space="preserve"> </w:t>
      </w:r>
      <w:r>
        <w:rPr>
          <w:iCs/>
        </w:rPr>
        <w:t>(</w:t>
      </w:r>
      <w:r w:rsidRPr="00D44A0E">
        <w:rPr>
          <w:iCs/>
        </w:rPr>
        <w:t>2005</w:t>
      </w:r>
      <w:r>
        <w:rPr>
          <w:iCs/>
        </w:rPr>
        <w:t>)</w:t>
      </w:r>
      <w:r w:rsidRPr="00D44A0E">
        <w:rPr>
          <w:iCs/>
        </w:rPr>
        <w:t>,</w:t>
      </w:r>
      <w:r w:rsidRPr="00D44A0E">
        <w:t xml:space="preserve"> είναι η διαχείριση της πληροφορίας στους τομείς της σχεδίασης, σε τομείς παραγωγής, με πληροφορίες για το </w:t>
      </w:r>
      <w:proofErr w:type="spellStart"/>
      <w:r w:rsidRPr="00D44A0E">
        <w:t>περιεχόμενο,</w:t>
      </w:r>
      <w:r>
        <w:t>π.χ</w:t>
      </w:r>
      <w:proofErr w:type="spellEnd"/>
      <w:r>
        <w:t xml:space="preserve">. </w:t>
      </w:r>
      <w:r w:rsidRPr="00D44A0E">
        <w:t>την χρήση του,</w:t>
      </w:r>
      <w:r>
        <w:t xml:space="preserve"> </w:t>
      </w:r>
      <w:r w:rsidRPr="00D44A0E">
        <w:t>τον παραγωγό-</w:t>
      </w:r>
      <w:proofErr w:type="spellStart"/>
      <w:r w:rsidRPr="00D44A0E">
        <w:t>κατασκευαστή,την</w:t>
      </w:r>
      <w:proofErr w:type="spellEnd"/>
      <w:r w:rsidRPr="00D44A0E">
        <w:t xml:space="preserve"> ιστορία </w:t>
      </w:r>
      <w:proofErr w:type="spellStart"/>
      <w:r w:rsidRPr="00D44A0E">
        <w:t>του,κ.λπ</w:t>
      </w:r>
      <w:proofErr w:type="spellEnd"/>
      <w:r w:rsidRPr="00D44A0E">
        <w:t>.</w:t>
      </w:r>
      <w:r>
        <w:t xml:space="preserve"> Έχει</w:t>
      </w:r>
      <w:r w:rsidRPr="00D44A0E">
        <w:t xml:space="preserve"> δυνατότητες αυτόματης ενημέρωσης σε πολλαπλά μέσα.</w:t>
      </w:r>
      <w:r>
        <w:t xml:space="preserve"> </w:t>
      </w:r>
      <w:r w:rsidRPr="00D44A0E">
        <w:t>Επίσης μπορεί να υποστηρίξει</w:t>
      </w:r>
      <w:r>
        <w:t xml:space="preserve"> τη διαχείριση</w:t>
      </w:r>
      <w:r w:rsidRPr="00D44A0E">
        <w:t xml:space="preserve"> </w:t>
      </w:r>
      <w:r>
        <w:t>σ</w:t>
      </w:r>
      <w:r w:rsidRPr="00D44A0E">
        <w:t>τη ροή παραγωγής σε πραγματικό χρόνο,</w:t>
      </w:r>
      <w:r>
        <w:t xml:space="preserve"> </w:t>
      </w:r>
      <w:proofErr w:type="spellStart"/>
      <w:r w:rsidRPr="00D44A0E">
        <w:t>π.χ.(εφοδιαστική</w:t>
      </w:r>
      <w:proofErr w:type="spellEnd"/>
      <w:r w:rsidRPr="00D44A0E">
        <w:t xml:space="preserve"> αλυσίδα) αλλά και να προσφέρει γενικές ή ειδικές</w:t>
      </w:r>
      <w:r>
        <w:t xml:space="preserve"> </w:t>
      </w:r>
      <w:r w:rsidRPr="00D44A0E">
        <w:t>υπηρεσίες</w:t>
      </w:r>
      <w:r>
        <w:t>,</w:t>
      </w:r>
      <w:r w:rsidRPr="00D44A0E">
        <w:t xml:space="preserve"> </w:t>
      </w:r>
      <w:r>
        <w:t xml:space="preserve">ανάλογα με τις ανάγκες </w:t>
      </w:r>
      <w:r w:rsidRPr="00D44A0E">
        <w:t xml:space="preserve"> τ</w:t>
      </w:r>
      <w:r>
        <w:t xml:space="preserve">ης </w:t>
      </w:r>
      <w:r w:rsidRPr="00D44A0E">
        <w:t>κοινων</w:t>
      </w:r>
      <w:r>
        <w:t>ίας</w:t>
      </w:r>
      <w:r w:rsidRPr="00D44A0E">
        <w:t>.</w:t>
      </w:r>
    </w:p>
    <w:p w:rsidR="00897059" w:rsidRPr="00D44A0E" w:rsidRDefault="00897059" w:rsidP="00897059">
      <w:pPr>
        <w:pStyle w:val="Web"/>
        <w:ind w:right="317"/>
      </w:pPr>
      <w:r w:rsidRPr="00D44A0E">
        <w:t>Με την αποτύπωση τ</w:t>
      </w:r>
      <w:r>
        <w:t xml:space="preserve">ων δυνατοτήτων </w:t>
      </w:r>
      <w:r w:rsidRPr="00D44A0E">
        <w:t>για την έξυπνη συσκευασία, καταγράφουμε τ</w:t>
      </w:r>
      <w:r>
        <w:t xml:space="preserve">ις </w:t>
      </w:r>
      <w:r w:rsidRPr="00D44A0E">
        <w:t>απαιτήσε</w:t>
      </w:r>
      <w:r>
        <w:t>ις</w:t>
      </w:r>
      <w:r w:rsidRPr="00D44A0E">
        <w:t xml:space="preserve"> στη διαδικασία </w:t>
      </w:r>
      <w:r>
        <w:t xml:space="preserve"> </w:t>
      </w:r>
      <w:r w:rsidRPr="00D44A0E">
        <w:t xml:space="preserve">εφαρμογής. Αυτές οι παράμετροι αποτελούνται, τόσο </w:t>
      </w:r>
      <w:proofErr w:type="spellStart"/>
      <w:r w:rsidRPr="00D44A0E">
        <w:t>απ</w:t>
      </w:r>
      <w:r>
        <w:t>ο</w:t>
      </w:r>
      <w:proofErr w:type="spellEnd"/>
      <w:r w:rsidRPr="00D44A0E">
        <w:t xml:space="preserve"> τις απαιτήσεις και τα δεδομένα της συμβατικής σχεδίασης όσο και </w:t>
      </w:r>
      <w:proofErr w:type="spellStart"/>
      <w:r w:rsidRPr="00D44A0E">
        <w:t>απο</w:t>
      </w:r>
      <w:proofErr w:type="spellEnd"/>
      <w:r w:rsidRPr="00D44A0E">
        <w:t xml:space="preserve"> τα δεδομένα της σχεδίασης των ηλεκτρονικών απαιτήσεων.</w:t>
      </w:r>
    </w:p>
    <w:p w:rsidR="00897059" w:rsidRDefault="00897059" w:rsidP="00897059">
      <w:pPr>
        <w:pStyle w:val="Web"/>
        <w:ind w:right="317"/>
        <w:rPr>
          <w:b/>
          <w:sz w:val="32"/>
          <w:szCs w:val="32"/>
        </w:rPr>
      </w:pPr>
      <w:r>
        <w:rPr>
          <w:b/>
          <w:noProof/>
          <w:sz w:val="32"/>
          <w:szCs w:val="32"/>
        </w:rPr>
        <w:drawing>
          <wp:inline distT="0" distB="0" distL="0" distR="0" wp14:anchorId="5A9EB5DB" wp14:editId="15B37325">
            <wp:extent cx="6970395" cy="2527300"/>
            <wp:effectExtent l="0" t="0" r="1905" b="635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70395" cy="2527300"/>
                    </a:xfrm>
                    <a:prstGeom prst="rect">
                      <a:avLst/>
                    </a:prstGeom>
                    <a:noFill/>
                    <a:ln>
                      <a:noFill/>
                    </a:ln>
                  </pic:spPr>
                </pic:pic>
              </a:graphicData>
            </a:graphic>
          </wp:inline>
        </w:drawing>
      </w:r>
    </w:p>
    <w:p w:rsidR="00897059" w:rsidRPr="00EF66D7" w:rsidRDefault="00897059" w:rsidP="00897059">
      <w:pPr>
        <w:pStyle w:val="Web"/>
        <w:ind w:right="317"/>
      </w:pPr>
      <w:r w:rsidRPr="00EF66D7">
        <w:t>πηγή: Νομικός Σ.(2007)</w:t>
      </w:r>
    </w:p>
    <w:p w:rsidR="00897059" w:rsidRPr="002D1B93" w:rsidRDefault="00897059" w:rsidP="00897059">
      <w:pPr>
        <w:pStyle w:val="Web"/>
        <w:ind w:right="317"/>
      </w:pPr>
      <w:r w:rsidRPr="002D1B93">
        <w:t xml:space="preserve">Η έξυπνη συσκευασία </w:t>
      </w:r>
      <w:proofErr w:type="spellStart"/>
      <w:r>
        <w:t>περιλαμβένει</w:t>
      </w:r>
      <w:proofErr w:type="spellEnd"/>
      <w:r>
        <w:t xml:space="preserve"> κυρίως </w:t>
      </w:r>
      <w:r w:rsidRPr="002D1B93">
        <w:t xml:space="preserve">το σύστημα </w:t>
      </w:r>
      <w:r>
        <w:rPr>
          <w:lang w:val="en-US"/>
        </w:rPr>
        <w:t>RFID</w:t>
      </w:r>
      <w:r>
        <w:t xml:space="preserve"> και </w:t>
      </w:r>
      <w:r w:rsidRPr="002D1B93">
        <w:t>έχει περισσότερες εξειδικευμένες απαιτήσεις στην σχεδίαση</w:t>
      </w:r>
      <w:r>
        <w:t xml:space="preserve"> από ένα απλό </w:t>
      </w:r>
      <w:r w:rsidRPr="002D1B93">
        <w:t>ηλεκτρονικ</w:t>
      </w:r>
      <w:r>
        <w:t>ό έ</w:t>
      </w:r>
      <w:r w:rsidRPr="002D1B93">
        <w:t>ντ</w:t>
      </w:r>
      <w:r>
        <w:t>υ</w:t>
      </w:r>
      <w:r w:rsidRPr="002D1B93">
        <w:t>πο.</w:t>
      </w:r>
    </w:p>
    <w:p w:rsidR="00897059" w:rsidRPr="002D1B93" w:rsidRDefault="00897059" w:rsidP="00897059">
      <w:pPr>
        <w:pStyle w:val="Web"/>
        <w:ind w:right="317"/>
      </w:pPr>
      <w:r w:rsidRPr="002D1B93">
        <w:t>Προ</w:t>
      </w:r>
      <w:r>
        <w:t>ϋ</w:t>
      </w:r>
      <w:r w:rsidRPr="002D1B93">
        <w:t xml:space="preserve">πόθεση είναι, οι απαιτήσεις σχεδίασης </w:t>
      </w:r>
      <w:r>
        <w:t xml:space="preserve">καλωδιώσεων ή, της κεραίας του </w:t>
      </w:r>
      <w:r>
        <w:rPr>
          <w:lang w:val="en-US"/>
        </w:rPr>
        <w:t>RFID</w:t>
      </w:r>
      <w:r>
        <w:t xml:space="preserve"> συστήματος</w:t>
      </w:r>
      <w:r w:rsidRPr="002D1B93">
        <w:t xml:space="preserve"> και οι απαιτήσεις σχεδίασης της συμβατικής συσκευασίας.</w:t>
      </w:r>
      <w:r>
        <w:t xml:space="preserve"> Αυτό δικαιολογείται από την κατάσταση και την συμπεριφορά της συσκευασίας στο περιβάλλον της διακίνησης και αποθήκευσης – χρήσης της. </w:t>
      </w:r>
    </w:p>
    <w:p w:rsidR="00897059" w:rsidRDefault="00897059" w:rsidP="00897059">
      <w:pPr>
        <w:pStyle w:val="Web"/>
        <w:ind w:right="317"/>
        <w:rPr>
          <w:sz w:val="22"/>
          <w:szCs w:val="22"/>
        </w:rPr>
      </w:pPr>
      <w:r>
        <w:rPr>
          <w:noProof/>
        </w:rPr>
        <w:lastRenderedPageBreak/>
        <w:drawing>
          <wp:inline distT="0" distB="0" distL="0" distR="0" wp14:anchorId="20550B17" wp14:editId="7997311E">
            <wp:extent cx="5892800" cy="198120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2800" cy="198120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Η εταιρεία </w:t>
      </w:r>
      <w:proofErr w:type="spellStart"/>
      <w:r w:rsidRPr="00537BAE">
        <w:t>Cypak</w:t>
      </w:r>
      <w:proofErr w:type="spellEnd"/>
      <w:r w:rsidRPr="00897059">
        <w:rPr>
          <w:lang w:val="el-GR"/>
        </w:rPr>
        <w:t xml:space="preserve">, διαμόρφωσε ένα ηλεκτρονικό αντικλεπτικό </w:t>
      </w:r>
      <w:proofErr w:type="spellStart"/>
      <w:r w:rsidRPr="00897059">
        <w:rPr>
          <w:lang w:val="el-GR"/>
        </w:rPr>
        <w:t>σύστημα,(στη</w:t>
      </w:r>
      <w:proofErr w:type="spellEnd"/>
      <w:r w:rsidRPr="00897059">
        <w:rPr>
          <w:lang w:val="el-GR"/>
        </w:rPr>
        <w:t xml:space="preserve"> εκτυπωμένη συσκευασία), για τα ταχυδρομεία στην Σουηδία, </w:t>
      </w:r>
      <w:r w:rsidRPr="00537BAE">
        <w:t>CYPAK</w:t>
      </w:r>
      <w:r w:rsidRPr="00897059">
        <w:rPr>
          <w:lang w:val="el-GR"/>
        </w:rPr>
        <w:t xml:space="preserve"> (2005). </w:t>
      </w:r>
    </w:p>
    <w:p w:rsidR="00897059" w:rsidRPr="00897059" w:rsidRDefault="00897059" w:rsidP="00897059">
      <w:pPr>
        <w:ind w:right="317"/>
        <w:rPr>
          <w:lang w:val="el-GR"/>
        </w:rPr>
      </w:pPr>
      <w:r w:rsidRPr="00897059">
        <w:rPr>
          <w:lang w:val="el-GR"/>
        </w:rPr>
        <w:t xml:space="preserve">Ερευνητές, από το </w:t>
      </w:r>
      <w:r w:rsidRPr="006F23DB">
        <w:rPr>
          <w:lang w:val="en-GB"/>
        </w:rPr>
        <w:t>Mid</w:t>
      </w:r>
      <w:r w:rsidRPr="00897059">
        <w:rPr>
          <w:lang w:val="el-GR"/>
        </w:rPr>
        <w:t xml:space="preserve"> </w:t>
      </w:r>
      <w:r w:rsidRPr="006F23DB">
        <w:rPr>
          <w:lang w:val="en-GB"/>
        </w:rPr>
        <w:t>Sweden</w:t>
      </w:r>
      <w:r w:rsidRPr="00897059">
        <w:rPr>
          <w:lang w:val="el-GR"/>
        </w:rPr>
        <w:t xml:space="preserve"> </w:t>
      </w:r>
      <w:r w:rsidRPr="006F23DB">
        <w:rPr>
          <w:lang w:val="en-GB"/>
        </w:rPr>
        <w:t>University</w:t>
      </w:r>
      <w:r w:rsidRPr="00897059">
        <w:rPr>
          <w:lang w:val="el-GR"/>
        </w:rPr>
        <w:t xml:space="preserve"> ( </w:t>
      </w:r>
      <w:r>
        <w:rPr>
          <w:lang w:val="en-GB"/>
        </w:rPr>
        <w:t>June</w:t>
      </w:r>
      <w:r w:rsidRPr="00897059">
        <w:rPr>
          <w:lang w:val="el-GR"/>
        </w:rPr>
        <w:t xml:space="preserve"> 2007), έχουν κατασκευάσει-τυπώσει, ένα </w:t>
      </w:r>
      <w:proofErr w:type="spellStart"/>
      <w:r w:rsidRPr="00897059">
        <w:rPr>
          <w:lang w:val="el-GR"/>
        </w:rPr>
        <w:t>διαδραστικό</w:t>
      </w:r>
      <w:proofErr w:type="spellEnd"/>
      <w:r w:rsidRPr="00897059">
        <w:rPr>
          <w:lang w:val="el-GR"/>
        </w:rPr>
        <w:t xml:space="preserve"> υπόστρωμα σε χαρτί, (με </w:t>
      </w:r>
      <w:proofErr w:type="spellStart"/>
      <w:r w:rsidRPr="00897059">
        <w:rPr>
          <w:lang w:val="el-GR"/>
        </w:rPr>
        <w:t>ημιαγώγιμα</w:t>
      </w:r>
      <w:proofErr w:type="spellEnd"/>
      <w:r w:rsidRPr="00897059">
        <w:rPr>
          <w:lang w:val="el-GR"/>
        </w:rPr>
        <w:t xml:space="preserve"> μελάνια),  το οποίο λειτουργεί σαν ηχείο και τίθεται σε λειτουργία με την αφή.</w:t>
      </w:r>
    </w:p>
    <w:p w:rsidR="00897059" w:rsidRPr="00897059" w:rsidRDefault="00897059" w:rsidP="00897059">
      <w:pPr>
        <w:ind w:right="317"/>
        <w:rPr>
          <w:lang w:val="el-GR"/>
        </w:rPr>
      </w:pPr>
    </w:p>
    <w:p w:rsidR="00897059" w:rsidRPr="006F23DB" w:rsidRDefault="00897059" w:rsidP="00897059">
      <w:pPr>
        <w:ind w:right="317"/>
      </w:pPr>
      <w:r>
        <w:rPr>
          <w:noProof/>
          <w:lang w:val="el-GR" w:eastAsia="el-GR" w:bidi="ar-SA"/>
        </w:rPr>
        <w:drawing>
          <wp:inline distT="0" distB="0" distL="0" distR="0" wp14:anchorId="38443BD8" wp14:editId="2CB88F55">
            <wp:extent cx="6055995" cy="1751330"/>
            <wp:effectExtent l="0" t="0" r="1905" b="1270"/>
            <wp:docPr id="31" name="Εικόνα 31" descr="Digital Paper That Talks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al Paper That Talks to Yo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5995" cy="1751330"/>
                    </a:xfrm>
                    <a:prstGeom prst="rect">
                      <a:avLst/>
                    </a:prstGeom>
                    <a:noFill/>
                    <a:ln>
                      <a:noFill/>
                    </a:ln>
                  </pic:spPr>
                </pic:pic>
              </a:graphicData>
            </a:graphic>
          </wp:inline>
        </w:drawing>
      </w:r>
    </w:p>
    <w:p w:rsidR="00897059" w:rsidRPr="003F598F" w:rsidRDefault="00897059" w:rsidP="00897059">
      <w:pPr>
        <w:ind w:right="317"/>
      </w:pPr>
      <w:proofErr w:type="gramStart"/>
      <w:r>
        <w:rPr>
          <w:bCs/>
          <w:color w:val="000000"/>
        </w:rPr>
        <w:t>π</w:t>
      </w:r>
      <w:proofErr w:type="spellStart"/>
      <w:r>
        <w:rPr>
          <w:bCs/>
          <w:color w:val="000000"/>
        </w:rPr>
        <w:t>ηγή</w:t>
      </w:r>
      <w:proofErr w:type="spellEnd"/>
      <w:proofErr w:type="gramEnd"/>
      <w:r w:rsidRPr="00EF66D7">
        <w:rPr>
          <w:bCs/>
          <w:color w:val="000000"/>
          <w:lang w:val="en-GB"/>
        </w:rPr>
        <w:t>:</w:t>
      </w:r>
      <w:r w:rsidRPr="003F598F">
        <w:rPr>
          <w:lang w:val="en-GB"/>
        </w:rPr>
        <w:t xml:space="preserve"> Mid Sweden University-</w:t>
      </w:r>
      <w:proofErr w:type="spellStart"/>
      <w:r>
        <w:t>paperfour</w:t>
      </w:r>
      <w:proofErr w:type="spellEnd"/>
      <w:r>
        <w:t>,</w:t>
      </w:r>
      <w:r w:rsidRPr="003F598F">
        <w:rPr>
          <w:lang w:val="en-GB"/>
        </w:rPr>
        <w:t xml:space="preserve"> (</w:t>
      </w:r>
      <w:r>
        <w:t>June 2007)</w:t>
      </w:r>
    </w:p>
    <w:p w:rsidR="00897059" w:rsidRDefault="00897059" w:rsidP="00897059">
      <w:pPr>
        <w:ind w:right="317"/>
      </w:pPr>
    </w:p>
    <w:p w:rsidR="00897059" w:rsidRPr="006F23DB" w:rsidRDefault="00897059" w:rsidP="00897059">
      <w:pPr>
        <w:ind w:right="317"/>
        <w:rPr>
          <w:lang w:val="en-GB"/>
        </w:rPr>
      </w:pPr>
      <w:r>
        <w:t>Ο</w:t>
      </w:r>
      <w:r w:rsidRPr="009846C7">
        <w:rPr>
          <w:lang w:val="en-GB"/>
        </w:rPr>
        <w:t xml:space="preserve"> </w:t>
      </w:r>
      <w:r w:rsidRPr="006F23DB">
        <w:rPr>
          <w:lang w:val="en-GB"/>
        </w:rPr>
        <w:t xml:space="preserve">Mikael </w:t>
      </w:r>
      <w:proofErr w:type="spellStart"/>
      <w:r w:rsidRPr="006F23DB">
        <w:rPr>
          <w:lang w:val="en-GB"/>
        </w:rPr>
        <w:t>Gulliksson</w:t>
      </w:r>
      <w:proofErr w:type="spellEnd"/>
      <w:r w:rsidRPr="006F23DB">
        <w:rPr>
          <w:lang w:val="en-GB"/>
        </w:rPr>
        <w:t xml:space="preserve">, </w:t>
      </w:r>
      <w:r>
        <w:t>επ</w:t>
      </w:r>
      <w:proofErr w:type="spellStart"/>
      <w:r>
        <w:t>ικεφ</w:t>
      </w:r>
      <w:proofErr w:type="spellEnd"/>
      <w:r>
        <w:t>αλής</w:t>
      </w:r>
      <w:r w:rsidRPr="009846C7">
        <w:rPr>
          <w:lang w:val="en-GB"/>
        </w:rPr>
        <w:t xml:space="preserve"> </w:t>
      </w:r>
      <w:proofErr w:type="spellStart"/>
      <w:r>
        <w:t>της</w:t>
      </w:r>
      <w:proofErr w:type="spellEnd"/>
      <w:r w:rsidRPr="00EF66D7">
        <w:rPr>
          <w:lang w:val="en-GB"/>
        </w:rPr>
        <w:t xml:space="preserve"> </w:t>
      </w:r>
      <w:proofErr w:type="spellStart"/>
      <w:r>
        <w:t>ερευνητικής</w:t>
      </w:r>
      <w:proofErr w:type="spellEnd"/>
      <w:r w:rsidRPr="00EF66D7">
        <w:t xml:space="preserve"> </w:t>
      </w:r>
      <w:proofErr w:type="spellStart"/>
      <w:r>
        <w:t>ομάδ</w:t>
      </w:r>
      <w:proofErr w:type="spellEnd"/>
      <w:r>
        <w:t>ας</w:t>
      </w:r>
      <w:r w:rsidRPr="009846C7">
        <w:rPr>
          <w:lang w:val="en-GB"/>
        </w:rPr>
        <w:t xml:space="preserve">, </w:t>
      </w:r>
      <w:r>
        <w:t>υπ</w:t>
      </w:r>
      <w:proofErr w:type="spellStart"/>
      <w:r>
        <w:t>οστηρίζει</w:t>
      </w:r>
      <w:proofErr w:type="spellEnd"/>
      <w:r w:rsidRPr="009846C7">
        <w:rPr>
          <w:lang w:val="en-GB"/>
        </w:rPr>
        <w:t xml:space="preserve">, </w:t>
      </w:r>
      <w:r w:rsidRPr="006F23DB">
        <w:rPr>
          <w:i/>
          <w:iCs/>
          <w:lang w:val="en-GB"/>
        </w:rPr>
        <w:t>"We combine paper with printed graphic codes and electronically conductive ink that is engineered to be sensitive to pressure. Then digital information is embedded in the paper, and when it is touched, the information comes out via printed speakers."</w:t>
      </w:r>
    </w:p>
    <w:p w:rsidR="00897059" w:rsidRPr="003F598F" w:rsidRDefault="00897059" w:rsidP="00897059">
      <w:pPr>
        <w:ind w:right="317"/>
      </w:pPr>
      <w:r>
        <w:object w:dxaOrig="7905" w:dyaOrig="5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439.45pt;height:250.65pt" o:ole="">
            <v:imagedata r:id="rId37" o:title=""/>
          </v:shape>
          <o:OLEObject Type="Embed" ProgID="Word.Document.8" ShapeID="_x0000_i1261" DrawAspect="Content" ObjectID="_1504350825" r:id="rId38">
            <o:FieldCodes>\s</o:FieldCodes>
          </o:OLEObject>
        </w:object>
      </w:r>
      <w:r w:rsidRPr="00186EA9">
        <w:rPr>
          <w:bCs/>
          <w:color w:val="000000"/>
          <w:lang w:val="en-GB"/>
        </w:rPr>
        <w:t xml:space="preserve"> </w:t>
      </w:r>
      <w:proofErr w:type="gramStart"/>
      <w:r>
        <w:rPr>
          <w:bCs/>
          <w:color w:val="000000"/>
        </w:rPr>
        <w:t>π</w:t>
      </w:r>
      <w:proofErr w:type="spellStart"/>
      <w:r>
        <w:rPr>
          <w:bCs/>
          <w:color w:val="000000"/>
        </w:rPr>
        <w:t>ηγή</w:t>
      </w:r>
      <w:proofErr w:type="spellEnd"/>
      <w:proofErr w:type="gramEnd"/>
      <w:r w:rsidRPr="00EF66D7">
        <w:rPr>
          <w:bCs/>
          <w:color w:val="000000"/>
          <w:lang w:val="en-GB"/>
        </w:rPr>
        <w:t>:</w:t>
      </w:r>
      <w:r w:rsidRPr="003F598F">
        <w:rPr>
          <w:lang w:val="en-GB"/>
        </w:rPr>
        <w:t xml:space="preserve"> Mid Sweden University-</w:t>
      </w:r>
      <w:r>
        <w:rPr>
          <w:lang w:val="en-GB"/>
        </w:rPr>
        <w:t>Project  P</w:t>
      </w:r>
      <w:proofErr w:type="spellStart"/>
      <w:r>
        <w:t>aperfour</w:t>
      </w:r>
      <w:proofErr w:type="spellEnd"/>
      <w:r>
        <w:t>,</w:t>
      </w:r>
      <w:r w:rsidRPr="003F598F">
        <w:rPr>
          <w:lang w:val="en-GB"/>
        </w:rPr>
        <w:t xml:space="preserve"> (</w:t>
      </w:r>
      <w:r>
        <w:t>June 2007)</w:t>
      </w:r>
    </w:p>
    <w:p w:rsidR="00897059" w:rsidRPr="00897059" w:rsidRDefault="00897059" w:rsidP="00897059">
      <w:pPr>
        <w:ind w:right="317"/>
        <w:rPr>
          <w:lang w:val="el-GR"/>
        </w:rPr>
      </w:pPr>
      <w:r w:rsidRPr="00897059">
        <w:rPr>
          <w:lang w:val="el-GR"/>
        </w:rPr>
        <w:t>Ειδική σχεδίαση (στην εικόνα),  γραφικό σχέδιο αντίστασης – καλωδίωσης (λειτουργεί με  αφή), όπου  με συνεργασία προγράμματος Η/Υ (Δεξιά), το εκτυπωμένο σχήμα-καλωδίωση, λειτουργεί σαν ηχείο και μεταφέρει ηχητικό μήνυμα.</w:t>
      </w:r>
    </w:p>
    <w:p w:rsidR="00897059" w:rsidRPr="00897059" w:rsidRDefault="00897059" w:rsidP="00897059">
      <w:pPr>
        <w:ind w:right="317"/>
        <w:rPr>
          <w:rFonts w:cs="Arial"/>
          <w:b/>
          <w:bCs/>
          <w:color w:val="000000"/>
          <w:lang w:val="el-GR"/>
        </w:rPr>
      </w:pPr>
      <w:r w:rsidRPr="00897059">
        <w:rPr>
          <w:lang w:val="el-GR"/>
        </w:rPr>
        <w:t xml:space="preserve">Παρακάτω, από το </w:t>
      </w:r>
      <w:r w:rsidRPr="003F598F">
        <w:rPr>
          <w:lang w:val="en-GB"/>
        </w:rPr>
        <w:t>Mid</w:t>
      </w:r>
      <w:r w:rsidRPr="00897059">
        <w:rPr>
          <w:lang w:val="el-GR"/>
        </w:rPr>
        <w:t xml:space="preserve"> </w:t>
      </w:r>
      <w:r w:rsidRPr="003F598F">
        <w:rPr>
          <w:lang w:val="en-GB"/>
        </w:rPr>
        <w:t>Sweden</w:t>
      </w:r>
      <w:r w:rsidRPr="00897059">
        <w:rPr>
          <w:lang w:val="el-GR"/>
        </w:rPr>
        <w:t xml:space="preserve"> </w:t>
      </w:r>
      <w:r w:rsidRPr="003F598F">
        <w:rPr>
          <w:lang w:val="en-GB"/>
        </w:rPr>
        <w:t>University</w:t>
      </w:r>
      <w:r w:rsidRPr="00897059">
        <w:rPr>
          <w:lang w:val="el-GR"/>
        </w:rPr>
        <w:t xml:space="preserve"> (</w:t>
      </w:r>
      <w:r>
        <w:t>June</w:t>
      </w:r>
      <w:r w:rsidRPr="00897059">
        <w:rPr>
          <w:lang w:val="el-GR"/>
        </w:rPr>
        <w:t xml:space="preserve"> 2007), παραθέτει μία εφαρμογή σε συσκευασία φαρμάκου </w:t>
      </w:r>
      <w:r w:rsidRPr="00897059">
        <w:rPr>
          <w:bCs/>
          <w:color w:val="000000"/>
          <w:lang w:val="el-GR"/>
        </w:rPr>
        <w:t>"</w:t>
      </w:r>
      <w:r w:rsidRPr="003F598F">
        <w:rPr>
          <w:bCs/>
          <w:color w:val="000000"/>
        </w:rPr>
        <w:t>MEDICIN</w:t>
      </w:r>
      <w:r w:rsidRPr="00897059">
        <w:rPr>
          <w:bCs/>
          <w:color w:val="000000"/>
          <w:lang w:val="el-GR"/>
        </w:rPr>
        <w:t xml:space="preserve">", η οποία θα λειτουργεί με τον ίδιο τρόπο με την ανωτέρω κατασκευή. Η κατασκευή της </w:t>
      </w:r>
      <w:proofErr w:type="spellStart"/>
      <w:r w:rsidRPr="00897059">
        <w:rPr>
          <w:bCs/>
          <w:color w:val="000000"/>
          <w:lang w:val="el-GR"/>
        </w:rPr>
        <w:t>χαρτοσυσκευασίας</w:t>
      </w:r>
      <w:proofErr w:type="spellEnd"/>
      <w:r w:rsidRPr="00897059">
        <w:rPr>
          <w:bCs/>
          <w:color w:val="000000"/>
          <w:lang w:val="el-GR"/>
        </w:rPr>
        <w:t xml:space="preserve"> θα έχει όλα τα στοιχεία εκείνα που μπορούν να εφαρμοστούν (σε εκδοτική –εκτυπωτική παραγωγή ), σε ένα ηλεκτρονικά εμπλουτισμένο έντυπο, Η.Ε.Ε..</w:t>
      </w:r>
      <w:r w:rsidRPr="00897059">
        <w:rPr>
          <w:rFonts w:cs="Arial"/>
          <w:color w:val="000000"/>
          <w:lang w:val="el-GR"/>
        </w:rPr>
        <w:t xml:space="preserve"> </w:t>
      </w:r>
    </w:p>
    <w:p w:rsidR="00897059" w:rsidRDefault="00897059" w:rsidP="00897059">
      <w:pPr>
        <w:ind w:right="317"/>
        <w:rPr>
          <w:rFonts w:cs="Arial"/>
          <w:b/>
          <w:bCs/>
          <w:color w:val="000000"/>
          <w:sz w:val="40"/>
          <w:szCs w:val="40"/>
        </w:rPr>
      </w:pPr>
      <w:r>
        <w:rPr>
          <w:rFonts w:cs="Arial"/>
          <w:b/>
          <w:bCs/>
          <w:noProof/>
          <w:color w:val="000000"/>
          <w:sz w:val="40"/>
          <w:szCs w:val="40"/>
          <w:lang w:val="el-GR" w:eastAsia="el-GR" w:bidi="ar-SA"/>
        </w:rPr>
        <w:drawing>
          <wp:inline distT="0" distB="0" distL="0" distR="0" wp14:anchorId="3F5F7CC1" wp14:editId="4D41DFE3">
            <wp:extent cx="6624955" cy="2993390"/>
            <wp:effectExtent l="0" t="0" r="444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24955" cy="2993390"/>
                    </a:xfrm>
                    <a:prstGeom prst="rect">
                      <a:avLst/>
                    </a:prstGeom>
                    <a:noFill/>
                    <a:ln>
                      <a:noFill/>
                    </a:ln>
                  </pic:spPr>
                </pic:pic>
              </a:graphicData>
            </a:graphic>
          </wp:inline>
        </w:drawing>
      </w:r>
    </w:p>
    <w:p w:rsidR="00897059" w:rsidRPr="003F598F" w:rsidRDefault="00897059" w:rsidP="00897059">
      <w:pPr>
        <w:ind w:right="317"/>
      </w:pPr>
      <w:proofErr w:type="gramStart"/>
      <w:r>
        <w:rPr>
          <w:bCs/>
          <w:color w:val="000000"/>
        </w:rPr>
        <w:t>π</w:t>
      </w:r>
      <w:proofErr w:type="spellStart"/>
      <w:r>
        <w:rPr>
          <w:bCs/>
          <w:color w:val="000000"/>
        </w:rPr>
        <w:t>ηγή</w:t>
      </w:r>
      <w:proofErr w:type="spellEnd"/>
      <w:proofErr w:type="gramEnd"/>
      <w:r>
        <w:rPr>
          <w:bCs/>
          <w:color w:val="000000"/>
          <w:lang w:val="en-GB"/>
        </w:rPr>
        <w:t>:</w:t>
      </w:r>
      <w:r w:rsidRPr="003F598F">
        <w:rPr>
          <w:lang w:val="en-GB"/>
        </w:rPr>
        <w:t xml:space="preserve"> Mid Sweden University-</w:t>
      </w:r>
      <w:proofErr w:type="spellStart"/>
      <w:r>
        <w:t>paperfour</w:t>
      </w:r>
      <w:proofErr w:type="spellEnd"/>
      <w:r>
        <w:t>,</w:t>
      </w:r>
      <w:r w:rsidRPr="003F598F">
        <w:rPr>
          <w:lang w:val="en-GB"/>
        </w:rPr>
        <w:t xml:space="preserve"> (</w:t>
      </w:r>
      <w:r>
        <w:t>June 2007)</w:t>
      </w:r>
    </w:p>
    <w:p w:rsidR="00897059" w:rsidRPr="00897059" w:rsidRDefault="00897059" w:rsidP="003F779B">
      <w:pPr>
        <w:pStyle w:val="2"/>
        <w:rPr>
          <w:lang w:val="el-GR"/>
        </w:rPr>
      </w:pPr>
      <w:bookmarkStart w:id="15" w:name="_Toc183161324"/>
      <w:bookmarkStart w:id="16" w:name="_Toc430270087"/>
      <w:bookmarkStart w:id="17" w:name="_Toc430608935"/>
      <w:proofErr w:type="spellStart"/>
      <w:r w:rsidRPr="00897059">
        <w:rPr>
          <w:lang w:val="el-GR"/>
        </w:rPr>
        <w:lastRenderedPageBreak/>
        <w:t>΄Εξυπνα</w:t>
      </w:r>
      <w:proofErr w:type="spellEnd"/>
      <w:r w:rsidRPr="00897059">
        <w:rPr>
          <w:lang w:val="el-GR"/>
        </w:rPr>
        <w:t xml:space="preserve"> Έντυπα – Ηλεκτρονικά προϊόντα μέσω του </w:t>
      </w:r>
      <w:r>
        <w:t>RFID</w:t>
      </w:r>
      <w:bookmarkEnd w:id="15"/>
      <w:bookmarkEnd w:id="16"/>
      <w:bookmarkEnd w:id="17"/>
    </w:p>
    <w:p w:rsidR="00897059" w:rsidRPr="001C489B" w:rsidRDefault="00897059" w:rsidP="003F779B">
      <w:pPr>
        <w:pStyle w:val="3"/>
      </w:pPr>
      <w:bookmarkStart w:id="18" w:name="_Toc183161325"/>
      <w:bookmarkStart w:id="19" w:name="_Toc430608936"/>
      <w:proofErr w:type="spellStart"/>
      <w:r w:rsidRPr="00AA4D07">
        <w:t>Γενικός</w:t>
      </w:r>
      <w:proofErr w:type="spellEnd"/>
      <w:r w:rsidRPr="00AA4D07">
        <w:t xml:space="preserve"> </w:t>
      </w:r>
      <w:proofErr w:type="spellStart"/>
      <w:r w:rsidRPr="00AA4D07">
        <w:t>ορισμός</w:t>
      </w:r>
      <w:bookmarkEnd w:id="18"/>
      <w:bookmarkEnd w:id="19"/>
      <w:proofErr w:type="spellEnd"/>
    </w:p>
    <w:p w:rsidR="00897059" w:rsidRPr="00897059" w:rsidRDefault="00897059" w:rsidP="00897059">
      <w:pPr>
        <w:ind w:right="317"/>
        <w:rPr>
          <w:lang w:val="el-GR"/>
        </w:rPr>
      </w:pPr>
      <w:r w:rsidRPr="00897059">
        <w:rPr>
          <w:lang w:val="el-GR"/>
        </w:rPr>
        <w:t xml:space="preserve">Το σύστημα του </w:t>
      </w:r>
      <w:r>
        <w:t>RFID</w:t>
      </w:r>
      <w:r w:rsidRPr="00897059">
        <w:rPr>
          <w:lang w:val="el-GR"/>
        </w:rPr>
        <w:t xml:space="preserve"> είναι ο προσδιορισμός και η ταυτοποίηση, μέσα από ραδιοσυχνότητες. Το σύστημα αυτό όταν ενσωματωθεί σε υπόστρωμα, τότε μετασχηματίζεται σε έντυπο με ηλεκτρονικές δυνατότητες.</w:t>
      </w:r>
    </w:p>
    <w:p w:rsidR="00897059" w:rsidRPr="00897059" w:rsidRDefault="00897059" w:rsidP="00897059">
      <w:pPr>
        <w:ind w:right="317"/>
        <w:rPr>
          <w:lang w:val="el-GR"/>
        </w:rPr>
      </w:pPr>
      <w:r w:rsidRPr="00897059">
        <w:rPr>
          <w:lang w:val="el-GR"/>
        </w:rPr>
        <w:t xml:space="preserve">Το σύστημα </w:t>
      </w:r>
      <w:r>
        <w:rPr>
          <w:lang w:val="de-DE"/>
        </w:rPr>
        <w:t>RFID</w:t>
      </w:r>
      <w:r w:rsidRPr="00897059">
        <w:rPr>
          <w:lang w:val="el-GR"/>
        </w:rPr>
        <w:t xml:space="preserve">, προτείνει το </w:t>
      </w:r>
      <w:r w:rsidRPr="0052280D">
        <w:rPr>
          <w:lang w:val="de-DE"/>
        </w:rPr>
        <w:t>MIT</w:t>
      </w:r>
      <w:r w:rsidRPr="00897059">
        <w:rPr>
          <w:lang w:val="el-GR"/>
        </w:rPr>
        <w:t xml:space="preserve"> (2004) ότι:</w:t>
      </w:r>
    </w:p>
    <w:p w:rsidR="00897059" w:rsidRPr="00897059" w:rsidRDefault="00897059" w:rsidP="00897059">
      <w:pPr>
        <w:ind w:right="317"/>
        <w:rPr>
          <w:lang w:val="el-GR"/>
        </w:rPr>
      </w:pPr>
      <w:r w:rsidRPr="00897059">
        <w:rPr>
          <w:b/>
          <w:lang w:val="el-GR"/>
        </w:rPr>
        <w:t>Α</w:t>
      </w:r>
      <w:r w:rsidRPr="00897059">
        <w:rPr>
          <w:lang w:val="el-GR"/>
        </w:rPr>
        <w:t>. Είναι μία τεχνολογία προσδιορισμού και ταυτοποίησης.</w:t>
      </w:r>
    </w:p>
    <w:p w:rsidR="00897059" w:rsidRPr="00897059" w:rsidRDefault="00897059" w:rsidP="00897059">
      <w:pPr>
        <w:ind w:right="317"/>
        <w:rPr>
          <w:lang w:val="el-GR"/>
        </w:rPr>
      </w:pPr>
      <w:proofErr w:type="gramStart"/>
      <w:r w:rsidRPr="00EF66D7">
        <w:rPr>
          <w:b/>
        </w:rPr>
        <w:t>B</w:t>
      </w:r>
      <w:r w:rsidRPr="00897059">
        <w:rPr>
          <w:lang w:val="el-GR"/>
        </w:rPr>
        <w:t xml:space="preserve">. Δεν είναι μια απλή συμπλήρωση και αλλαγή του τρόπου κωδικοποίησης του </w:t>
      </w:r>
      <w:r w:rsidRPr="001C489B">
        <w:t>Barcode</w:t>
      </w:r>
      <w:r w:rsidRPr="00897059">
        <w:rPr>
          <w:lang w:val="el-GR"/>
        </w:rPr>
        <w:t>.</w:t>
      </w:r>
      <w:proofErr w:type="gramEnd"/>
    </w:p>
    <w:p w:rsidR="00897059" w:rsidRPr="00897059" w:rsidRDefault="00897059" w:rsidP="00897059">
      <w:pPr>
        <w:ind w:right="317"/>
        <w:rPr>
          <w:lang w:val="el-GR"/>
        </w:rPr>
      </w:pPr>
      <w:r w:rsidRPr="00897059">
        <w:rPr>
          <w:b/>
          <w:lang w:val="el-GR"/>
        </w:rPr>
        <w:t>Γ</w:t>
      </w:r>
      <w:r w:rsidRPr="00897059">
        <w:rPr>
          <w:lang w:val="el-GR"/>
        </w:rPr>
        <w:t>. Έχει μια μεγάλη προσδιοριστική ικανότητα και αναγνωρίζεται και μέσα από πολλούς περιορισμούς.</w:t>
      </w:r>
    </w:p>
    <w:p w:rsidR="00897059" w:rsidRPr="00897059" w:rsidRDefault="00897059" w:rsidP="00897059">
      <w:pPr>
        <w:ind w:right="317"/>
        <w:rPr>
          <w:lang w:val="el-GR"/>
        </w:rPr>
      </w:pPr>
      <w:r w:rsidRPr="00897059">
        <w:rPr>
          <w:b/>
          <w:lang w:val="el-GR"/>
        </w:rPr>
        <w:t>Δ</w:t>
      </w:r>
      <w:r w:rsidRPr="00897059">
        <w:rPr>
          <w:lang w:val="el-GR"/>
        </w:rPr>
        <w:t>. Μπορεί να γράφει πληροφορίες να διαγράφει και να έχει πολλές λειτουργικές ικανότητες και μνήμη.</w:t>
      </w:r>
    </w:p>
    <w:p w:rsidR="00897059" w:rsidRPr="00897059" w:rsidRDefault="00897059" w:rsidP="00897059">
      <w:pPr>
        <w:ind w:right="317"/>
        <w:rPr>
          <w:lang w:val="el-GR"/>
        </w:rPr>
      </w:pPr>
      <w:r w:rsidRPr="00897059">
        <w:rPr>
          <w:b/>
          <w:lang w:val="el-GR"/>
        </w:rPr>
        <w:t>Ε</w:t>
      </w:r>
      <w:r w:rsidRPr="00897059">
        <w:rPr>
          <w:lang w:val="el-GR"/>
        </w:rPr>
        <w:t xml:space="preserve">. Μπορεί να λειτουργήσει σε δύσκολο περιβάλλον σαν </w:t>
      </w:r>
      <w:proofErr w:type="spellStart"/>
      <w:r w:rsidRPr="00897059">
        <w:rPr>
          <w:lang w:val="el-GR"/>
        </w:rPr>
        <w:t>ευαισθητοποιητής</w:t>
      </w:r>
      <w:proofErr w:type="spellEnd"/>
      <w:r w:rsidRPr="00897059">
        <w:rPr>
          <w:lang w:val="el-GR"/>
        </w:rPr>
        <w:t>, αλλά και σαν δυναμικό – δραστικό έντυπο ή προϊόν, π.χ. ετικέτα-καρτελάκι-βιβλίο-αφίσα, κ.λπ.</w:t>
      </w:r>
    </w:p>
    <w:p w:rsidR="00897059" w:rsidRPr="00897059" w:rsidRDefault="00897059" w:rsidP="00897059">
      <w:pPr>
        <w:ind w:right="317"/>
        <w:rPr>
          <w:lang w:val="el-GR"/>
        </w:rPr>
      </w:pPr>
      <w:r w:rsidRPr="00897059">
        <w:rPr>
          <w:lang w:val="el-GR"/>
        </w:rPr>
        <w:t xml:space="preserve">Το σύστημα </w:t>
      </w:r>
      <w:r w:rsidRPr="000D2EF1">
        <w:t>RFID</w:t>
      </w:r>
      <w:r w:rsidRPr="00897059">
        <w:rPr>
          <w:lang w:val="el-GR"/>
        </w:rPr>
        <w:t xml:space="preserve"> έχει τη δυνατότητα να διαχειρίζεται τις εφαρμογές, το οποίο δηλώνει ότι μπορεί να διαχωρίσει την πληροφορία, καθώς και να την ταξινομήσει.</w:t>
      </w:r>
    </w:p>
    <w:p w:rsidR="00897059" w:rsidRPr="00EF66D7" w:rsidRDefault="00897059" w:rsidP="00897059">
      <w:pPr>
        <w:pStyle w:val="Web"/>
        <w:ind w:right="317"/>
      </w:pPr>
      <w:r w:rsidRPr="00EF66D7">
        <w:t xml:space="preserve">Το </w:t>
      </w:r>
      <w:r w:rsidRPr="00EF66D7">
        <w:rPr>
          <w:lang w:val="en-GB"/>
        </w:rPr>
        <w:t>MIT</w:t>
      </w:r>
      <w:r w:rsidRPr="00EF66D7">
        <w:t>, προτείνει στα προβλήματα διαχείρισης, ότι θα πρέπει να ταξινομηθούν οι συχνότητες συμβατότητας με το αντίστοιχο προϊόν, καθώς χρειάζεται ταύτιση με τ</w:t>
      </w:r>
      <w:r>
        <w:t xml:space="preserve">α πρωτόκολλα επικοινωνίας </w:t>
      </w:r>
      <w:r w:rsidRPr="00EF66D7">
        <w:t>και τους αναγνώστες στ</w:t>
      </w:r>
      <w:r>
        <w:t>ις</w:t>
      </w:r>
      <w:r w:rsidRPr="00EF66D7">
        <w:t xml:space="preserve"> διάφορ</w:t>
      </w:r>
      <w:r>
        <w:t>ες εφαρμογές-</w:t>
      </w:r>
      <w:r w:rsidRPr="00EF66D7">
        <w:t xml:space="preserve"> έντυπα, (καρτελάκια, ετικέτες, έντυπες συσκευασίες, κ.α.).</w:t>
      </w:r>
    </w:p>
    <w:p w:rsidR="00897059" w:rsidRPr="00897059" w:rsidRDefault="00897059" w:rsidP="00897059">
      <w:pPr>
        <w:ind w:right="317"/>
        <w:rPr>
          <w:lang w:val="el-GR"/>
        </w:rPr>
      </w:pPr>
      <w:r w:rsidRPr="00897059">
        <w:rPr>
          <w:b/>
          <w:lang w:val="el-GR"/>
        </w:rPr>
        <w:t>Έξυπνες κάρτες</w:t>
      </w:r>
    </w:p>
    <w:p w:rsidR="00897059" w:rsidRPr="00897059" w:rsidRDefault="00897059" w:rsidP="00897059">
      <w:pPr>
        <w:ind w:right="317"/>
        <w:rPr>
          <w:lang w:val="el-GR"/>
        </w:rPr>
      </w:pPr>
      <w:r w:rsidRPr="00897059">
        <w:rPr>
          <w:lang w:val="el-GR"/>
        </w:rPr>
        <w:t>Έξυπνες κάρτες ονομάζουμε τις κάρτες με τσιπ, εκείνες δηλαδή που περιλαμβάνουν επάνω τους μια κεντρική μονάδα επεξεργασίας και μπορούν να έχουν ορισμένες λειτουργίες με τα δεδομένα που είναι αποθηκευμένα μέσα στην μονάδα αυτή.</w:t>
      </w:r>
    </w:p>
    <w:p w:rsidR="00897059" w:rsidRPr="00897059" w:rsidRDefault="00897059" w:rsidP="00897059">
      <w:pPr>
        <w:ind w:right="317"/>
        <w:rPr>
          <w:b/>
          <w:lang w:val="el-GR"/>
        </w:rPr>
      </w:pPr>
      <w:r w:rsidRPr="00897059">
        <w:rPr>
          <w:b/>
          <w:lang w:val="el-GR"/>
        </w:rPr>
        <w:t>Έξυπνες ετικέτες</w:t>
      </w:r>
    </w:p>
    <w:p w:rsidR="00897059" w:rsidRPr="00897059" w:rsidRDefault="00897059" w:rsidP="00897059">
      <w:pPr>
        <w:ind w:right="317"/>
        <w:rPr>
          <w:lang w:val="el-GR"/>
        </w:rPr>
      </w:pPr>
      <w:r w:rsidRPr="00897059">
        <w:rPr>
          <w:lang w:val="el-GR"/>
        </w:rPr>
        <w:t>Η έξυπνη ετικέτα είναι, μια επίπεδη επιφάνεια που επικοινωνεί με ηλεκτρονικό τρόπο, με τον πομπό. Οι ετικέτες μπορούν να είναι μόνο ανάγνωσης ή ετικέτες ανάγνωσης και αποθήκευσης. Οι ετικέτες διαφοροποιούνται ως προς την λειτουργία τους σε παθητικές-</w:t>
      </w:r>
      <w:proofErr w:type="spellStart"/>
      <w:r w:rsidRPr="00897059">
        <w:rPr>
          <w:lang w:val="el-GR"/>
        </w:rPr>
        <w:t>ημιπαθητικές</w:t>
      </w:r>
      <w:proofErr w:type="spellEnd"/>
      <w:r w:rsidRPr="00897059">
        <w:rPr>
          <w:lang w:val="el-GR"/>
        </w:rPr>
        <w:t xml:space="preserve">-ενεργές. Οι παθητικές έχουν μόνο κεραία και αναγνωρίζονται από μία </w:t>
      </w:r>
      <w:proofErr w:type="spellStart"/>
      <w:r w:rsidRPr="00897059">
        <w:rPr>
          <w:lang w:val="el-GR"/>
        </w:rPr>
        <w:t>πήγή</w:t>
      </w:r>
      <w:proofErr w:type="spellEnd"/>
      <w:r w:rsidRPr="00897059">
        <w:rPr>
          <w:lang w:val="el-GR"/>
        </w:rPr>
        <w:t xml:space="preserve"> εκπομπής, (</w:t>
      </w:r>
      <w:proofErr w:type="spellStart"/>
      <w:r w:rsidRPr="00897059">
        <w:rPr>
          <w:lang w:val="el-GR"/>
        </w:rPr>
        <w:t>π.χ.αντικλεπτικό</w:t>
      </w:r>
      <w:proofErr w:type="spellEnd"/>
      <w:r w:rsidRPr="00897059">
        <w:rPr>
          <w:lang w:val="el-GR"/>
        </w:rPr>
        <w:t xml:space="preserve"> σύστημα στα βιβλία). Οι </w:t>
      </w:r>
      <w:proofErr w:type="spellStart"/>
      <w:r w:rsidRPr="00897059">
        <w:rPr>
          <w:lang w:val="el-GR"/>
        </w:rPr>
        <w:t>ημιπαθητικές</w:t>
      </w:r>
      <w:proofErr w:type="spellEnd"/>
      <w:r w:rsidRPr="00897059">
        <w:rPr>
          <w:lang w:val="el-GR"/>
        </w:rPr>
        <w:t xml:space="preserve"> έχουν περιορισμούς στην λειτουργία των και αποτελούνται από κεραία και </w:t>
      </w:r>
      <w:proofErr w:type="spellStart"/>
      <w:r w:rsidRPr="00897059">
        <w:rPr>
          <w:lang w:val="el-GR"/>
        </w:rPr>
        <w:t>τσίπ</w:t>
      </w:r>
      <w:proofErr w:type="spellEnd"/>
      <w:r w:rsidRPr="00897059">
        <w:rPr>
          <w:lang w:val="el-GR"/>
        </w:rPr>
        <w:t>. Οι ενεργές</w:t>
      </w:r>
      <w:r w:rsidRPr="00897059">
        <w:rPr>
          <w:rFonts w:cs="Arial"/>
          <w:lang w:val="el-GR"/>
        </w:rPr>
        <w:t xml:space="preserve"> ετικέτες είναι οι ετικέτες, με πηγή ενέργειας, (συνήθως με μια </w:t>
      </w:r>
      <w:proofErr w:type="spellStart"/>
      <w:r w:rsidRPr="00897059">
        <w:rPr>
          <w:rFonts w:cs="Arial"/>
          <w:lang w:val="el-GR"/>
        </w:rPr>
        <w:t>πολυστρωματική</w:t>
      </w:r>
      <w:proofErr w:type="spellEnd"/>
      <w:r w:rsidRPr="00897059">
        <w:rPr>
          <w:rFonts w:cs="Arial"/>
          <w:lang w:val="el-GR"/>
        </w:rPr>
        <w:t>, ευλύγιστη και με χαμηλού κόστους μπαταρία),</w:t>
      </w:r>
      <w:r w:rsidRPr="00897059">
        <w:rPr>
          <w:lang w:val="el-GR"/>
        </w:rPr>
        <w:t xml:space="preserve"> </w:t>
      </w:r>
      <w:proofErr w:type="spellStart"/>
      <w:r w:rsidRPr="00533034">
        <w:t>IDTechEx</w:t>
      </w:r>
      <w:proofErr w:type="spellEnd"/>
      <w:r w:rsidRPr="00897059">
        <w:rPr>
          <w:lang w:val="el-GR"/>
        </w:rPr>
        <w:t>, (2005).</w:t>
      </w:r>
    </w:p>
    <w:p w:rsidR="00897059" w:rsidRPr="00897059" w:rsidRDefault="00897059" w:rsidP="00897059">
      <w:pPr>
        <w:ind w:right="317"/>
        <w:rPr>
          <w:lang w:val="el-GR"/>
        </w:rPr>
      </w:pPr>
      <w:r w:rsidRPr="00897059">
        <w:rPr>
          <w:b/>
          <w:lang w:val="el-GR"/>
        </w:rPr>
        <w:lastRenderedPageBreak/>
        <w:t>Ενεργή έξυπνη ετικέτα</w:t>
      </w:r>
    </w:p>
    <w:p w:rsidR="00897059" w:rsidRPr="00897059" w:rsidRDefault="00897059" w:rsidP="00897059">
      <w:pPr>
        <w:ind w:right="317"/>
        <w:rPr>
          <w:lang w:val="el-GR"/>
        </w:rPr>
      </w:pPr>
      <w:r w:rsidRPr="00897059">
        <w:rPr>
          <w:lang w:val="el-GR"/>
        </w:rPr>
        <w:t xml:space="preserve">Είναι ένα εκτυπωμένο μικρής διάστασης χαρτιού (ετικέτα), που χρησιμοποιεί μια μπαταρία και ένα κύκλωμα (κεραία). </w:t>
      </w:r>
    </w:p>
    <w:p w:rsidR="00897059" w:rsidRPr="00897059" w:rsidRDefault="00897059" w:rsidP="00897059">
      <w:pPr>
        <w:ind w:right="317"/>
        <w:rPr>
          <w:lang w:val="el-GR"/>
        </w:rPr>
      </w:pPr>
      <w:r w:rsidRPr="00897059">
        <w:rPr>
          <w:lang w:val="el-GR"/>
        </w:rPr>
        <w:t xml:space="preserve">Μέσα στον όρο έξυπνες ετικέτες, μπορούμε να συμπεριλάβουμε τα έξυπνα εισιτήρια και τα εύκαμπτα υποστρώματα, αλλά σε καμία περίπτωση δεν μπορούμε να συμπεριλάβουμε τις έξυπνες κάρτες, (ηλεκτρονικής επικοινωνίας, </w:t>
      </w:r>
      <w:proofErr w:type="spellStart"/>
      <w:r w:rsidRPr="00897059">
        <w:rPr>
          <w:lang w:val="el-GR"/>
        </w:rPr>
        <w:t>π.χ.πρωτόκολλα</w:t>
      </w:r>
      <w:proofErr w:type="spellEnd"/>
      <w:r w:rsidRPr="00897059">
        <w:rPr>
          <w:lang w:val="el-GR"/>
        </w:rPr>
        <w:t>) και ας έχουν τη δυνατότητα να λειτουργούν από απόσταση. Το τελευταίο είναι διαφορετικό, αλλά συνδέεται στενά με το θέμα.</w:t>
      </w:r>
    </w:p>
    <w:p w:rsidR="00897059" w:rsidRPr="00897059" w:rsidRDefault="00897059" w:rsidP="00897059">
      <w:pPr>
        <w:ind w:right="317"/>
        <w:rPr>
          <w:lang w:val="el-GR"/>
        </w:rPr>
      </w:pPr>
      <w:r w:rsidRPr="00897059">
        <w:rPr>
          <w:lang w:val="el-GR"/>
        </w:rPr>
        <w:t>Οι έξυπνες ετικέτες διαμορφώνουν όλο και περισσότερο σημαντικές καταστάσεις στο κοινωνικό σύνολο, αλλά και τη δυναμική της κάθε επιχείρησης. Μπορούν για παράδειγμα να σώσουν ζωές ή και να δημιουργούν ολόκληρα συστήματα επικοινωνίας. Οι περισσότερες ηλεκτρονικές συσκευές σήμερα είναι επίπεδες, γιατί με αυτόν τον τρόπο μειώνεται το κόστος και μπορούν να τοποθετηθούν σε δύσκολα σημεία όπως για παράδειγμα στη συσκευασία. Οι έξυπνες ετικέτες έχουν πάχος μέχρι 0.3</w:t>
      </w:r>
      <w:r w:rsidRPr="00CB642A">
        <w:t>mm</w:t>
      </w:r>
      <w:r w:rsidRPr="00897059">
        <w:rPr>
          <w:lang w:val="el-GR"/>
        </w:rPr>
        <w:t>.</w:t>
      </w:r>
    </w:p>
    <w:p w:rsidR="00897059" w:rsidRPr="00897059" w:rsidRDefault="00897059" w:rsidP="00897059">
      <w:pPr>
        <w:ind w:right="317"/>
        <w:rPr>
          <w:b/>
          <w:lang w:val="el-GR"/>
        </w:rPr>
      </w:pPr>
      <w:r w:rsidRPr="00897059">
        <w:rPr>
          <w:b/>
          <w:lang w:val="el-GR"/>
        </w:rPr>
        <w:t>Παθητικές ετικέτες</w:t>
      </w:r>
    </w:p>
    <w:p w:rsidR="00897059" w:rsidRPr="00897059" w:rsidRDefault="00897059" w:rsidP="00897059">
      <w:pPr>
        <w:ind w:right="317"/>
        <w:rPr>
          <w:lang w:val="el-GR"/>
        </w:rPr>
      </w:pPr>
      <w:r w:rsidRPr="00897059">
        <w:rPr>
          <w:lang w:val="el-GR"/>
        </w:rPr>
        <w:t xml:space="preserve">Οι παθητικές ετικέτες δεν περιέχουν μπαταρία. Αντλούν την ενέργεια τους από ραδιοκύματα που μεταδίδονται από τις συσκευές ανάγνωσης. Η συσκευή ανάγνωσης μεταδίδει ένα χαμηλό </w:t>
      </w:r>
      <w:proofErr w:type="spellStart"/>
      <w:r w:rsidRPr="00897059">
        <w:rPr>
          <w:lang w:val="el-GR"/>
        </w:rPr>
        <w:t>ραδιοσήμα</w:t>
      </w:r>
      <w:proofErr w:type="spellEnd"/>
      <w:r w:rsidRPr="00897059">
        <w:rPr>
          <w:lang w:val="el-GR"/>
        </w:rPr>
        <w:t xml:space="preserve"> μέσω της κεραίας, στην ετικέτα η οποία το λαμβάνει. Η ετικέτα θα επικοινωνήσει με τον αναγνώστη για την επαλήθευση-ταυτοποίηση και την ανταλλαγή των στοιχείων του κωδικού αναγνώρισης. Η πλειοψηφία των παθητικών ετικετών λειτουργούν </w:t>
      </w:r>
      <w:proofErr w:type="spellStart"/>
      <w:r w:rsidRPr="00897059">
        <w:rPr>
          <w:lang w:val="el-GR"/>
        </w:rPr>
        <w:t>επανασκεδάζοντας</w:t>
      </w:r>
      <w:proofErr w:type="spellEnd"/>
      <w:r w:rsidRPr="00897059">
        <w:rPr>
          <w:lang w:val="el-GR"/>
        </w:rPr>
        <w:t xml:space="preserve"> το σήμα από τον αναγνώστη. Για τον λόγο αυτό, η κεραία θα πρέπει να είναι σχεδιασμένη έτσι ώστε να συγκεντρώνει ενέργεια από το εισερχόμενο σήμα και να το μεταδίδει.</w:t>
      </w:r>
    </w:p>
    <w:p w:rsidR="00897059" w:rsidRPr="00897059" w:rsidRDefault="00897059" w:rsidP="00897059">
      <w:pPr>
        <w:spacing w:after="120"/>
        <w:ind w:right="317"/>
        <w:rPr>
          <w:lang w:val="el-GR"/>
        </w:rPr>
      </w:pPr>
      <w:r w:rsidRPr="00897059">
        <w:rPr>
          <w:lang w:val="el-GR"/>
        </w:rPr>
        <w:t>Εξαιτίας της απουσίας οποιαδήποτε πηγής ενέργειας οι διαστάσεις των ετικετών είναι σημαντικά μικρές. Το μικρότερο μέγεθος που υπάρχει σήμερα στην αγορά είναι 0.15</w:t>
      </w:r>
      <w:r w:rsidRPr="00E22B99">
        <w:t>mm</w:t>
      </w:r>
      <w:r w:rsidRPr="00897059">
        <w:rPr>
          <w:lang w:val="el-GR"/>
        </w:rPr>
        <w:t xml:space="preserve"> </w:t>
      </w:r>
      <w:r w:rsidRPr="00E22B99">
        <w:t>X</w:t>
      </w:r>
      <w:r w:rsidRPr="00897059">
        <w:rPr>
          <w:lang w:val="el-GR"/>
        </w:rPr>
        <w:t xml:space="preserve"> 0.15</w:t>
      </w:r>
      <w:r w:rsidRPr="00E22B99">
        <w:t>mm</w:t>
      </w:r>
      <w:r w:rsidRPr="00897059">
        <w:rPr>
          <w:lang w:val="el-GR"/>
        </w:rPr>
        <w:t xml:space="preserve"> και το πάχος τους είναι μικρότερο από το πάχος ενός φύλλου χαρτιού (7.5 </w:t>
      </w:r>
      <w:r w:rsidRPr="00E22B99">
        <w:t>micrometers</w:t>
      </w:r>
      <w:r w:rsidRPr="00897059">
        <w:rPr>
          <w:lang w:val="el-GR"/>
        </w:rPr>
        <w:t>). Οι παθητικές ετικέτες έχουν ικανοποιητική εμβέλεια ανάγνωσης που ποικίλει από 10</w:t>
      </w:r>
      <w:r w:rsidRPr="00E22B99">
        <w:t>cm</w:t>
      </w:r>
      <w:r w:rsidRPr="00897059">
        <w:rPr>
          <w:lang w:val="el-GR"/>
        </w:rPr>
        <w:t xml:space="preserve"> μέχρι μερικά μέτρα, εξαρτώμενο από την επιλεγόμενη συχνότητα και το μέγεθος / σχήμα της κεραίας. Έχουν μικρότερη χωρητικότητα μνήμης και είναι αρκετά χαμηλότερες στο κόστος, με αποτέλεσμα να είναι η ιδανική λύση, για χρήση σε φθηνά αντικείμενα. Οι παθητικές ετικέτες είναι αρκετά πιο ελαφρές και πιο φθηνές σε σχέση με τις ενεργές, ενώ έχουν απεριόριστη διάρκεια ζωής. Το μειονέκτημα τους είναι ότι έχουν μικρότερη εμβέλεια ανάγνωσης και απαιτείται η ύπαρξη ισχυρού αναγνώστη. Εξαιτίας της απλοϊκότητας τους είναι οι ιδανικές για την παραγωγή των (κεραιών </w:t>
      </w:r>
      <w:proofErr w:type="spellStart"/>
      <w:r>
        <w:t>rfid</w:t>
      </w:r>
      <w:proofErr w:type="spellEnd"/>
      <w:r w:rsidRPr="00897059">
        <w:rPr>
          <w:lang w:val="el-GR"/>
        </w:rPr>
        <w:t xml:space="preserve">), με τις εκτυπωτικές μεθόδους, </w:t>
      </w:r>
      <w:proofErr w:type="spellStart"/>
      <w:r>
        <w:t>Nomikos</w:t>
      </w:r>
      <w:proofErr w:type="spellEnd"/>
      <w:r w:rsidRPr="00897059">
        <w:rPr>
          <w:lang w:val="el-GR"/>
        </w:rPr>
        <w:t xml:space="preserve"> </w:t>
      </w:r>
      <w:r>
        <w:t>et</w:t>
      </w:r>
      <w:r w:rsidRPr="00897059">
        <w:rPr>
          <w:lang w:val="el-GR"/>
        </w:rPr>
        <w:t xml:space="preserve"> </w:t>
      </w:r>
      <w:r>
        <w:t>al</w:t>
      </w:r>
      <w:r w:rsidRPr="00897059">
        <w:rPr>
          <w:lang w:val="el-GR"/>
        </w:rPr>
        <w:t xml:space="preserve"> (2006).</w:t>
      </w:r>
    </w:p>
    <w:p w:rsidR="00897059" w:rsidRPr="00897059" w:rsidRDefault="00897059" w:rsidP="00897059">
      <w:pPr>
        <w:ind w:right="317"/>
        <w:rPr>
          <w:b/>
          <w:u w:val="single"/>
          <w:lang w:val="el-GR"/>
        </w:rPr>
      </w:pPr>
      <w:r w:rsidRPr="00897059">
        <w:rPr>
          <w:b/>
          <w:u w:val="single"/>
          <w:lang w:val="el-GR"/>
        </w:rPr>
        <w:t>Ηλεκτρονικός Έλεγχος</w:t>
      </w:r>
    </w:p>
    <w:p w:rsidR="00897059" w:rsidRPr="00897059" w:rsidRDefault="00897059" w:rsidP="00897059">
      <w:pPr>
        <w:ind w:right="317"/>
        <w:rPr>
          <w:lang w:val="el-GR"/>
        </w:rPr>
      </w:pPr>
      <w:r w:rsidRPr="00897059">
        <w:rPr>
          <w:lang w:val="el-GR"/>
        </w:rPr>
        <w:t xml:space="preserve">Ηλεκτρονική εποπτεία-έλεγχος, χρησιμοποιείται για την αποφυγή κλοπής, σε μαγαζιά και βιβλιοθήκες. Αυτές οι ετικέτες δεν περιέχουν δεδομένα, είναι παθητικές ετικέτες. </w:t>
      </w:r>
    </w:p>
    <w:p w:rsidR="00897059" w:rsidRPr="00897059" w:rsidRDefault="00897059" w:rsidP="00897059">
      <w:pPr>
        <w:ind w:right="317"/>
        <w:rPr>
          <w:lang w:val="el-GR"/>
        </w:rPr>
      </w:pPr>
      <w:r w:rsidRPr="00897059">
        <w:rPr>
          <w:lang w:val="el-GR"/>
        </w:rPr>
        <w:lastRenderedPageBreak/>
        <w:t xml:space="preserve">Το μεγαλύτερο ποσοστό των παθητικών ετικετών, τοποθετούνται κυρίως στις συσκευασίες των προϊόντων, (καλυμμένες-προστατευμένες), ώστε να μην μπορεί να τις ανακαλύψει, ένας κλέφτης. </w:t>
      </w:r>
    </w:p>
    <w:p w:rsidR="00897059" w:rsidRPr="00897059" w:rsidRDefault="00897059" w:rsidP="00897059">
      <w:pPr>
        <w:ind w:right="317"/>
        <w:rPr>
          <w:b/>
          <w:u w:val="single"/>
          <w:lang w:val="el-GR"/>
        </w:rPr>
      </w:pPr>
      <w:r w:rsidRPr="00897059">
        <w:rPr>
          <w:b/>
          <w:u w:val="single"/>
          <w:lang w:val="el-GR"/>
        </w:rPr>
        <w:t xml:space="preserve">Γενικές χρήσεις των </w:t>
      </w:r>
      <w:r>
        <w:rPr>
          <w:b/>
          <w:u w:val="single"/>
        </w:rPr>
        <w:t>RFID</w:t>
      </w:r>
      <w:r w:rsidRPr="00897059">
        <w:rPr>
          <w:b/>
          <w:u w:val="single"/>
          <w:lang w:val="el-GR"/>
        </w:rPr>
        <w:t xml:space="preserve"> Συστημάτων</w:t>
      </w:r>
    </w:p>
    <w:p w:rsidR="00897059" w:rsidRPr="00897059" w:rsidRDefault="00897059" w:rsidP="00897059">
      <w:pPr>
        <w:ind w:right="317"/>
        <w:rPr>
          <w:lang w:val="el-GR"/>
        </w:rPr>
      </w:pPr>
      <w:r w:rsidRPr="00897059">
        <w:rPr>
          <w:lang w:val="el-GR"/>
        </w:rPr>
        <w:t xml:space="preserve">Τα πλεονεκτήματα των ηλεκτρονικών έχουν πιστοποιήσει την χρήση τους και συνεχίζονται να ισχυροποιούν την θέση τους, ακόμα περισσότερο. Το </w:t>
      </w:r>
      <w:r>
        <w:t>RFID</w:t>
      </w:r>
      <w:r w:rsidRPr="00897059">
        <w:rPr>
          <w:lang w:val="el-GR"/>
        </w:rPr>
        <w:t xml:space="preserve">  </w:t>
      </w:r>
      <w:proofErr w:type="spellStart"/>
      <w:r w:rsidRPr="00897059">
        <w:rPr>
          <w:lang w:val="el-GR"/>
        </w:rPr>
        <w:t>συστημα</w:t>
      </w:r>
      <w:proofErr w:type="spellEnd"/>
      <w:r w:rsidRPr="00897059">
        <w:rPr>
          <w:lang w:val="el-GR"/>
        </w:rPr>
        <w:t xml:space="preserve">, σώζουν ζωές, αποτρέπουν ασθένειες και εγκλήματα, στην διασκέδαση και έχουν πολλές εφαρμογές στην εφοδιαστική αλυσίδα, σε μελλοντικό προγραμματισμό παραγωγής μιας εταιρείας, </w:t>
      </w:r>
      <w:proofErr w:type="spellStart"/>
      <w:r w:rsidRPr="00640442">
        <w:t>IDTechEx</w:t>
      </w:r>
      <w:proofErr w:type="spellEnd"/>
      <w:r w:rsidRPr="00897059">
        <w:rPr>
          <w:lang w:val="el-GR"/>
        </w:rPr>
        <w:t>, (2006).</w:t>
      </w:r>
    </w:p>
    <w:p w:rsidR="00897059" w:rsidRPr="00897059" w:rsidRDefault="00897059" w:rsidP="00897059">
      <w:pPr>
        <w:ind w:right="317"/>
        <w:rPr>
          <w:lang w:val="el-GR"/>
        </w:rPr>
      </w:pPr>
      <w:r w:rsidRPr="00897059">
        <w:rPr>
          <w:lang w:val="el-GR"/>
        </w:rPr>
        <w:t xml:space="preserve">Με την βοήθεια των </w:t>
      </w:r>
      <w:r>
        <w:t>RFID</w:t>
      </w:r>
      <w:r w:rsidRPr="00897059">
        <w:rPr>
          <w:lang w:val="el-GR"/>
        </w:rPr>
        <w:t xml:space="preserve"> συστημάτων, μειώνεται το κόστος για όλη την εφοδιαστική αλυσίδα, από τον παραγωγό ή τον κατασκευαστή, μέχρι τον καταναλωτή και μέχρι τα άτομα που ενδιαφέρονται για την ανακύκλωση. Η έξυπνη συσκευασία δημιουργεί, μεγάλο ενδιαφέρον στους περισσότερους τομείς της κοινωνίας, σε κλάδους π.χ. φαρμακοβιομηχανίας, τις ταχυδρομικές υπηρεσίες, τον στρατό, τις βιβλιοθήκες, τις εταιρείες διαχείρισης, κ.λπ.</w:t>
      </w:r>
    </w:p>
    <w:p w:rsidR="00897059" w:rsidRPr="00897059" w:rsidRDefault="00897059" w:rsidP="00897059">
      <w:pPr>
        <w:ind w:right="317"/>
        <w:rPr>
          <w:b/>
          <w:lang w:val="el-GR"/>
        </w:rPr>
      </w:pPr>
      <w:r w:rsidRPr="00897059">
        <w:rPr>
          <w:b/>
          <w:u w:val="single"/>
          <w:lang w:val="el-GR"/>
        </w:rPr>
        <w:t xml:space="preserve">Έξυπνα στοιχεία σε προϊόντα </w:t>
      </w:r>
    </w:p>
    <w:p w:rsidR="00897059" w:rsidRPr="00897059" w:rsidRDefault="00897059" w:rsidP="00897059">
      <w:pPr>
        <w:ind w:right="317"/>
        <w:rPr>
          <w:lang w:val="el-GR"/>
        </w:rPr>
      </w:pPr>
      <w:r w:rsidRPr="00897059">
        <w:rPr>
          <w:lang w:val="el-GR"/>
        </w:rPr>
        <w:t>Όταν μιλάμε για ενίσχυση του προϊόντος εννοούμε την προσθήκη χρήσιμων ή ελκυστικών στοιχείων σε ένα προϊόν ή σε μια συσκευασία, με την βοήθεια μιας ετικέτας ή με ενσωμάτωση, π.χ. οι χρωματικές αλλαγές στην ταινία ελέγχου, που βρίσκονται πάνω στις καινούργιες μπαταρίες για να υπάρχει πιστοποίηση για την ισχύ τους.</w:t>
      </w:r>
    </w:p>
    <w:p w:rsidR="00897059" w:rsidRPr="00897059" w:rsidRDefault="00897059" w:rsidP="00897059">
      <w:pPr>
        <w:ind w:right="317"/>
        <w:rPr>
          <w:lang w:val="el-GR"/>
        </w:rPr>
      </w:pPr>
      <w:r w:rsidRPr="00897059">
        <w:rPr>
          <w:lang w:val="el-GR"/>
        </w:rPr>
        <w:t xml:space="preserve">Η μελέτη διαφόρων καταστάσεων είναι ο σκοπός για τον οποίο χρησιμοποιούνται ετικέτες σε προϊόντα και σε συσκευασίες, τα οποία ανιχνεύουν διάφορα στοιχεία και καταστάσεις, όπως π.χ. η υπερθέρμανση κατά τη μεταφορά </w:t>
      </w:r>
      <w:proofErr w:type="spellStart"/>
      <w:r w:rsidRPr="00897059">
        <w:rPr>
          <w:lang w:val="el-GR"/>
        </w:rPr>
        <w:t>προιόντων</w:t>
      </w:r>
      <w:proofErr w:type="spellEnd"/>
      <w:r w:rsidRPr="00897059">
        <w:rPr>
          <w:lang w:val="el-GR"/>
        </w:rPr>
        <w:t xml:space="preserve">, κατά την διάρκεια μαγειρέματος, το αναποδογύρισμα του προϊόντος, τις δονήσεις ή και τη αποστείρωση ενός προϊόντος, κ.λπ. Όλα αυτά έχουν βοηθήσει στη ραγδαία ανάπτυξη των ετικετών. Για παράδειγμα, κάποιες εκδόσεις π.χ. δείκτες – </w:t>
      </w:r>
      <w:proofErr w:type="spellStart"/>
      <w:r w:rsidRPr="00897059">
        <w:rPr>
          <w:lang w:val="el-GR"/>
        </w:rPr>
        <w:t>βιοαισθητήρες</w:t>
      </w:r>
      <w:proofErr w:type="spellEnd"/>
      <w:r w:rsidRPr="00897059">
        <w:rPr>
          <w:lang w:val="el-GR"/>
        </w:rPr>
        <w:t>, μπορούν να ανιχνεύουν συγκεκριμένα βακτήρια και ιούς. Το μικρό πλεονέκτημα που έχουν οι έξυπνες ετικέτες να ανιχνεύουν διάφορα συμπτώματα όλο και περισσότερο αυξάνεται επειδή οι ηλεκτρονικές δράσεις τους, μπορούν να καταγράψουν τι γίνεται σε πραγματικό χρόνο και να το καταγράψουν ψηφιακά. Μια ετικέτα μπορεί να συνδυάζει δύο εφαρμογές από τις τέσσερις κατηγορίες.</w:t>
      </w:r>
    </w:p>
    <w:p w:rsidR="00897059" w:rsidRPr="00897059" w:rsidRDefault="00897059" w:rsidP="00897059">
      <w:pPr>
        <w:ind w:right="317"/>
        <w:rPr>
          <w:lang w:val="el-GR"/>
        </w:rPr>
      </w:pPr>
      <w:r w:rsidRPr="00897059">
        <w:rPr>
          <w:lang w:val="el-GR"/>
        </w:rPr>
        <w:t>Άλλες εφαρμογές που θα προστεθούν άμεσα είναι, στα παιχνίδια και τα συσκευασμένα προϊόντα που απευθύνονται στον καταναλωτή, δημιουργώντας έξυπνες επιφάνειες πάνω στο προϊόν και στην συσκευασία.</w:t>
      </w:r>
    </w:p>
    <w:p w:rsidR="00897059" w:rsidRPr="00897059" w:rsidRDefault="00897059" w:rsidP="003F779B">
      <w:pPr>
        <w:pStyle w:val="3"/>
        <w:rPr>
          <w:lang w:val="el-GR"/>
        </w:rPr>
      </w:pPr>
      <w:bookmarkStart w:id="20" w:name="_Toc183161326"/>
      <w:bookmarkStart w:id="21" w:name="_Toc430608937"/>
      <w:r w:rsidRPr="00897059">
        <w:rPr>
          <w:lang w:val="el-GR"/>
        </w:rPr>
        <w:t>ΤΤΙ και ΤΤΒ Τεχνολογία και Ορισμοί</w:t>
      </w:r>
      <w:bookmarkEnd w:id="20"/>
      <w:bookmarkEnd w:id="21"/>
    </w:p>
    <w:p w:rsidR="00897059" w:rsidRPr="00EF66D7" w:rsidRDefault="00897059" w:rsidP="00897059">
      <w:pPr>
        <w:ind w:right="317"/>
        <w:rPr>
          <w:b/>
        </w:rPr>
      </w:pPr>
      <w:proofErr w:type="spellStart"/>
      <w:r w:rsidRPr="00D02F5F">
        <w:rPr>
          <w:b/>
        </w:rPr>
        <w:t>Χρόνο</w:t>
      </w:r>
      <w:r w:rsidRPr="00EF66D7">
        <w:rPr>
          <w:b/>
        </w:rPr>
        <w:t>-</w:t>
      </w:r>
      <w:r w:rsidRPr="00D02F5F">
        <w:rPr>
          <w:b/>
        </w:rPr>
        <w:t>χρωμοθερμοκρ</w:t>
      </w:r>
      <w:proofErr w:type="spellEnd"/>
      <w:r w:rsidRPr="00D02F5F">
        <w:rPr>
          <w:b/>
        </w:rPr>
        <w:t>ασιακοί</w:t>
      </w:r>
      <w:r w:rsidRPr="00EF66D7">
        <w:rPr>
          <w:b/>
        </w:rPr>
        <w:t xml:space="preserve"> </w:t>
      </w:r>
      <w:proofErr w:type="spellStart"/>
      <w:r w:rsidRPr="00D02F5F">
        <w:rPr>
          <w:b/>
        </w:rPr>
        <w:t>δείκτες</w:t>
      </w:r>
      <w:proofErr w:type="spellEnd"/>
      <w:r w:rsidRPr="00EF66D7">
        <w:rPr>
          <w:b/>
        </w:rPr>
        <w:t>, (</w:t>
      </w:r>
      <w:proofErr w:type="gramStart"/>
      <w:r w:rsidRPr="00D02F5F">
        <w:rPr>
          <w:b/>
        </w:rPr>
        <w:t>ΤΤΙ</w:t>
      </w:r>
      <w:r w:rsidRPr="00EF66D7">
        <w:rPr>
          <w:b/>
        </w:rPr>
        <w:t xml:space="preserve"> )</w:t>
      </w:r>
      <w:proofErr w:type="gramEnd"/>
      <w:r w:rsidRPr="00EF66D7">
        <w:rPr>
          <w:b/>
        </w:rPr>
        <w:t xml:space="preserve"> </w:t>
      </w:r>
      <w:r w:rsidRPr="00D02F5F">
        <w:rPr>
          <w:b/>
        </w:rPr>
        <w:t>Time</w:t>
      </w:r>
      <w:r w:rsidRPr="00EF66D7">
        <w:rPr>
          <w:b/>
        </w:rPr>
        <w:t xml:space="preserve"> </w:t>
      </w:r>
      <w:r w:rsidRPr="00D02F5F">
        <w:rPr>
          <w:b/>
        </w:rPr>
        <w:t>Temperature</w:t>
      </w:r>
      <w:r w:rsidRPr="00EF66D7">
        <w:rPr>
          <w:b/>
        </w:rPr>
        <w:t xml:space="preserve"> </w:t>
      </w:r>
      <w:r w:rsidRPr="00D02F5F">
        <w:rPr>
          <w:b/>
        </w:rPr>
        <w:t>Indicators</w:t>
      </w:r>
      <w:r w:rsidRPr="00EF66D7">
        <w:rPr>
          <w:b/>
        </w:rPr>
        <w:t xml:space="preserve"> </w:t>
      </w:r>
      <w:r w:rsidRPr="00D02F5F">
        <w:rPr>
          <w:b/>
        </w:rPr>
        <w:t>or</w:t>
      </w:r>
      <w:r w:rsidRPr="00EF66D7">
        <w:rPr>
          <w:b/>
        </w:rPr>
        <w:t xml:space="preserve"> </w:t>
      </w:r>
      <w:r w:rsidRPr="00D02F5F">
        <w:rPr>
          <w:b/>
        </w:rPr>
        <w:t>Integrators</w:t>
      </w:r>
      <w:r w:rsidRPr="00EF66D7">
        <w:rPr>
          <w:b/>
        </w:rPr>
        <w:t>.</w:t>
      </w:r>
    </w:p>
    <w:p w:rsidR="00897059" w:rsidRPr="00897059" w:rsidRDefault="00897059" w:rsidP="00897059">
      <w:pPr>
        <w:ind w:right="317"/>
        <w:rPr>
          <w:lang w:val="el-GR"/>
        </w:rPr>
      </w:pPr>
      <w:r w:rsidRPr="00897059">
        <w:rPr>
          <w:lang w:val="el-GR"/>
        </w:rPr>
        <w:t>Είναι ένα σύστημα επισήμανσης των τροφίμων και φαρμακευτικών ειδών που μπορεί να λειτουργήσει ταυτόχρονα με την ημερομηνία λήξης του προϊόντος.</w:t>
      </w:r>
    </w:p>
    <w:p w:rsidR="00897059" w:rsidRPr="00897059" w:rsidRDefault="00897059" w:rsidP="00897059">
      <w:pPr>
        <w:ind w:right="317"/>
        <w:rPr>
          <w:lang w:val="el-GR"/>
        </w:rPr>
      </w:pPr>
      <w:r w:rsidRPr="00897059">
        <w:rPr>
          <w:lang w:val="el-GR"/>
        </w:rPr>
        <w:lastRenderedPageBreak/>
        <w:t xml:space="preserve"> Έχουν την μορφή μίας &lt;ζωντανής&gt;, χαμηλού κόστους αυτοκόλλητης ετικέτας ή, είναι ενσωματωμένη στην ίδια συσκευασία του προϊόντος. Οι ΤΤΙ, επιτρέπουν τον έλεγχο ενδεχόμενης κακομεταχείρισης του προϊόντος, όσον αφορά  στη θερμοκρασία συντήρησης.</w:t>
      </w:r>
    </w:p>
    <w:p w:rsidR="00897059" w:rsidRPr="00897059" w:rsidRDefault="00897059" w:rsidP="00897059">
      <w:pPr>
        <w:ind w:right="317"/>
        <w:rPr>
          <w:lang w:val="el-GR"/>
        </w:rPr>
      </w:pPr>
      <w:r w:rsidRPr="00897059">
        <w:rPr>
          <w:lang w:val="el-GR"/>
        </w:rPr>
        <w:t xml:space="preserve">Είναι χημικά ενεργοί και δείχνουν μία εύκολα μετρήσιμη, σωρευτική χρωματική αλλαγή. Οι δείκτες ΤΤΙ, παρακολουθούν το </w:t>
      </w:r>
      <w:proofErr w:type="spellStart"/>
      <w:r w:rsidRPr="00897059">
        <w:rPr>
          <w:lang w:val="el-GR"/>
        </w:rPr>
        <w:t>χρονοθερμοκρασιακό</w:t>
      </w:r>
      <w:proofErr w:type="spellEnd"/>
      <w:r w:rsidRPr="00897059">
        <w:rPr>
          <w:lang w:val="el-GR"/>
        </w:rPr>
        <w:t xml:space="preserve"> ιστορικό των τροφίμων σε όλη τους την </w:t>
      </w:r>
      <w:proofErr w:type="spellStart"/>
      <w:r w:rsidRPr="00897059">
        <w:rPr>
          <w:lang w:val="el-GR"/>
        </w:rPr>
        <w:t>πορεία,από</w:t>
      </w:r>
      <w:proofErr w:type="spellEnd"/>
      <w:r w:rsidRPr="00897059">
        <w:rPr>
          <w:lang w:val="el-GR"/>
        </w:rPr>
        <w:t xml:space="preserve"> το σημείο παραγωγής, τις ενδιάμεσες φάσεις διανομής, μέχρι τον τελικό καταναλωτή, </w:t>
      </w:r>
      <w:proofErr w:type="spellStart"/>
      <w:r w:rsidRPr="00D02F5F">
        <w:t>Taoukis</w:t>
      </w:r>
      <w:proofErr w:type="spellEnd"/>
      <w:r w:rsidRPr="00897059">
        <w:rPr>
          <w:lang w:val="el-GR"/>
        </w:rPr>
        <w:t xml:space="preserve"> </w:t>
      </w:r>
      <w:r w:rsidRPr="00D02F5F">
        <w:t>P</w:t>
      </w:r>
      <w:r w:rsidRPr="00897059">
        <w:rPr>
          <w:lang w:val="el-GR"/>
        </w:rPr>
        <w:t>.,(2004).</w:t>
      </w:r>
    </w:p>
    <w:p w:rsidR="00897059" w:rsidRPr="00897059" w:rsidRDefault="00897059" w:rsidP="00897059">
      <w:pPr>
        <w:ind w:right="317"/>
        <w:rPr>
          <w:lang w:val="el-GR"/>
        </w:rPr>
      </w:pPr>
    </w:p>
    <w:p w:rsidR="00897059" w:rsidRPr="00EF66D7" w:rsidRDefault="00897059" w:rsidP="00897059">
      <w:pPr>
        <w:ind w:right="317"/>
        <w:rPr>
          <w:b/>
        </w:rPr>
      </w:pPr>
      <w:proofErr w:type="spellStart"/>
      <w:r>
        <w:rPr>
          <w:b/>
        </w:rPr>
        <w:t>Bιο</w:t>
      </w:r>
      <w:r w:rsidRPr="00EF66D7">
        <w:rPr>
          <w:b/>
        </w:rPr>
        <w:t>-</w:t>
      </w:r>
      <w:r>
        <w:rPr>
          <w:b/>
        </w:rPr>
        <w:t>ευ</w:t>
      </w:r>
      <w:proofErr w:type="spellEnd"/>
      <w:r>
        <w:rPr>
          <w:b/>
        </w:rPr>
        <w:t>αισθητοποιητές</w:t>
      </w:r>
      <w:r w:rsidRPr="00EF66D7">
        <w:rPr>
          <w:b/>
        </w:rPr>
        <w:t>, (</w:t>
      </w:r>
      <w:r w:rsidRPr="00AC44F8">
        <w:rPr>
          <w:b/>
        </w:rPr>
        <w:t>ΤΤΒ</w:t>
      </w:r>
      <w:proofErr w:type="gramStart"/>
      <w:r w:rsidRPr="00EF66D7">
        <w:rPr>
          <w:b/>
        </w:rPr>
        <w:t>)</w:t>
      </w:r>
      <w:r>
        <w:rPr>
          <w:b/>
        </w:rPr>
        <w:t>Time</w:t>
      </w:r>
      <w:proofErr w:type="gramEnd"/>
      <w:r w:rsidRPr="00EF66D7">
        <w:rPr>
          <w:b/>
        </w:rPr>
        <w:t xml:space="preserve"> </w:t>
      </w:r>
      <w:proofErr w:type="spellStart"/>
      <w:r>
        <w:rPr>
          <w:b/>
        </w:rPr>
        <w:t>Thermochromic</w:t>
      </w:r>
      <w:proofErr w:type="spellEnd"/>
      <w:r w:rsidRPr="00EF66D7">
        <w:rPr>
          <w:b/>
        </w:rPr>
        <w:t xml:space="preserve"> </w:t>
      </w:r>
      <w:r>
        <w:rPr>
          <w:b/>
        </w:rPr>
        <w:t>Bio</w:t>
      </w:r>
      <w:r w:rsidRPr="00EF66D7">
        <w:rPr>
          <w:b/>
        </w:rPr>
        <w:t>-</w:t>
      </w:r>
      <w:r>
        <w:rPr>
          <w:b/>
        </w:rPr>
        <w:t>Sensors</w:t>
      </w:r>
    </w:p>
    <w:p w:rsidR="00897059" w:rsidRPr="00B679D6" w:rsidRDefault="00897059" w:rsidP="00897059">
      <w:pPr>
        <w:pStyle w:val="Web"/>
        <w:shd w:val="clear" w:color="auto" w:fill="F8FCFF"/>
        <w:ind w:right="317"/>
      </w:pPr>
      <w:r w:rsidRPr="00B679D6">
        <w:t xml:space="preserve">Ένας </w:t>
      </w:r>
      <w:proofErr w:type="spellStart"/>
      <w:r w:rsidRPr="00B679D6">
        <w:rPr>
          <w:bCs/>
        </w:rPr>
        <w:t>βιοαισθητήρας</w:t>
      </w:r>
      <w:proofErr w:type="spellEnd"/>
      <w:r>
        <w:rPr>
          <w:b/>
          <w:bCs/>
        </w:rPr>
        <w:t xml:space="preserve"> </w:t>
      </w:r>
      <w:r>
        <w:t xml:space="preserve">έχει τα χαρακτηριστικά και τις ιδιότητες του </w:t>
      </w:r>
      <w:proofErr w:type="spellStart"/>
      <w:r>
        <w:t>υλικού,για</w:t>
      </w:r>
      <w:proofErr w:type="spellEnd"/>
      <w:r>
        <w:t xml:space="preserve"> την ανίχνευση, (μικροβίων ή </w:t>
      </w:r>
      <w:proofErr w:type="spellStart"/>
      <w:r>
        <w:t>οξυγόνου),ο</w:t>
      </w:r>
      <w:proofErr w:type="spellEnd"/>
      <w:r>
        <w:t xml:space="preserve"> οποίος συνδυάζει ένα βιολογικό σύνολο και συνεργεί με ένα φυσικοχημικό ανιχνευτή.</w:t>
      </w:r>
    </w:p>
    <w:p w:rsidR="00897059" w:rsidRDefault="00897059" w:rsidP="00897059">
      <w:pPr>
        <w:pStyle w:val="Web"/>
        <w:shd w:val="clear" w:color="auto" w:fill="F8FCFF"/>
        <w:ind w:right="317"/>
        <w:rPr>
          <w:sz w:val="18"/>
          <w:szCs w:val="18"/>
        </w:rPr>
      </w:pPr>
      <w:r>
        <w:t xml:space="preserve">Είναι ένας </w:t>
      </w:r>
      <w:proofErr w:type="spellStart"/>
      <w:r>
        <w:t>βιοαισθητήρας</w:t>
      </w:r>
      <w:proofErr w:type="spellEnd"/>
      <w:r>
        <w:t xml:space="preserve"> αερίων, (οξυγόνου) βασισμένος στις χρωματικές αλλαγές-οξειδώσεις που ευαισθητοποιούνται σε αυτό το περιβάλλον. Αυτά είναι ένζυμα και αποδίδουν μια μπλε ή άλλη απόχρωση σε συχνότητα ορατού φάσματος, 610 </w:t>
      </w:r>
      <w:r>
        <w:rPr>
          <w:lang w:val="en-US"/>
        </w:rPr>
        <w:t>nm</w:t>
      </w:r>
      <w:r>
        <w:t xml:space="preserve">. Ο </w:t>
      </w:r>
      <w:proofErr w:type="spellStart"/>
      <w:r>
        <w:t>βιοαισθητήρας</w:t>
      </w:r>
      <w:proofErr w:type="spellEnd"/>
      <w:r>
        <w:t xml:space="preserve"> οξυγόνου είναι σε θέση να ανιχνεύσει, ένα ευρύ φάσμα των συγκεντρώσεων οξυγόνου. Ο χρόνος που απαιτήθηκε για να ανακτήσει το μπλε χρώμα, δηλαδή ο χρόνος απόκρισης </w:t>
      </w:r>
      <w:proofErr w:type="spellStart"/>
      <w:r>
        <w:t>βιοαισθητήρων</w:t>
      </w:r>
      <w:proofErr w:type="spellEnd"/>
      <w:r>
        <w:t>,</w:t>
      </w:r>
      <w:r w:rsidRPr="00501E42">
        <w:t xml:space="preserve"> </w:t>
      </w:r>
      <w:r>
        <w:t xml:space="preserve">είναι καθορισμένος </w:t>
      </w:r>
      <w:proofErr w:type="spellStart"/>
      <w:r>
        <w:t>απο</w:t>
      </w:r>
      <w:proofErr w:type="spellEnd"/>
      <w:r>
        <w:t xml:space="preserve"> την κατασκευή των για τον σκοπό χρήσης των. Ο </w:t>
      </w:r>
      <w:proofErr w:type="spellStart"/>
      <w:r>
        <w:t>βιοαισθητήρας</w:t>
      </w:r>
      <w:proofErr w:type="spellEnd"/>
      <w:r>
        <w:t xml:space="preserve"> οξυγόνου θα μπορούσε να χρησιμοποιηθεί για να δείξει τις συγκεντρώσεις οξυγόνου επάνω από τα αποδεκτά επίπεδα, (συγκέντρωση οξυγόνου) που θα μπορούσε να έχει επιπτώσεις στην ποιότητα και την ασφάλεια των προϊόντων που συσκευάστηκαν κάτω από τα αρχικά χαμηλά επίπεδα συγκέντρωσης </w:t>
      </w:r>
      <w:r w:rsidRPr="009A7D0B">
        <w:t xml:space="preserve">οξυγόνου, </w:t>
      </w:r>
      <w:proofErr w:type="spellStart"/>
      <w:r w:rsidRPr="009A7D0B">
        <w:rPr>
          <w:lang w:val="en-GB"/>
        </w:rPr>
        <w:t>Gardiol</w:t>
      </w:r>
      <w:proofErr w:type="spellEnd"/>
      <w:r w:rsidRPr="009A7D0B">
        <w:t xml:space="preserve"> </w:t>
      </w:r>
      <w:r w:rsidRPr="009A7D0B">
        <w:rPr>
          <w:lang w:val="en-GB"/>
        </w:rPr>
        <w:t>A</w:t>
      </w:r>
      <w:r w:rsidRPr="009A7D0B">
        <w:t>.</w:t>
      </w:r>
      <w:r w:rsidRPr="009A7D0B">
        <w:rPr>
          <w:lang w:val="en-GB"/>
        </w:rPr>
        <w:t>E</w:t>
      </w:r>
      <w:r w:rsidRPr="009A7D0B">
        <w:t xml:space="preserve"> </w:t>
      </w:r>
      <w:r w:rsidRPr="009A7D0B">
        <w:rPr>
          <w:lang w:val="en-US"/>
        </w:rPr>
        <w:t>et</w:t>
      </w:r>
      <w:r w:rsidRPr="009A7D0B">
        <w:t xml:space="preserve"> </w:t>
      </w:r>
      <w:r>
        <w:rPr>
          <w:lang w:val="en-US"/>
        </w:rPr>
        <w:t>al</w:t>
      </w:r>
      <w:r>
        <w:t xml:space="preserve"> (1996</w:t>
      </w:r>
      <w:r w:rsidRPr="00501E42">
        <w:t>)</w:t>
      </w:r>
      <w:r w:rsidRPr="009A7D0B">
        <w:t>.</w:t>
      </w:r>
    </w:p>
    <w:p w:rsidR="00897059" w:rsidRPr="00897059" w:rsidRDefault="00897059" w:rsidP="003F779B">
      <w:pPr>
        <w:pStyle w:val="3"/>
        <w:rPr>
          <w:lang w:val="el-GR"/>
        </w:rPr>
      </w:pPr>
      <w:bookmarkStart w:id="22" w:name="_Toc183161327"/>
      <w:bookmarkStart w:id="23" w:name="_Toc430608938"/>
      <w:r w:rsidRPr="00897059">
        <w:rPr>
          <w:lang w:val="el-GR"/>
        </w:rPr>
        <w:t xml:space="preserve">Εκτυπωμένες Μπαταρίες – Χαρακτηριστικά του τυπωμένου </w:t>
      </w:r>
      <w:proofErr w:type="spellStart"/>
      <w:r w:rsidRPr="00897059">
        <w:rPr>
          <w:lang w:val="el-GR"/>
        </w:rPr>
        <w:t>μικρο</w:t>
      </w:r>
      <w:proofErr w:type="spellEnd"/>
      <w:r w:rsidRPr="00897059">
        <w:rPr>
          <w:lang w:val="el-GR"/>
        </w:rPr>
        <w:t>-συσσωρευτή.</w:t>
      </w:r>
      <w:bookmarkEnd w:id="22"/>
      <w:bookmarkEnd w:id="23"/>
    </w:p>
    <w:p w:rsidR="00897059" w:rsidRPr="00897059" w:rsidRDefault="00897059" w:rsidP="00897059">
      <w:pPr>
        <w:ind w:right="317"/>
        <w:rPr>
          <w:lang w:val="el-GR"/>
        </w:rPr>
      </w:pPr>
      <w:r w:rsidRPr="00897059">
        <w:rPr>
          <w:lang w:val="el-GR"/>
        </w:rPr>
        <w:t xml:space="preserve">Η μπαταρία λειτουργεί σαν μια μορφή αποθηκευμένης ενέργειας, με πολλές εφαρμογές στα </w:t>
      </w:r>
      <w:proofErr w:type="spellStart"/>
      <w:r w:rsidRPr="00897059">
        <w:rPr>
          <w:lang w:val="el-GR"/>
        </w:rPr>
        <w:t>μικροηλεκτρονικά</w:t>
      </w:r>
      <w:proofErr w:type="spellEnd"/>
      <w:r w:rsidRPr="00897059">
        <w:rPr>
          <w:lang w:val="el-GR"/>
        </w:rPr>
        <w:t xml:space="preserve"> </w:t>
      </w:r>
      <w:proofErr w:type="spellStart"/>
      <w:r w:rsidRPr="00897059">
        <w:rPr>
          <w:lang w:val="el-GR"/>
        </w:rPr>
        <w:t>κυκλώματα,στα</w:t>
      </w:r>
      <w:proofErr w:type="spellEnd"/>
      <w:r w:rsidRPr="00897059">
        <w:rPr>
          <w:lang w:val="el-GR"/>
        </w:rPr>
        <w:t xml:space="preserve"> οποία παρέχουν την ενέργεια, (που χρειάζεται ένα μικροσύστημα ), για να λειτουργήσει.</w:t>
      </w:r>
    </w:p>
    <w:p w:rsidR="00897059" w:rsidRPr="00897059" w:rsidRDefault="00897059" w:rsidP="00897059">
      <w:pPr>
        <w:ind w:right="317"/>
        <w:rPr>
          <w:highlight w:val="white"/>
          <w:lang w:val="el-GR"/>
        </w:rPr>
      </w:pPr>
      <w:r w:rsidRPr="00897059">
        <w:rPr>
          <w:lang w:val="el-GR"/>
        </w:rPr>
        <w:t>Στην αγορά για τον προσδιορισμό ραδιοσυχνότητας (</w:t>
      </w:r>
      <w:r>
        <w:t>RFID</w:t>
      </w:r>
      <w:r w:rsidRPr="00897059">
        <w:rPr>
          <w:lang w:val="el-GR"/>
        </w:rPr>
        <w:t xml:space="preserve">), πρόσφατα δημιουργήθηκε ο τύπος εκτυπωμένης μπαταρίας- </w:t>
      </w:r>
      <w:proofErr w:type="spellStart"/>
      <w:r w:rsidRPr="0093400D">
        <w:t>PowerID</w:t>
      </w:r>
      <w:proofErr w:type="spellEnd"/>
      <w:r w:rsidRPr="00897059">
        <w:rPr>
          <w:lang w:val="el-GR"/>
        </w:rPr>
        <w:t xml:space="preserve"> ή και στα συστήματα ετικετών </w:t>
      </w:r>
      <w:r>
        <w:t>RFID</w:t>
      </w:r>
      <w:r w:rsidRPr="00897059">
        <w:rPr>
          <w:lang w:val="el-GR"/>
        </w:rPr>
        <w:t>, για την καλύτερη εφαρμογή στο περιβάλλον της διακίνησης (εφοδιαστικής αλυσίδας). Η τυπωμένη μπαταρία</w:t>
      </w:r>
      <w:r w:rsidRPr="00897059">
        <w:rPr>
          <w:vanish/>
          <w:color w:val="000080"/>
          <w:lang w:val="el-GR"/>
        </w:rPr>
        <w:t>¶</w:t>
      </w:r>
      <w:r w:rsidRPr="00897059">
        <w:rPr>
          <w:lang w:val="el-GR"/>
        </w:rPr>
        <w:t xml:space="preserve"> προσφέρει επίσης στη γραμμή παραγωγής την αναδιοργάνωση του πλαισίου διαμόρφωσης </w:t>
      </w:r>
      <w:proofErr w:type="spellStart"/>
      <w:r w:rsidRPr="00897059">
        <w:rPr>
          <w:lang w:val="el-GR"/>
        </w:rPr>
        <w:t>τής</w:t>
      </w:r>
      <w:proofErr w:type="spellEnd"/>
      <w:r w:rsidRPr="00897059">
        <w:rPr>
          <w:lang w:val="el-GR"/>
        </w:rPr>
        <w:t xml:space="preserve"> ροής παραγωγής των μπαταριών και προϊόντων στους εξουσιοδοτημένους κατασκευαστές μέσω του τμήματος </w:t>
      </w:r>
      <w:proofErr w:type="spellStart"/>
      <w:r w:rsidRPr="0093400D">
        <w:t>PowerInks</w:t>
      </w:r>
      <w:proofErr w:type="spellEnd"/>
      <w:r w:rsidRPr="00897059">
        <w:rPr>
          <w:lang w:val="el-GR"/>
        </w:rPr>
        <w:t xml:space="preserve">. </w:t>
      </w:r>
      <w:r w:rsidRPr="00897059">
        <w:rPr>
          <w:highlight w:val="white"/>
          <w:lang w:val="el-GR"/>
        </w:rPr>
        <w:t xml:space="preserve">Οι τεχνολογίες της εκτυπωμένης μπαταρίας και οι διαδικασίες παραγωγής και τα σχέδια προϊόντων προστατεύονται, από διπλώματα ευρεσιτεχνίας παγκοσμίως. </w:t>
      </w:r>
    </w:p>
    <w:p w:rsidR="00897059" w:rsidRDefault="00897059" w:rsidP="00897059">
      <w:pPr>
        <w:ind w:right="317"/>
      </w:pPr>
      <w:r w:rsidRPr="00897059">
        <w:rPr>
          <w:highlight w:val="white"/>
          <w:lang w:val="el-GR"/>
        </w:rPr>
        <w:t xml:space="preserve">Κατά την παραγωγή εκτυπωμένων μπαταριών χρειάζεται περισσότερο εξειδικευμένη ροή εργασίας, διότι περιλαμβάνει αρκετές εκτυπωτικές φάσεις και επίπεδα. </w:t>
      </w:r>
      <w:proofErr w:type="spellStart"/>
      <w:proofErr w:type="gramStart"/>
      <w:r>
        <w:rPr>
          <w:highlight w:val="white"/>
        </w:rPr>
        <w:t>Αυτό</w:t>
      </w:r>
      <w:proofErr w:type="spellEnd"/>
      <w:r>
        <w:rPr>
          <w:highlight w:val="white"/>
        </w:rPr>
        <w:t xml:space="preserve"> </w:t>
      </w:r>
      <w:proofErr w:type="spellStart"/>
      <w:r>
        <w:rPr>
          <w:highlight w:val="white"/>
        </w:rPr>
        <w:t>σημ</w:t>
      </w:r>
      <w:proofErr w:type="spellEnd"/>
      <w:r>
        <w:rPr>
          <w:highlight w:val="white"/>
        </w:rPr>
        <w:t xml:space="preserve">αίνει </w:t>
      </w:r>
      <w:proofErr w:type="spellStart"/>
      <w:r>
        <w:rPr>
          <w:highlight w:val="white"/>
        </w:rPr>
        <w:t>δι</w:t>
      </w:r>
      <w:proofErr w:type="spellEnd"/>
      <w:r>
        <w:rPr>
          <w:highlight w:val="white"/>
        </w:rPr>
        <w:t xml:space="preserve">αφορετικό </w:t>
      </w:r>
      <w:proofErr w:type="spellStart"/>
      <w:r>
        <w:rPr>
          <w:highlight w:val="white"/>
        </w:rPr>
        <w:t>εκδοτικό</w:t>
      </w:r>
      <w:proofErr w:type="spellEnd"/>
      <w:r>
        <w:rPr>
          <w:highlight w:val="white"/>
        </w:rPr>
        <w:t xml:space="preserve"> </w:t>
      </w:r>
      <w:proofErr w:type="spellStart"/>
      <w:r>
        <w:rPr>
          <w:highlight w:val="white"/>
        </w:rPr>
        <w:t>σύστημ</w:t>
      </w:r>
      <w:proofErr w:type="spellEnd"/>
      <w:r>
        <w:rPr>
          <w:highlight w:val="white"/>
        </w:rPr>
        <w:t>α</w:t>
      </w:r>
      <w:r w:rsidRPr="00301EC2">
        <w:rPr>
          <w:highlight w:val="white"/>
        </w:rPr>
        <w:t>.</w:t>
      </w:r>
      <w:proofErr w:type="gramEnd"/>
      <w:r w:rsidRPr="00301EC2">
        <w:rPr>
          <w:highlight w:val="white"/>
        </w:rPr>
        <w:t xml:space="preserve"> </w:t>
      </w:r>
    </w:p>
    <w:p w:rsidR="00897059" w:rsidRPr="00301EC2" w:rsidRDefault="00897059" w:rsidP="00897059">
      <w:pPr>
        <w:ind w:right="317"/>
      </w:pPr>
    </w:p>
    <w:p w:rsidR="00897059" w:rsidRDefault="00897059" w:rsidP="00897059">
      <w:pPr>
        <w:ind w:right="317"/>
      </w:pPr>
      <w:r>
        <w:rPr>
          <w:noProof/>
          <w:lang w:val="el-GR" w:eastAsia="el-GR" w:bidi="ar-SA"/>
        </w:rPr>
        <w:drawing>
          <wp:inline distT="0" distB="0" distL="0" distR="0" wp14:anchorId="7336F741" wp14:editId="1EB8791E">
            <wp:extent cx="5822950" cy="3545205"/>
            <wp:effectExtent l="0" t="0" r="635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2950" cy="354520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r>
        <w:t>Power</w:t>
      </w:r>
      <w:r w:rsidRPr="00897059">
        <w:rPr>
          <w:lang w:val="el-GR"/>
        </w:rPr>
        <w:t xml:space="preserve"> </w:t>
      </w:r>
      <w:r>
        <w:t>Paper</w:t>
      </w:r>
      <w:r w:rsidRPr="00897059">
        <w:rPr>
          <w:lang w:val="el-GR"/>
        </w:rPr>
        <w:t xml:space="preserve"> </w:t>
      </w:r>
      <w:r>
        <w:t>LTD</w:t>
      </w:r>
    </w:p>
    <w:p w:rsidR="00897059" w:rsidRPr="00897059" w:rsidRDefault="00897059" w:rsidP="00897059">
      <w:pPr>
        <w:ind w:right="317"/>
        <w:rPr>
          <w:rFonts w:cs="PalatinoLinotype-Bold"/>
          <w:b/>
          <w:bCs/>
          <w:lang w:val="el-GR"/>
        </w:rPr>
      </w:pPr>
      <w:r w:rsidRPr="00897059">
        <w:rPr>
          <w:rFonts w:cs="PalatinoLinotype-Bold"/>
          <w:b/>
          <w:bCs/>
          <w:lang w:val="el-GR"/>
        </w:rPr>
        <w:t>Εκτυπωμένη Μπαταρία-εφαρμογές</w:t>
      </w:r>
    </w:p>
    <w:p w:rsidR="00897059" w:rsidRPr="00897059" w:rsidRDefault="00897059" w:rsidP="00897059">
      <w:pPr>
        <w:ind w:right="317"/>
        <w:rPr>
          <w:rFonts w:cs="PalatinoLinotype-Roman"/>
          <w:lang w:val="el-GR"/>
        </w:rPr>
      </w:pPr>
      <w:r w:rsidRPr="00897059">
        <w:rPr>
          <w:rFonts w:cs="PalatinoLinotype-Bold"/>
          <w:bCs/>
          <w:lang w:val="el-GR"/>
        </w:rPr>
        <w:t xml:space="preserve">Η τεχνολογία των δυναμικών ετικετών ή καρτελάκια, για συστήματα </w:t>
      </w:r>
      <w:r>
        <w:rPr>
          <w:rFonts w:cs="PalatinoLinotype-Bold"/>
          <w:bCs/>
        </w:rPr>
        <w:t>RFID</w:t>
      </w:r>
      <w:r w:rsidRPr="00897059">
        <w:rPr>
          <w:rFonts w:cs="PalatinoLinotype-Bold"/>
          <w:bCs/>
          <w:lang w:val="el-GR"/>
        </w:rPr>
        <w:t xml:space="preserve">, είναι μια πρόσφατη καινοτομία, που εξετάζει τους περιορισμούς του ενεργητικού ή του παθητικού </w:t>
      </w:r>
      <w:r>
        <w:rPr>
          <w:rFonts w:cs="PalatinoLinotype-Bold"/>
          <w:bCs/>
        </w:rPr>
        <w:t>RFID</w:t>
      </w:r>
      <w:r w:rsidRPr="00897059">
        <w:rPr>
          <w:rFonts w:cs="PalatinoLinotype-Bold"/>
          <w:bCs/>
          <w:lang w:val="el-GR"/>
        </w:rPr>
        <w:t xml:space="preserve">. </w:t>
      </w:r>
      <w:r w:rsidRPr="00897059">
        <w:rPr>
          <w:rFonts w:cs="PalatinoLinotype-Roman"/>
          <w:lang w:val="el-GR"/>
        </w:rPr>
        <w:t>Είναι γνωστό, ότι οι "</w:t>
      </w:r>
      <w:proofErr w:type="spellStart"/>
      <w:r w:rsidRPr="00897059">
        <w:rPr>
          <w:rFonts w:cs="PalatinoLinotype-Roman"/>
          <w:lang w:val="el-GR"/>
        </w:rPr>
        <w:t>ημι</w:t>
      </w:r>
      <w:proofErr w:type="spellEnd"/>
      <w:r w:rsidRPr="00897059">
        <w:rPr>
          <w:rFonts w:cs="PalatinoLinotype-Roman"/>
          <w:lang w:val="el-GR"/>
        </w:rPr>
        <w:t>-παθητικές" ή "</w:t>
      </w:r>
      <w:proofErr w:type="spellStart"/>
      <w:r w:rsidRPr="00897059">
        <w:rPr>
          <w:rFonts w:cs="PalatinoLinotype-Roman"/>
          <w:lang w:val="el-GR"/>
        </w:rPr>
        <w:t>ημιενεργές</w:t>
      </w:r>
      <w:proofErr w:type="spellEnd"/>
      <w:r w:rsidRPr="00897059">
        <w:rPr>
          <w:rFonts w:cs="PalatinoLinotype-Roman"/>
          <w:lang w:val="el-GR"/>
        </w:rPr>
        <w:t xml:space="preserve">" ετικέτες, είναι </w:t>
      </w:r>
      <w:r w:rsidRPr="00897059">
        <w:rPr>
          <w:rFonts w:cs="PalatinoLinotype-Roman"/>
          <w:highlight w:val="white"/>
          <w:lang w:val="el-GR"/>
        </w:rPr>
        <w:t xml:space="preserve">οι ετικέτες που περιέχουν μια πηγή ενέργειας, μια κεραία και </w:t>
      </w:r>
      <w:r w:rsidRPr="00897059">
        <w:rPr>
          <w:rFonts w:cs="PalatinoLinotype-Roman"/>
          <w:lang w:val="el-GR"/>
        </w:rPr>
        <w:t>ένα ολοκληρωμένο κύκλωμα.</w:t>
      </w:r>
    </w:p>
    <w:p w:rsidR="00897059" w:rsidRPr="00897059" w:rsidRDefault="00897059" w:rsidP="00897059">
      <w:pPr>
        <w:ind w:right="317"/>
        <w:rPr>
          <w:rFonts w:cs="PalatinoLinotype-Roman"/>
          <w:lang w:val="el-GR"/>
        </w:rPr>
      </w:pPr>
      <w:r w:rsidRPr="00897059">
        <w:rPr>
          <w:rFonts w:cs="PalatinoLinotype-Roman"/>
          <w:lang w:val="el-GR"/>
        </w:rPr>
        <w:t xml:space="preserve">Η κύρια τεχνολογική διαφορά μεταξύ παθητικής και </w:t>
      </w:r>
      <w:proofErr w:type="spellStart"/>
      <w:r w:rsidRPr="00897059">
        <w:rPr>
          <w:rFonts w:cs="PalatinoLinotype-Roman"/>
          <w:lang w:val="el-GR"/>
        </w:rPr>
        <w:t>ημιπαθητικής</w:t>
      </w:r>
      <w:proofErr w:type="spellEnd"/>
      <w:r w:rsidRPr="00897059">
        <w:rPr>
          <w:rFonts w:cs="PalatinoLinotype-Roman"/>
          <w:lang w:val="el-GR"/>
        </w:rPr>
        <w:t xml:space="preserve"> </w:t>
      </w:r>
      <w:proofErr w:type="spellStart"/>
      <w:r w:rsidRPr="00897059">
        <w:rPr>
          <w:rFonts w:cs="PalatinoLinotype-Roman"/>
          <w:lang w:val="el-GR"/>
        </w:rPr>
        <w:t>ετικέττας</w:t>
      </w:r>
      <w:proofErr w:type="spellEnd"/>
      <w:r w:rsidRPr="00897059">
        <w:rPr>
          <w:rFonts w:cs="PalatinoLinotype-Roman"/>
          <w:lang w:val="el-GR"/>
        </w:rPr>
        <w:t xml:space="preserve">-καρτελάκι, είναι ότι η μπαταρία που δίδει ενέργεια σε ετικέτες, πρέπει να συνεργάζεται κατάλληλα με την ετικέτα που λαμβάνει το αντίστοιχο ποσό ενέργειας σήματος, για το κύκλωμα. Με αυτή τη διαδικασία θα επιτευχθεί στο επίπεδο διέγερσης, "θα ξυπνήσει" και θα εκπέμψει τα σήματα πίσω, στον αναγνώστη. Οι παθητικές ετικέτες συλλέγουν ενέργεια από το σήμα του αναγνώστη, ενώ οι ετικέτες </w:t>
      </w:r>
      <w:proofErr w:type="spellStart"/>
      <w:r w:rsidRPr="00897059">
        <w:rPr>
          <w:rFonts w:cs="PalatinoLinotype-Roman"/>
          <w:lang w:val="el-GR"/>
        </w:rPr>
        <w:t>ημι</w:t>
      </w:r>
      <w:proofErr w:type="spellEnd"/>
      <w:r w:rsidRPr="00897059">
        <w:rPr>
          <w:rFonts w:cs="PalatinoLinotype-Roman"/>
          <w:lang w:val="el-GR"/>
        </w:rPr>
        <w:t xml:space="preserve">-παθητικής κατασκευής, περιέχουν μια ενσωματωμένη πηγή ενέργειας και δεν συλλέγει ενέργεια από τον αναγνώστη. Αυτό επιτρέπει τις </w:t>
      </w:r>
      <w:proofErr w:type="spellStart"/>
      <w:r w:rsidRPr="00897059">
        <w:rPr>
          <w:rFonts w:cs="PalatinoLinotype-Roman"/>
          <w:lang w:val="el-GR"/>
        </w:rPr>
        <w:t>ημι</w:t>
      </w:r>
      <w:proofErr w:type="spellEnd"/>
      <w:r w:rsidRPr="00897059">
        <w:rPr>
          <w:rFonts w:cs="PalatinoLinotype-Roman"/>
          <w:lang w:val="el-GR"/>
        </w:rPr>
        <w:t xml:space="preserve">-παθητικές ετικέτες να έχουν υπεροχή από τις παθητικές ετικέτες, σε δύο βασικές περιοχές : </w:t>
      </w:r>
    </w:p>
    <w:p w:rsidR="00897059" w:rsidRPr="00E12A9C" w:rsidRDefault="00897059" w:rsidP="003F779B">
      <w:pPr>
        <w:pStyle w:val="2"/>
      </w:pPr>
      <w:bookmarkStart w:id="24" w:name="_Toc183161328"/>
      <w:bookmarkStart w:id="25" w:name="_Toc430270088"/>
      <w:bookmarkStart w:id="26" w:name="_Toc430608939"/>
      <w:proofErr w:type="spellStart"/>
      <w:r w:rsidRPr="00E12A9C">
        <w:t>Εφ</w:t>
      </w:r>
      <w:proofErr w:type="spellEnd"/>
      <w:r w:rsidRPr="00E12A9C">
        <w:t xml:space="preserve">αρμογές </w:t>
      </w:r>
      <w:proofErr w:type="spellStart"/>
      <w:r w:rsidRPr="00E12A9C">
        <w:t>στην</w:t>
      </w:r>
      <w:proofErr w:type="spellEnd"/>
      <w:r w:rsidRPr="00E12A9C">
        <w:t xml:space="preserve"> </w:t>
      </w:r>
      <w:proofErr w:type="spellStart"/>
      <w:r w:rsidRPr="00E12A9C">
        <w:t>Συσκευ</w:t>
      </w:r>
      <w:proofErr w:type="spellEnd"/>
      <w:r w:rsidRPr="00E12A9C">
        <w:t>ασία</w:t>
      </w:r>
      <w:bookmarkEnd w:id="24"/>
      <w:bookmarkEnd w:id="25"/>
      <w:bookmarkEnd w:id="26"/>
    </w:p>
    <w:p w:rsidR="00897059" w:rsidRPr="00ED41A5" w:rsidRDefault="00897059" w:rsidP="003F779B">
      <w:pPr>
        <w:pStyle w:val="3"/>
      </w:pPr>
      <w:bookmarkStart w:id="27" w:name="_Toc183161329"/>
      <w:bookmarkStart w:id="28" w:name="_Toc430608940"/>
      <w:r>
        <w:t>΄</w:t>
      </w:r>
      <w:proofErr w:type="spellStart"/>
      <w:r>
        <w:t>Εξυ</w:t>
      </w:r>
      <w:proofErr w:type="spellEnd"/>
      <w:r>
        <w:t xml:space="preserve">πνη </w:t>
      </w:r>
      <w:proofErr w:type="spellStart"/>
      <w:r>
        <w:t>Συσκευ</w:t>
      </w:r>
      <w:proofErr w:type="spellEnd"/>
      <w:r>
        <w:t>ασία</w:t>
      </w:r>
      <w:bookmarkEnd w:id="27"/>
      <w:bookmarkEnd w:id="28"/>
    </w:p>
    <w:p w:rsidR="00897059" w:rsidRPr="00897059" w:rsidRDefault="00897059" w:rsidP="00897059">
      <w:pPr>
        <w:ind w:right="317"/>
        <w:rPr>
          <w:lang w:val="el-GR"/>
        </w:rPr>
      </w:pPr>
      <w:r w:rsidRPr="00897059">
        <w:rPr>
          <w:lang w:val="el-GR"/>
        </w:rPr>
        <w:t>Στη έξυπνη συσκευασία υπάρχουν πολλά συστήματα και εφαρμογές, που μπορούν να αναπτύξουν δράσεις και δυναμική, για αρκετούς κλάδους στον ευρύτερο παγκόσμιο χώρο. Σύμφωνα με τις οικονομικές μελέτες (</w:t>
      </w:r>
      <w:r>
        <w:t>Reports</w:t>
      </w:r>
      <w:r w:rsidRPr="00897059">
        <w:rPr>
          <w:lang w:val="el-GR"/>
        </w:rPr>
        <w:t xml:space="preserve">), του </w:t>
      </w:r>
      <w:proofErr w:type="spellStart"/>
      <w:r w:rsidRPr="00640442">
        <w:lastRenderedPageBreak/>
        <w:t>Harrop</w:t>
      </w:r>
      <w:proofErr w:type="spellEnd"/>
      <w:r w:rsidRPr="00897059">
        <w:rPr>
          <w:lang w:val="el-GR"/>
        </w:rPr>
        <w:t xml:space="preserve">, </w:t>
      </w:r>
      <w:proofErr w:type="spellStart"/>
      <w:r w:rsidRPr="00640442">
        <w:t>IDTechEx</w:t>
      </w:r>
      <w:proofErr w:type="spellEnd"/>
      <w:r w:rsidRPr="00897059">
        <w:rPr>
          <w:lang w:val="el-GR"/>
        </w:rPr>
        <w:t xml:space="preserve"> (2006) και </w:t>
      </w:r>
      <w:hyperlink r:id="rId41" w:history="1">
        <w:r w:rsidRPr="00C257FB">
          <w:rPr>
            <w:rStyle w:val="-"/>
          </w:rPr>
          <w:t>www</w:t>
        </w:r>
        <w:r w:rsidRPr="00897059">
          <w:rPr>
            <w:rStyle w:val="-"/>
            <w:lang w:val="el-GR"/>
          </w:rPr>
          <w:t>.</w:t>
        </w:r>
        <w:proofErr w:type="spellStart"/>
        <w:r w:rsidRPr="00C257FB">
          <w:rPr>
            <w:rStyle w:val="-"/>
          </w:rPr>
          <w:t>Nanomarkets</w:t>
        </w:r>
        <w:proofErr w:type="spellEnd"/>
        <w:r w:rsidRPr="00897059">
          <w:rPr>
            <w:rStyle w:val="-"/>
            <w:lang w:val="el-GR"/>
          </w:rPr>
          <w:t>.</w:t>
        </w:r>
        <w:r w:rsidRPr="00C257FB">
          <w:rPr>
            <w:rStyle w:val="-"/>
          </w:rPr>
          <w:t>net</w:t>
        </w:r>
      </w:hyperlink>
      <w:r w:rsidRPr="00897059">
        <w:rPr>
          <w:lang w:val="el-GR"/>
        </w:rPr>
        <w:t xml:space="preserve"> (2007) η αγορά θα αναπτύξει αυτά τα συστήματα (</w:t>
      </w:r>
      <w:r>
        <w:t>RFID</w:t>
      </w:r>
      <w:r w:rsidRPr="00897059">
        <w:rPr>
          <w:lang w:val="el-GR"/>
        </w:rPr>
        <w:t>-</w:t>
      </w:r>
      <w:r w:rsidRPr="00640442">
        <w:t>TTI</w:t>
      </w:r>
      <w:r w:rsidRPr="00897059">
        <w:rPr>
          <w:lang w:val="el-GR"/>
        </w:rPr>
        <w:t>-</w:t>
      </w:r>
      <w:r w:rsidRPr="00640442">
        <w:t>TTB</w:t>
      </w:r>
      <w:r w:rsidRPr="00897059">
        <w:rPr>
          <w:lang w:val="el-GR"/>
        </w:rPr>
        <w:t>-</w:t>
      </w:r>
      <w:r w:rsidRPr="00640442">
        <w:t>Acoustic</w:t>
      </w:r>
      <w:r w:rsidRPr="00897059">
        <w:rPr>
          <w:lang w:val="el-GR"/>
        </w:rPr>
        <w:t xml:space="preserve">, κ.λπ.) και αυτό φαίνεται καθαρά </w:t>
      </w:r>
      <w:proofErr w:type="spellStart"/>
      <w:r w:rsidRPr="00897059">
        <w:rPr>
          <w:lang w:val="el-GR"/>
        </w:rPr>
        <w:t>απο</w:t>
      </w:r>
      <w:proofErr w:type="spellEnd"/>
      <w:r w:rsidRPr="00897059">
        <w:rPr>
          <w:lang w:val="el-GR"/>
        </w:rPr>
        <w:t xml:space="preserve"> τα οφέλη που θα υπάρξουν, τόσο σε κοινωνικό-καταναλωτικό επίπεδο προσφοράς όσο και σε επιχειρηματικό όφελος.</w:t>
      </w:r>
    </w:p>
    <w:p w:rsidR="00897059" w:rsidRPr="00897059" w:rsidRDefault="00897059" w:rsidP="00897059">
      <w:pPr>
        <w:ind w:right="317"/>
        <w:rPr>
          <w:lang w:val="el-GR"/>
        </w:rPr>
      </w:pPr>
      <w:r w:rsidRPr="00897059">
        <w:rPr>
          <w:lang w:val="el-GR"/>
        </w:rPr>
        <w:t xml:space="preserve">Επίσης σύμφωνα με τη μελέτη,  </w:t>
      </w:r>
      <w:r w:rsidRPr="00640442">
        <w:rPr>
          <w:lang w:val="en-GB"/>
        </w:rPr>
        <w:t>BITCOM</w:t>
      </w:r>
      <w:r w:rsidRPr="00897059">
        <w:rPr>
          <w:lang w:val="el-GR"/>
        </w:rPr>
        <w:t xml:space="preserve">, (2005), κάθε ανταγωνιστική αγορά του έξυπνου προϊόντος, είναι δυνατόν να βοηθήσει στην ανάπτυξη, τέτοιων δομών και δράσεων, σε συστήματα που ορίζουν το περιβάλλον των </w:t>
      </w:r>
      <w:r>
        <w:t>RFID</w:t>
      </w:r>
      <w:r w:rsidRPr="00897059">
        <w:rPr>
          <w:lang w:val="el-GR"/>
        </w:rPr>
        <w:t xml:space="preserve"> συστημάτων και των πολλών εφαρμογών τους. Αυτό είναι ιδιαίτερα ωφέλιμο στις επιχειρήσεις που επιδιώκουν να επεκτείνουν τις δραστηριότητες τους, σε καινοτόμα συστήματα και επομένως θα συνδυάσουν νέα συστατικά στοιχεία από διαφορετικούς κλάδους και προμηθευτές και θα καθιερώσουν υποδομές, για σταθερή διά-επιχειρηματική παγκόσμια δράση.</w:t>
      </w:r>
    </w:p>
    <w:p w:rsidR="00897059" w:rsidRPr="00897059" w:rsidRDefault="00897059" w:rsidP="00897059">
      <w:pPr>
        <w:ind w:right="317"/>
        <w:rPr>
          <w:iCs/>
          <w:lang w:val="el-GR"/>
        </w:rPr>
      </w:pPr>
      <w:r w:rsidRPr="00897059">
        <w:rPr>
          <w:lang w:val="el-GR"/>
        </w:rPr>
        <w:t xml:space="preserve"> Το Ερευνητικό κέντρο του </w:t>
      </w:r>
      <w:r w:rsidRPr="00877D1A">
        <w:rPr>
          <w:iCs/>
          <w:lang w:val="en-GB"/>
        </w:rPr>
        <w:t>VTT</w:t>
      </w:r>
      <w:r w:rsidRPr="00897059">
        <w:rPr>
          <w:iCs/>
          <w:lang w:val="el-GR"/>
        </w:rPr>
        <w:t xml:space="preserve"> (</w:t>
      </w:r>
      <w:r w:rsidRPr="00877D1A">
        <w:rPr>
          <w:iCs/>
          <w:lang w:val="en-GB"/>
        </w:rPr>
        <w:t>Information</w:t>
      </w:r>
      <w:r w:rsidRPr="00897059">
        <w:rPr>
          <w:iCs/>
          <w:lang w:val="el-GR"/>
        </w:rPr>
        <w:t xml:space="preserve"> </w:t>
      </w:r>
      <w:r w:rsidRPr="00877D1A">
        <w:rPr>
          <w:iCs/>
          <w:lang w:val="en-GB"/>
        </w:rPr>
        <w:t>Technology</w:t>
      </w:r>
      <w:r w:rsidRPr="00897059">
        <w:rPr>
          <w:iCs/>
          <w:lang w:val="el-GR"/>
        </w:rPr>
        <w:t xml:space="preserve">, </w:t>
      </w:r>
      <w:r w:rsidRPr="00877D1A">
        <w:rPr>
          <w:iCs/>
          <w:lang w:val="en-GB"/>
        </w:rPr>
        <w:t>Finland</w:t>
      </w:r>
      <w:r w:rsidRPr="00897059">
        <w:rPr>
          <w:iCs/>
          <w:lang w:val="el-GR"/>
        </w:rPr>
        <w:t>), έχει αποτυπώσει-δημιουργήσει, μία γενική θεώρηση των στοιχείων τα οποία θα έχουν παρέμβαση σε αρκετούς τομείς, σε διαδικασίες, σε φάσεις κατασκευής, αλλά και σε ευαίσθητους χώρους στην δομή της κοινωνίας. Προτείνουν ένα γενικό πλαίσιο συνεργασιών και δράσεων με τεράστιο αντικείμενο εφαρμογών.</w:t>
      </w:r>
    </w:p>
    <w:p w:rsidR="00897059" w:rsidRPr="00897059" w:rsidRDefault="00897059" w:rsidP="003F779B">
      <w:pPr>
        <w:pStyle w:val="2"/>
        <w:rPr>
          <w:lang w:val="el-GR"/>
        </w:rPr>
      </w:pPr>
      <w:bookmarkStart w:id="29" w:name="_Toc183161330"/>
      <w:bookmarkStart w:id="30" w:name="_Toc430270089"/>
      <w:bookmarkStart w:id="31" w:name="_Toc430608941"/>
      <w:r w:rsidRPr="00897059">
        <w:rPr>
          <w:lang w:val="el-GR"/>
        </w:rPr>
        <w:t xml:space="preserve">Τεχνολογικά Δεδομένα του Συστήματος της </w:t>
      </w:r>
      <w:proofErr w:type="spellStart"/>
      <w:r w:rsidRPr="00897059">
        <w:rPr>
          <w:lang w:val="el-GR"/>
        </w:rPr>
        <w:t>΄Εξυπνης</w:t>
      </w:r>
      <w:proofErr w:type="spellEnd"/>
      <w:r w:rsidRPr="00897059">
        <w:rPr>
          <w:lang w:val="el-GR"/>
        </w:rPr>
        <w:t xml:space="preserve"> Συσκευασίας</w:t>
      </w:r>
      <w:bookmarkEnd w:id="29"/>
      <w:bookmarkEnd w:id="30"/>
      <w:bookmarkEnd w:id="31"/>
    </w:p>
    <w:p w:rsidR="00897059" w:rsidRPr="00EF66D7" w:rsidRDefault="00897059" w:rsidP="00897059">
      <w:pPr>
        <w:pStyle w:val="Default"/>
        <w:ind w:right="317"/>
        <w:jc w:val="both"/>
      </w:pPr>
      <w:r w:rsidRPr="00EF66D7">
        <w:t xml:space="preserve">Το ερευνητικό κέντρο του </w:t>
      </w:r>
      <w:r w:rsidRPr="00EF66D7">
        <w:rPr>
          <w:lang w:val="en-US"/>
        </w:rPr>
        <w:t>VTT</w:t>
      </w:r>
      <w:r w:rsidRPr="00EF66D7">
        <w:t>, παρουσίασε μία κατάταξη των δεδομένων στοιχείων, τα οποία θα επ</w:t>
      </w:r>
      <w:r>
        <w:t>η</w:t>
      </w:r>
      <w:r w:rsidRPr="00EF66D7">
        <w:t>ρεάσουν, το γενικό πλαίσιο της τεχνολογίας της επικοινωνίας και πληροφορικής.</w:t>
      </w:r>
    </w:p>
    <w:p w:rsidR="00897059" w:rsidRPr="00E02F13" w:rsidRDefault="00897059" w:rsidP="00897059">
      <w:pPr>
        <w:pStyle w:val="Default"/>
        <w:ind w:right="317"/>
        <w:jc w:val="center"/>
        <w:rPr>
          <w:sz w:val="20"/>
          <w:szCs w:val="20"/>
        </w:rPr>
      </w:pPr>
    </w:p>
    <w:p w:rsidR="00897059" w:rsidRPr="00F24C62" w:rsidRDefault="00897059" w:rsidP="00897059">
      <w:pPr>
        <w:pStyle w:val="Default"/>
        <w:ind w:right="317"/>
        <w:jc w:val="center"/>
        <w:rPr>
          <w:i/>
          <w:iCs/>
          <w:sz w:val="20"/>
          <w:szCs w:val="20"/>
          <w:lang w:val="en-GB"/>
        </w:rPr>
      </w:pPr>
      <w:r>
        <w:rPr>
          <w:i/>
          <w:iCs/>
          <w:sz w:val="20"/>
          <w:szCs w:val="20"/>
        </w:rPr>
        <w:t>πηγή</w:t>
      </w:r>
      <w:r w:rsidRPr="00B83BCA">
        <w:rPr>
          <w:i/>
          <w:iCs/>
          <w:sz w:val="20"/>
          <w:szCs w:val="20"/>
          <w:lang w:val="en-GB"/>
        </w:rPr>
        <w:t xml:space="preserve">: VTT Information Technology, Finland </w:t>
      </w:r>
    </w:p>
    <w:p w:rsidR="00897059" w:rsidRDefault="00897059" w:rsidP="00897059">
      <w:pPr>
        <w:ind w:right="317"/>
      </w:pPr>
      <w:r>
        <w:rPr>
          <w:noProof/>
          <w:lang w:val="el-GR" w:eastAsia="el-GR" w:bidi="ar-SA"/>
        </w:rPr>
        <w:drawing>
          <wp:inline distT="0" distB="0" distL="0" distR="0" wp14:anchorId="260B3B28" wp14:editId="17E93D68">
            <wp:extent cx="6745605" cy="3122930"/>
            <wp:effectExtent l="0" t="0" r="0" b="127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5605" cy="3122930"/>
                    </a:xfrm>
                    <a:prstGeom prst="rect">
                      <a:avLst/>
                    </a:prstGeom>
                    <a:noFill/>
                    <a:ln>
                      <a:noFill/>
                    </a:ln>
                  </pic:spPr>
                </pic:pic>
              </a:graphicData>
            </a:graphic>
          </wp:inline>
        </w:drawing>
      </w:r>
    </w:p>
    <w:p w:rsidR="00897059" w:rsidRPr="00EF66D7" w:rsidRDefault="00897059" w:rsidP="00897059">
      <w:pPr>
        <w:ind w:right="317"/>
        <w:rPr>
          <w:iCs/>
        </w:rPr>
      </w:pPr>
      <w:proofErr w:type="gramStart"/>
      <w:r>
        <w:rPr>
          <w:iCs/>
        </w:rPr>
        <w:t>π</w:t>
      </w:r>
      <w:proofErr w:type="spellStart"/>
      <w:r>
        <w:rPr>
          <w:iCs/>
        </w:rPr>
        <w:t>ηγή</w:t>
      </w:r>
      <w:proofErr w:type="spellEnd"/>
      <w:proofErr w:type="gramEnd"/>
      <w:r w:rsidRPr="00EF66D7">
        <w:rPr>
          <w:iCs/>
        </w:rPr>
        <w:t xml:space="preserve">: </w:t>
      </w:r>
      <w:r w:rsidRPr="00EF66D7">
        <w:rPr>
          <w:iCs/>
          <w:lang w:val="fr-FR"/>
        </w:rPr>
        <w:t>VTT</w:t>
      </w:r>
      <w:r w:rsidRPr="00EF66D7">
        <w:rPr>
          <w:iCs/>
        </w:rPr>
        <w:t xml:space="preserve"> </w:t>
      </w:r>
      <w:r w:rsidRPr="00EF66D7">
        <w:rPr>
          <w:iCs/>
          <w:lang w:val="fr-FR"/>
        </w:rPr>
        <w:t>Information</w:t>
      </w:r>
      <w:r w:rsidRPr="00EF66D7">
        <w:rPr>
          <w:iCs/>
        </w:rPr>
        <w:t xml:space="preserve"> </w:t>
      </w:r>
      <w:proofErr w:type="spellStart"/>
      <w:r w:rsidRPr="00EF66D7">
        <w:rPr>
          <w:iCs/>
          <w:lang w:val="fr-FR"/>
        </w:rPr>
        <w:t>Technology</w:t>
      </w:r>
      <w:proofErr w:type="spellEnd"/>
      <w:r w:rsidRPr="00EF66D7">
        <w:rPr>
          <w:iCs/>
        </w:rPr>
        <w:t xml:space="preserve">, </w:t>
      </w:r>
      <w:proofErr w:type="spellStart"/>
      <w:r w:rsidRPr="00EF66D7">
        <w:rPr>
          <w:iCs/>
          <w:lang w:val="fr-FR"/>
        </w:rPr>
        <w:t>Finland</w:t>
      </w:r>
      <w:proofErr w:type="spellEnd"/>
      <w:r w:rsidRPr="00EF66D7">
        <w:rPr>
          <w:iCs/>
        </w:rPr>
        <w:t>, (2005)</w:t>
      </w:r>
    </w:p>
    <w:p w:rsidR="00897059" w:rsidRPr="00EF66D7" w:rsidRDefault="00897059" w:rsidP="00897059">
      <w:pPr>
        <w:ind w:right="317"/>
      </w:pPr>
    </w:p>
    <w:p w:rsidR="00897059" w:rsidRPr="00897059" w:rsidRDefault="00897059" w:rsidP="00897059">
      <w:pPr>
        <w:ind w:right="317"/>
        <w:rPr>
          <w:lang w:val="el-GR"/>
        </w:rPr>
      </w:pPr>
      <w:r w:rsidRPr="00897059">
        <w:rPr>
          <w:lang w:val="el-GR"/>
        </w:rPr>
        <w:lastRenderedPageBreak/>
        <w:t xml:space="preserve">Οι </w:t>
      </w:r>
      <w:r w:rsidRPr="00861222">
        <w:t>Cooney</w:t>
      </w:r>
      <w:r w:rsidRPr="00897059">
        <w:rPr>
          <w:lang w:val="el-GR"/>
        </w:rPr>
        <w:t xml:space="preserve"> </w:t>
      </w:r>
      <w:r w:rsidRPr="00861222">
        <w:t>and</w:t>
      </w:r>
      <w:r w:rsidRPr="00897059">
        <w:rPr>
          <w:lang w:val="el-GR"/>
        </w:rPr>
        <w:t xml:space="preserve"> </w:t>
      </w:r>
      <w:r>
        <w:t>Winkles</w:t>
      </w:r>
      <w:r w:rsidRPr="00897059">
        <w:rPr>
          <w:lang w:val="el-GR"/>
        </w:rPr>
        <w:t>, αποτυπώνουν τη νέα τεχνολογία και τη νέα κατάσταση στην εφοδιαστική αλυσίδα και τη συμπεριφορά στα τρόφιμα, η οποία θα τροποποιηθεί και παρουσιάζεται παρακάτω.</w:t>
      </w:r>
    </w:p>
    <w:p w:rsidR="00897059" w:rsidRPr="00897059" w:rsidRDefault="00897059" w:rsidP="00897059">
      <w:pPr>
        <w:ind w:right="317"/>
        <w:rPr>
          <w:lang w:val="el-GR"/>
        </w:rPr>
      </w:pPr>
    </w:p>
    <w:p w:rsidR="00897059" w:rsidRDefault="00897059" w:rsidP="00897059">
      <w:pPr>
        <w:ind w:right="317"/>
      </w:pPr>
      <w:r>
        <w:object w:dxaOrig="13804" w:dyaOrig="9706">
          <v:shape id="_x0000_i1262" type="#_x0000_t75" style="width:521.65pt;height:318.55pt" o:ole="">
            <v:imagedata r:id="rId43" o:title=""/>
          </v:shape>
          <o:OLEObject Type="Embed" ProgID="Visio.Drawing.11" ShapeID="_x0000_i1262" DrawAspect="Content" ObjectID="_1504350826" r:id="rId44"/>
        </w:object>
      </w:r>
    </w:p>
    <w:p w:rsidR="00897059" w:rsidRPr="00897059" w:rsidRDefault="00897059" w:rsidP="00897059">
      <w:pPr>
        <w:ind w:right="317"/>
        <w:rPr>
          <w:lang w:val="el-GR"/>
        </w:rPr>
      </w:pPr>
      <w:r w:rsidRPr="00897059">
        <w:rPr>
          <w:lang w:val="el-GR"/>
        </w:rPr>
        <w:t xml:space="preserve">πηγή: </w:t>
      </w:r>
      <w:r w:rsidRPr="007729AC">
        <w:rPr>
          <w:lang w:val="en-GB"/>
        </w:rPr>
        <w:t>Cooney</w:t>
      </w:r>
      <w:r w:rsidRPr="00897059">
        <w:rPr>
          <w:lang w:val="el-GR"/>
        </w:rPr>
        <w:t xml:space="preserve"> </w:t>
      </w:r>
      <w:r w:rsidRPr="007729AC">
        <w:rPr>
          <w:lang w:val="en-GB"/>
        </w:rPr>
        <w:t>and</w:t>
      </w:r>
      <w:r w:rsidRPr="00897059">
        <w:rPr>
          <w:lang w:val="el-GR"/>
        </w:rPr>
        <w:t xml:space="preserve"> </w:t>
      </w:r>
      <w:proofErr w:type="spellStart"/>
      <w:r w:rsidRPr="007729AC">
        <w:rPr>
          <w:lang w:val="en-GB"/>
        </w:rPr>
        <w:t>Winkless</w:t>
      </w:r>
      <w:proofErr w:type="spellEnd"/>
      <w:r w:rsidRPr="00897059">
        <w:rPr>
          <w:lang w:val="el-GR"/>
        </w:rPr>
        <w:t xml:space="preserve"> (2003)</w:t>
      </w:r>
    </w:p>
    <w:p w:rsidR="00897059" w:rsidRPr="00897059" w:rsidRDefault="00897059" w:rsidP="00897059">
      <w:pPr>
        <w:ind w:right="317"/>
        <w:rPr>
          <w:lang w:val="el-GR"/>
        </w:rPr>
      </w:pPr>
    </w:p>
    <w:p w:rsidR="00897059" w:rsidRPr="00897059" w:rsidRDefault="00897059" w:rsidP="00897059">
      <w:pPr>
        <w:pStyle w:val="4"/>
        <w:numPr>
          <w:ilvl w:val="0"/>
          <w:numId w:val="0"/>
        </w:numPr>
        <w:ind w:right="317"/>
        <w:rPr>
          <w:lang w:val="el-GR"/>
        </w:rPr>
      </w:pPr>
      <w:bookmarkStart w:id="32" w:name="_Toc183161331"/>
      <w:r w:rsidRPr="007729AC">
        <w:rPr>
          <w:lang w:val="en-GB"/>
        </w:rPr>
        <w:t>Cooney</w:t>
      </w:r>
      <w:r w:rsidRPr="00897059">
        <w:rPr>
          <w:lang w:val="el-GR"/>
        </w:rPr>
        <w:t xml:space="preserve"> </w:t>
      </w:r>
      <w:r w:rsidRPr="007729AC">
        <w:rPr>
          <w:lang w:val="en-GB"/>
        </w:rPr>
        <w:t>and</w:t>
      </w:r>
      <w:r w:rsidRPr="00897059">
        <w:rPr>
          <w:lang w:val="el-GR"/>
        </w:rPr>
        <w:t xml:space="preserve"> </w:t>
      </w:r>
      <w:proofErr w:type="spellStart"/>
      <w:r w:rsidRPr="007729AC">
        <w:rPr>
          <w:lang w:val="en-GB"/>
        </w:rPr>
        <w:t>Winkless</w:t>
      </w:r>
      <w:proofErr w:type="spellEnd"/>
      <w:r w:rsidRPr="00897059">
        <w:rPr>
          <w:lang w:val="el-GR"/>
        </w:rPr>
        <w:t xml:space="preserve">, (2003) </w:t>
      </w:r>
      <w:proofErr w:type="spellStart"/>
      <w:r w:rsidRPr="00897059">
        <w:rPr>
          <w:lang w:val="el-GR"/>
        </w:rPr>
        <w:t>΄Εξυπνη</w:t>
      </w:r>
      <w:proofErr w:type="spellEnd"/>
      <w:r w:rsidRPr="00897059">
        <w:rPr>
          <w:lang w:val="el-GR"/>
        </w:rPr>
        <w:t xml:space="preserve"> συμπεριφορά σε προϊόντα</w:t>
      </w:r>
      <w:bookmarkEnd w:id="32"/>
    </w:p>
    <w:p w:rsidR="00897059" w:rsidRPr="00897059" w:rsidRDefault="00897059" w:rsidP="00897059">
      <w:pPr>
        <w:ind w:right="317"/>
        <w:rPr>
          <w:lang w:val="el-GR"/>
        </w:rPr>
      </w:pPr>
    </w:p>
    <w:p w:rsidR="00897059" w:rsidRPr="00897059" w:rsidRDefault="00897059" w:rsidP="00897059">
      <w:pPr>
        <w:ind w:right="317"/>
        <w:rPr>
          <w:lang w:val="el-GR"/>
        </w:rPr>
      </w:pPr>
    </w:p>
    <w:p w:rsidR="00897059" w:rsidRPr="00897059" w:rsidRDefault="00897059" w:rsidP="00897059">
      <w:pPr>
        <w:ind w:right="317"/>
        <w:rPr>
          <w:lang w:val="el-GR"/>
        </w:rPr>
      </w:pPr>
      <w:r w:rsidRPr="00897059">
        <w:rPr>
          <w:lang w:val="el-GR"/>
        </w:rPr>
        <w:t xml:space="preserve">Αποτύπωση της πρόβλεψης, από την </w:t>
      </w:r>
      <w:proofErr w:type="spellStart"/>
      <w:r>
        <w:t>IDTechEx</w:t>
      </w:r>
      <w:proofErr w:type="spellEnd"/>
      <w:r w:rsidRPr="00897059">
        <w:rPr>
          <w:lang w:val="el-GR"/>
        </w:rPr>
        <w:t>, για εφαρμογές στην έξυπνη συσκευασία</w:t>
      </w:r>
    </w:p>
    <w:p w:rsidR="00897059" w:rsidRPr="006C73CE" w:rsidRDefault="00897059" w:rsidP="00897059">
      <w:pPr>
        <w:ind w:right="317"/>
      </w:pPr>
      <w:r>
        <w:rPr>
          <w:noProof/>
          <w:lang w:val="el-GR" w:eastAsia="el-GR" w:bidi="ar-SA"/>
        </w:rPr>
        <w:lastRenderedPageBreak/>
        <w:drawing>
          <wp:inline distT="0" distB="0" distL="0" distR="0" wp14:anchorId="69E58A62" wp14:editId="25FAB602">
            <wp:extent cx="5831205" cy="4037330"/>
            <wp:effectExtent l="0" t="0" r="0" b="127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1205" cy="4037330"/>
                    </a:xfrm>
                    <a:prstGeom prst="rect">
                      <a:avLst/>
                    </a:prstGeom>
                    <a:noFill/>
                    <a:ln>
                      <a:noFill/>
                    </a:ln>
                  </pic:spPr>
                </pic:pic>
              </a:graphicData>
            </a:graphic>
          </wp:inline>
        </w:drawing>
      </w:r>
    </w:p>
    <w:p w:rsidR="00897059" w:rsidRPr="00897059" w:rsidRDefault="00897059" w:rsidP="00897059">
      <w:pPr>
        <w:tabs>
          <w:tab w:val="left" w:pos="9540"/>
        </w:tabs>
        <w:ind w:right="317"/>
        <w:rPr>
          <w:b/>
          <w:lang w:val="el-GR"/>
        </w:rPr>
      </w:pPr>
      <w:r w:rsidRPr="00897059">
        <w:rPr>
          <w:b/>
          <w:lang w:val="el-GR"/>
        </w:rPr>
        <w:t xml:space="preserve">Αποτύπωση κατάστασης σχεδίασης του Η.Ε.Ε. με σύστημα </w:t>
      </w:r>
      <w:r>
        <w:rPr>
          <w:b/>
        </w:rPr>
        <w:t>RFID</w:t>
      </w:r>
    </w:p>
    <w:p w:rsidR="00897059" w:rsidRPr="00897059" w:rsidRDefault="00897059" w:rsidP="00897059">
      <w:pPr>
        <w:tabs>
          <w:tab w:val="left" w:pos="9540"/>
        </w:tabs>
        <w:ind w:right="317"/>
        <w:rPr>
          <w:lang w:val="el-GR"/>
        </w:rPr>
      </w:pPr>
      <w:r w:rsidRPr="00897059">
        <w:rPr>
          <w:lang w:val="el-GR"/>
        </w:rPr>
        <w:t xml:space="preserve">Με την προηγούμενη ανάλυση παρουσίαση και συλλογή, καθώς και την αποτύπωση των δυνατοτήτων, καταγράφουμε τις βασικές παραμέτρους για τη σχεδίαση του Η.Ε.Ε.. </w:t>
      </w:r>
    </w:p>
    <w:p w:rsidR="00897059" w:rsidRPr="00897059" w:rsidRDefault="00897059" w:rsidP="00897059">
      <w:pPr>
        <w:tabs>
          <w:tab w:val="left" w:pos="9540"/>
        </w:tabs>
        <w:ind w:right="317"/>
        <w:rPr>
          <w:lang w:val="el-GR"/>
        </w:rPr>
      </w:pPr>
      <w:r w:rsidRPr="00897059">
        <w:rPr>
          <w:lang w:val="el-GR"/>
        </w:rPr>
        <w:t xml:space="preserve">Η Σχεδίαση του Η.Ε.Ε., έχει προϋπόθεση την καταγραφή των απαιτήσεων συμβατικής έκδοσης, τις γνώσεις σχεδίασης του συμβατικού εντύπου και σχεδίασης ηλεκτρονικών, με σκοπό τις απαιτήσεις χρήσης του συμβατικού και τις απαιτήσεις επικοινωνίας, ψηφιακών δεδομένων. </w:t>
      </w:r>
    </w:p>
    <w:p w:rsidR="00897059" w:rsidRPr="00897059" w:rsidRDefault="00897059" w:rsidP="00897059">
      <w:pPr>
        <w:tabs>
          <w:tab w:val="left" w:pos="9540"/>
        </w:tabs>
        <w:ind w:right="317"/>
        <w:rPr>
          <w:lang w:val="el-GR"/>
        </w:rPr>
      </w:pPr>
      <w:r>
        <w:object w:dxaOrig="10392" w:dyaOrig="4156">
          <v:shape id="_x0000_i1263" type="#_x0000_t75" style="width:512.85pt;height:199.7pt" o:ole="">
            <v:imagedata r:id="rId46" o:title=""/>
          </v:shape>
          <o:OLEObject Type="Embed" ProgID="Visio.Drawing.11" ShapeID="_x0000_i1263" DrawAspect="Content" ObjectID="_1504350827" r:id="rId47"/>
        </w:object>
      </w:r>
      <w:r w:rsidRPr="00897059">
        <w:rPr>
          <w:lang w:val="el-GR"/>
        </w:rPr>
        <w:t>πηγή: Νομικός Σ. (2006)</w:t>
      </w:r>
    </w:p>
    <w:p w:rsidR="00897059" w:rsidRPr="00897059" w:rsidRDefault="00897059" w:rsidP="00897059">
      <w:pPr>
        <w:ind w:right="317"/>
        <w:rPr>
          <w:lang w:val="el-GR"/>
        </w:rPr>
      </w:pPr>
      <w:r w:rsidRPr="00897059">
        <w:rPr>
          <w:lang w:val="el-GR"/>
        </w:rPr>
        <w:lastRenderedPageBreak/>
        <w:t xml:space="preserve">Πίνακας του </w:t>
      </w:r>
      <w:proofErr w:type="spellStart"/>
      <w:r>
        <w:t>Harrop</w:t>
      </w:r>
      <w:proofErr w:type="spellEnd"/>
      <w:r w:rsidRPr="00897059">
        <w:rPr>
          <w:lang w:val="el-GR"/>
        </w:rPr>
        <w:t xml:space="preserve"> Η., στον οποίο φαίνονται οι σχέσεις και οι προσεγγίσεις, στην διαμόρφωση της νέας κατάστασης του έξυπνου εντύπου.</w:t>
      </w:r>
    </w:p>
    <w:p w:rsidR="00897059" w:rsidRPr="00897059" w:rsidRDefault="00897059" w:rsidP="00897059">
      <w:pPr>
        <w:ind w:right="317"/>
        <w:rPr>
          <w:lang w:val="el-GR"/>
        </w:rPr>
      </w:pPr>
    </w:p>
    <w:p w:rsidR="00897059" w:rsidRPr="00897059" w:rsidRDefault="00897059" w:rsidP="00897059">
      <w:pPr>
        <w:ind w:right="317"/>
        <w:rPr>
          <w:lang w:val="el-GR"/>
        </w:rPr>
      </w:pPr>
    </w:p>
    <w:p w:rsidR="00897059" w:rsidRDefault="00897059" w:rsidP="00897059">
      <w:pPr>
        <w:ind w:right="317"/>
      </w:pPr>
      <w:r>
        <w:object w:dxaOrig="9589" w:dyaOrig="5167">
          <v:shape id="_x0000_i1264" type="#_x0000_t75" style="width:521.65pt;height:223.45pt" o:ole="">
            <v:imagedata r:id="rId48" o:title=""/>
          </v:shape>
          <o:OLEObject Type="Embed" ProgID="Visio.Drawing.11" ShapeID="_x0000_i1264" DrawAspect="Content" ObjectID="_1504350828" r:id="rId49"/>
        </w:object>
      </w:r>
    </w:p>
    <w:p w:rsidR="00897059" w:rsidRPr="00EF66D7" w:rsidRDefault="00897059" w:rsidP="00897059">
      <w:pPr>
        <w:ind w:right="317"/>
        <w:rPr>
          <w:b/>
        </w:rPr>
      </w:pPr>
      <w:proofErr w:type="gramStart"/>
      <w:r>
        <w:t>π</w:t>
      </w:r>
      <w:proofErr w:type="spellStart"/>
      <w:r>
        <w:t>ηγή</w:t>
      </w:r>
      <w:proofErr w:type="spellEnd"/>
      <w:proofErr w:type="gramEnd"/>
      <w:r>
        <w:t xml:space="preserve">: </w:t>
      </w:r>
      <w:proofErr w:type="spellStart"/>
      <w:r>
        <w:t>Harrop</w:t>
      </w:r>
      <w:proofErr w:type="spellEnd"/>
      <w:r>
        <w:t xml:space="preserve"> P</w:t>
      </w:r>
      <w:r w:rsidRPr="00EF66D7">
        <w:t>.</w:t>
      </w:r>
      <w:r>
        <w:t xml:space="preserve"> (2006</w:t>
      </w:r>
      <w:r w:rsidRPr="00EF66D7">
        <w:t>)</w:t>
      </w:r>
    </w:p>
    <w:p w:rsidR="00897059" w:rsidRPr="003504E9" w:rsidRDefault="00897059" w:rsidP="003F779B">
      <w:pPr>
        <w:pStyle w:val="1"/>
      </w:pPr>
      <w:bookmarkStart w:id="33" w:name="_Toc183161332"/>
      <w:bookmarkStart w:id="34" w:name="_Toc430270090"/>
      <w:bookmarkStart w:id="35" w:name="_Toc430608942"/>
      <w:proofErr w:type="spellStart"/>
      <w:r>
        <w:t>Το</w:t>
      </w:r>
      <w:proofErr w:type="spellEnd"/>
      <w:r>
        <w:t xml:space="preserve"> RFID </w:t>
      </w:r>
      <w:proofErr w:type="spellStart"/>
      <w:r>
        <w:t>Σύστημ</w:t>
      </w:r>
      <w:proofErr w:type="spellEnd"/>
      <w:r>
        <w:t>α</w:t>
      </w:r>
      <w:bookmarkEnd w:id="33"/>
      <w:bookmarkEnd w:id="34"/>
      <w:bookmarkEnd w:id="35"/>
    </w:p>
    <w:p w:rsidR="00897059" w:rsidRPr="00FD4A27" w:rsidRDefault="00897059" w:rsidP="003F779B">
      <w:pPr>
        <w:pStyle w:val="2"/>
      </w:pPr>
      <w:bookmarkStart w:id="36" w:name="_Toc183161333"/>
      <w:bookmarkStart w:id="37" w:name="_Toc430270091"/>
      <w:bookmarkStart w:id="38" w:name="_Toc430608943"/>
      <w:proofErr w:type="spellStart"/>
      <w:r w:rsidRPr="00FD4A27">
        <w:t>Ιστορικά</w:t>
      </w:r>
      <w:proofErr w:type="spellEnd"/>
      <w:r w:rsidRPr="00FD4A27">
        <w:t xml:space="preserve"> </w:t>
      </w:r>
      <w:proofErr w:type="spellStart"/>
      <w:r w:rsidRPr="00FD4A27">
        <w:t>στοιχεί</w:t>
      </w:r>
      <w:proofErr w:type="spellEnd"/>
      <w:r w:rsidRPr="00FD4A27">
        <w:t xml:space="preserve">α </w:t>
      </w:r>
      <w:proofErr w:type="spellStart"/>
      <w:r w:rsidRPr="00FD4A27">
        <w:t>του</w:t>
      </w:r>
      <w:proofErr w:type="spellEnd"/>
      <w:r w:rsidRPr="00FD4A27">
        <w:t xml:space="preserve"> </w:t>
      </w:r>
      <w:r>
        <w:t>RFID</w:t>
      </w:r>
      <w:bookmarkEnd w:id="36"/>
      <w:bookmarkEnd w:id="37"/>
      <w:bookmarkEnd w:id="38"/>
    </w:p>
    <w:p w:rsidR="00897059" w:rsidRPr="00897059" w:rsidRDefault="00897059" w:rsidP="00897059">
      <w:pPr>
        <w:ind w:right="317"/>
        <w:rPr>
          <w:lang w:val="el-GR"/>
        </w:rPr>
      </w:pPr>
      <w:r w:rsidRPr="00897059">
        <w:rPr>
          <w:lang w:val="el-GR"/>
        </w:rPr>
        <w:t xml:space="preserve">Η αρχή του </w:t>
      </w:r>
      <w:r>
        <w:t>RFID</w:t>
      </w:r>
      <w:r w:rsidRPr="00897059">
        <w:rPr>
          <w:lang w:val="el-GR"/>
        </w:rPr>
        <w:t xml:space="preserve"> ξεκινά, στον Δεύτερο Παγκόσμιο Πόλεμο. Οι Γερμανοί, οι Αμερικάνοι και οι Βρετανοί χρησιμοποιούσαν το ραντάρ, που είχε ανακαλυφθεί το 1935 από τον Σκοτσέζο Φυσικό </w:t>
      </w:r>
      <w:r w:rsidRPr="00E22B99">
        <w:t>Sir</w:t>
      </w:r>
      <w:r w:rsidRPr="00897059">
        <w:rPr>
          <w:lang w:val="el-GR"/>
        </w:rPr>
        <w:t xml:space="preserve"> </w:t>
      </w:r>
      <w:r w:rsidRPr="00E22B99">
        <w:t>Robert</w:t>
      </w:r>
      <w:r w:rsidRPr="00897059">
        <w:rPr>
          <w:lang w:val="el-GR"/>
        </w:rPr>
        <w:t xml:space="preserve"> </w:t>
      </w:r>
      <w:r w:rsidRPr="00E22B99">
        <w:t>Alexander</w:t>
      </w:r>
      <w:r w:rsidRPr="00897059">
        <w:rPr>
          <w:lang w:val="el-GR"/>
        </w:rPr>
        <w:t xml:space="preserve"> </w:t>
      </w:r>
      <w:r w:rsidRPr="00E22B99">
        <w:t>Watson</w:t>
      </w:r>
      <w:r w:rsidRPr="00897059">
        <w:rPr>
          <w:lang w:val="el-GR"/>
        </w:rPr>
        <w:t>-</w:t>
      </w:r>
      <w:r w:rsidRPr="00E22B99">
        <w:t>Watt</w:t>
      </w:r>
      <w:r w:rsidRPr="00897059">
        <w:rPr>
          <w:lang w:val="el-GR"/>
        </w:rPr>
        <w:t>, για να αντιλαμβάνονται τα αεροπλάνα όταν αυτά βρίσκονταν χιλιόμετρα μακριά. Το πρόβλημα ήταν ότι δεν μπορούσαν να ξεχωρίσουν τα εχθρικά από τα φιλικά αεροσκάφη.</w:t>
      </w:r>
    </w:p>
    <w:p w:rsidR="00897059" w:rsidRPr="00897059" w:rsidRDefault="00897059" w:rsidP="00897059">
      <w:pPr>
        <w:ind w:right="317"/>
        <w:rPr>
          <w:lang w:val="el-GR"/>
        </w:rPr>
      </w:pPr>
      <w:r w:rsidRPr="00897059">
        <w:rPr>
          <w:lang w:val="el-GR"/>
        </w:rPr>
        <w:t xml:space="preserve">Διαπίστωσαν πως όταν οι πιλότοι γύριζαν τα αεροπλάνα καθώς επέστρεφαν στην βάση τους, τότε το ράδιο-σήμα που αποστέλλονταν ήταν διαφορετικό. Αυτή η μέθοδος βοηθούσε τους χειριστές των ραντάρ να αντιληφθούν ότι τα αεροπλάνα ήταν Γερμανικά, (κατά κάποιο τρόπο το σύστημα αυτό αποτελεί και το πρώτο παθητικό </w:t>
      </w:r>
      <w:r>
        <w:t>RFID</w:t>
      </w:r>
      <w:r w:rsidRPr="00897059">
        <w:rPr>
          <w:lang w:val="el-GR"/>
        </w:rPr>
        <w:t xml:space="preserve"> σύστημα).</w:t>
      </w:r>
    </w:p>
    <w:p w:rsidR="00897059" w:rsidRPr="00897059" w:rsidRDefault="00897059" w:rsidP="00897059">
      <w:pPr>
        <w:ind w:right="317"/>
        <w:rPr>
          <w:lang w:val="el-GR"/>
        </w:rPr>
      </w:pPr>
      <w:r w:rsidRPr="00897059">
        <w:rPr>
          <w:lang w:val="el-GR"/>
        </w:rPr>
        <w:t xml:space="preserve">Κάτω από την επιτήρηση του </w:t>
      </w:r>
      <w:r w:rsidRPr="00E22B99">
        <w:t>Watson</w:t>
      </w:r>
      <w:r w:rsidRPr="00897059">
        <w:rPr>
          <w:lang w:val="el-GR"/>
        </w:rPr>
        <w:t>-</w:t>
      </w:r>
      <w:r w:rsidRPr="00E22B99">
        <w:t>Watt</w:t>
      </w:r>
      <w:r w:rsidRPr="00897059">
        <w:rPr>
          <w:lang w:val="el-GR"/>
        </w:rPr>
        <w:t xml:space="preserve">, οι Βρετανικές υπηρεσίες, πραγματοποίησαν ένα μυστικό πείραμα και κατάφεραν να αναπτύξουν το πρώτο ενεργό σύστημα αναγνώρισης φιλικών και εχθρικών αεροπλάνων. Τοποθέτησαν πάνω στα Βρετανικά αεροσκάφη ένα μεταδότη. Όταν λάμβανε μηνύματα από το ραντάρ στο έδαφος, ο μεταδότης απαντούσε μεταδίδοντας ένα σήμα προς το </w:t>
      </w:r>
      <w:r w:rsidRPr="00897059">
        <w:rPr>
          <w:lang w:val="el-GR"/>
        </w:rPr>
        <w:lastRenderedPageBreak/>
        <w:t xml:space="preserve">ραντάρ που πιστοποιούσε την Βρετανική ταυτότητα του αεροσκάφους. Με παρόμοιο τρόπο λειτουργεί και το σύστημα </w:t>
      </w:r>
      <w:r>
        <w:t>RFID</w:t>
      </w:r>
      <w:r w:rsidRPr="00897059">
        <w:rPr>
          <w:lang w:val="el-GR"/>
        </w:rPr>
        <w:t xml:space="preserve">. </w:t>
      </w:r>
    </w:p>
    <w:p w:rsidR="00897059" w:rsidRPr="00897059" w:rsidRDefault="00897059" w:rsidP="00897059">
      <w:pPr>
        <w:ind w:right="317"/>
        <w:rPr>
          <w:lang w:val="el-GR"/>
        </w:rPr>
      </w:pPr>
      <w:r>
        <w:rPr>
          <w:noProof/>
          <w:lang w:val="el-GR" w:eastAsia="el-GR" w:bidi="ar-SA"/>
        </w:rPr>
        <mc:AlternateContent>
          <mc:Choice Requires="wps">
            <w:drawing>
              <wp:anchor distT="0" distB="0" distL="114300" distR="114300" simplePos="0" relativeHeight="251660288" behindDoc="0" locked="0" layoutInCell="1" allowOverlap="1" wp14:anchorId="1E252D7D" wp14:editId="134EE82F">
                <wp:simplePos x="0" y="0"/>
                <wp:positionH relativeFrom="column">
                  <wp:posOffset>-2628900</wp:posOffset>
                </wp:positionH>
                <wp:positionV relativeFrom="paragraph">
                  <wp:posOffset>1410335</wp:posOffset>
                </wp:positionV>
                <wp:extent cx="2400300" cy="342900"/>
                <wp:effectExtent l="0" t="635" r="3810" b="0"/>
                <wp:wrapNone/>
                <wp:docPr id="55" name="Πλαίσιο κειμένου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79B" w:rsidRPr="00897059" w:rsidRDefault="003F779B" w:rsidP="00897059">
                            <w:pPr>
                              <w:rPr>
                                <w:sz w:val="16"/>
                                <w:szCs w:val="16"/>
                                <w:lang w:val="el-GR"/>
                              </w:rPr>
                            </w:pPr>
                            <w:r w:rsidRPr="00897059">
                              <w:rPr>
                                <w:sz w:val="16"/>
                                <w:szCs w:val="16"/>
                                <w:lang w:val="el-GR"/>
                              </w:rPr>
                              <w:t xml:space="preserve"> </w:t>
                            </w:r>
                            <w:r w:rsidRPr="00897059">
                              <w:rPr>
                                <w:sz w:val="16"/>
                                <w:szCs w:val="16"/>
                                <w:lang w:val="el-GR"/>
                              </w:rPr>
                              <w:t xml:space="preserve">Ο </w:t>
                            </w:r>
                            <w:r>
                              <w:rPr>
                                <w:sz w:val="16"/>
                                <w:szCs w:val="16"/>
                              </w:rPr>
                              <w:t>Watson</w:t>
                            </w:r>
                            <w:r w:rsidRPr="00897059">
                              <w:rPr>
                                <w:sz w:val="16"/>
                                <w:szCs w:val="16"/>
                                <w:lang w:val="el-GR"/>
                              </w:rPr>
                              <w:t>-</w:t>
                            </w:r>
                            <w:r>
                              <w:rPr>
                                <w:sz w:val="16"/>
                                <w:szCs w:val="16"/>
                              </w:rPr>
                              <w:t>Watt</w:t>
                            </w:r>
                            <w:r w:rsidRPr="00897059">
                              <w:rPr>
                                <w:sz w:val="16"/>
                                <w:szCs w:val="16"/>
                                <w:lang w:val="el-GR"/>
                              </w:rPr>
                              <w:t xml:space="preserve"> με την πρώτη συσκευή ραντάρ</w:t>
                            </w:r>
                          </w:p>
                          <w:p w:rsidR="003F779B" w:rsidRPr="00897059" w:rsidRDefault="003F779B" w:rsidP="00897059">
                            <w:pPr>
                              <w:rPr>
                                <w:sz w:val="16"/>
                                <w:szCs w:val="16"/>
                                <w:lang w:val="el-GR"/>
                              </w:rPr>
                            </w:pPr>
                          </w:p>
                          <w:p w:rsidR="003F779B" w:rsidRPr="00897059" w:rsidRDefault="003F779B" w:rsidP="00897059">
                            <w:pPr>
                              <w:rPr>
                                <w:sz w:val="16"/>
                                <w:szCs w:val="16"/>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5" o:spid="_x0000_s1027" type="#_x0000_t202" style="position:absolute;margin-left:-207pt;margin-top:111.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" filled="f" stroked="f">
                <v:fill opacity="64764f"/>
                <v:textbox>
                  <w:txbxContent>
                    <w:p w:rsidR="003F779B" w:rsidRPr="00897059" w:rsidRDefault="003F779B" w:rsidP="00897059">
                      <w:pPr>
                        <w:rPr>
                          <w:sz w:val="16"/>
                          <w:szCs w:val="16"/>
                          <w:lang w:val="el-GR"/>
                        </w:rPr>
                      </w:pPr>
                      <w:r w:rsidRPr="00897059">
                        <w:rPr>
                          <w:sz w:val="16"/>
                          <w:szCs w:val="16"/>
                          <w:lang w:val="el-GR"/>
                        </w:rPr>
                        <w:t xml:space="preserve"> </w:t>
                      </w:r>
                      <w:r w:rsidRPr="00897059">
                        <w:rPr>
                          <w:sz w:val="16"/>
                          <w:szCs w:val="16"/>
                          <w:lang w:val="el-GR"/>
                        </w:rPr>
                        <w:t xml:space="preserve">Ο </w:t>
                      </w:r>
                      <w:r>
                        <w:rPr>
                          <w:sz w:val="16"/>
                          <w:szCs w:val="16"/>
                        </w:rPr>
                        <w:t>Watson</w:t>
                      </w:r>
                      <w:r w:rsidRPr="00897059">
                        <w:rPr>
                          <w:sz w:val="16"/>
                          <w:szCs w:val="16"/>
                          <w:lang w:val="el-GR"/>
                        </w:rPr>
                        <w:t>-</w:t>
                      </w:r>
                      <w:r>
                        <w:rPr>
                          <w:sz w:val="16"/>
                          <w:szCs w:val="16"/>
                        </w:rPr>
                        <w:t>Watt</w:t>
                      </w:r>
                      <w:r w:rsidRPr="00897059">
                        <w:rPr>
                          <w:sz w:val="16"/>
                          <w:szCs w:val="16"/>
                          <w:lang w:val="el-GR"/>
                        </w:rPr>
                        <w:t xml:space="preserve"> με την πρώτη συσκευή ραντάρ</w:t>
                      </w:r>
                    </w:p>
                    <w:p w:rsidR="003F779B" w:rsidRPr="00897059" w:rsidRDefault="003F779B" w:rsidP="00897059">
                      <w:pPr>
                        <w:rPr>
                          <w:sz w:val="16"/>
                          <w:szCs w:val="16"/>
                          <w:lang w:val="el-GR"/>
                        </w:rPr>
                      </w:pPr>
                    </w:p>
                    <w:p w:rsidR="003F779B" w:rsidRPr="00897059" w:rsidRDefault="003F779B" w:rsidP="00897059">
                      <w:pPr>
                        <w:rPr>
                          <w:sz w:val="16"/>
                          <w:szCs w:val="16"/>
                          <w:lang w:val="el-GR"/>
                        </w:rPr>
                      </w:pPr>
                    </w:p>
                  </w:txbxContent>
                </v:textbox>
              </v:shape>
            </w:pict>
          </mc:Fallback>
        </mc:AlternateContent>
      </w:r>
      <w:r>
        <w:rPr>
          <w:noProof/>
          <w:lang w:val="el-GR" w:eastAsia="el-GR" w:bidi="ar-SA"/>
        </w:rPr>
        <w:drawing>
          <wp:anchor distT="0" distB="0" distL="114300" distR="114300" simplePos="0" relativeHeight="251659264" behindDoc="0" locked="0" layoutInCell="1" allowOverlap="1" wp14:anchorId="552E0965" wp14:editId="622B5BFA">
            <wp:simplePos x="0" y="0"/>
            <wp:positionH relativeFrom="column">
              <wp:posOffset>-228600</wp:posOffset>
            </wp:positionH>
            <wp:positionV relativeFrom="paragraph">
              <wp:posOffset>-23495</wp:posOffset>
            </wp:positionV>
            <wp:extent cx="2514600" cy="1688465"/>
            <wp:effectExtent l="0" t="0" r="0" b="6985"/>
            <wp:wrapSquare wrapText="bothSides"/>
            <wp:docPr id="54" name="Εικόνα 54" descr="php8qqI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p8qqIX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059">
        <w:rPr>
          <w:lang w:val="el-GR"/>
        </w:rPr>
        <w:tab/>
        <w:t>Οι εξελίξεις στον τομέα των ραντάρ και της επικοινωνίας με την χρήση ραδιοκυμάτων συνεχίστηκαν κατά τη δεκαετία του 1950 και 1960. Οι επιστήμονες και οι ακαδημαϊκοί σε ΗΠΑ, Ευρώπη και Ιαπωνία κατά την διάρκεια αυτών των ετών παρουσίασαν εργασίες και μελέτες που εξηγούν τον τρόπο που μπορούν να χρησιμοποιήσουν τα ραδιοκύματα για τον   εντοπισμό αγαθών από απόσταση.</w:t>
      </w:r>
    </w:p>
    <w:p w:rsidR="00897059" w:rsidRPr="00897059" w:rsidRDefault="00897059" w:rsidP="00897059">
      <w:pPr>
        <w:ind w:right="317"/>
        <w:rPr>
          <w:lang w:val="el-GR"/>
        </w:rPr>
      </w:pPr>
    </w:p>
    <w:p w:rsidR="00897059" w:rsidRPr="00897059" w:rsidRDefault="00897059" w:rsidP="00897059">
      <w:pPr>
        <w:ind w:right="317"/>
        <w:rPr>
          <w:lang w:val="el-GR"/>
        </w:rPr>
      </w:pPr>
      <w:proofErr w:type="gramStart"/>
      <w:r w:rsidRPr="00E22B99">
        <w:t>O</w:t>
      </w:r>
      <w:r w:rsidRPr="00897059">
        <w:rPr>
          <w:lang w:val="el-GR"/>
        </w:rPr>
        <w:t xml:space="preserve"> </w:t>
      </w:r>
      <w:r w:rsidRPr="00E22B99">
        <w:t>Mario</w:t>
      </w:r>
      <w:r w:rsidRPr="00897059">
        <w:rPr>
          <w:lang w:val="el-GR"/>
        </w:rPr>
        <w:t xml:space="preserve"> </w:t>
      </w:r>
      <w:r w:rsidRPr="00E22B99">
        <w:t>W</w:t>
      </w:r>
      <w:r w:rsidRPr="00897059">
        <w:rPr>
          <w:lang w:val="el-GR"/>
        </w:rPr>
        <w:t xml:space="preserve">. </w:t>
      </w:r>
      <w:proofErr w:type="spellStart"/>
      <w:r w:rsidRPr="00E22B99">
        <w:t>Cardullo</w:t>
      </w:r>
      <w:proofErr w:type="spellEnd"/>
      <w:r w:rsidRPr="00897059">
        <w:rPr>
          <w:lang w:val="el-GR"/>
        </w:rPr>
        <w:t xml:space="preserve"> ισχυρίζεται πως έλαβε αριθμό πατέντας για την πρώτη ενεργή </w:t>
      </w:r>
      <w:r>
        <w:t>RFID</w:t>
      </w:r>
      <w:r w:rsidRPr="00897059">
        <w:rPr>
          <w:lang w:val="el-GR"/>
        </w:rPr>
        <w:t xml:space="preserve"> ετικέτα με </w:t>
      </w:r>
      <w:proofErr w:type="spellStart"/>
      <w:r w:rsidRPr="00897059">
        <w:rPr>
          <w:lang w:val="el-GR"/>
        </w:rPr>
        <w:t>επανεγράψιμη</w:t>
      </w:r>
      <w:proofErr w:type="spellEnd"/>
      <w:r w:rsidRPr="00897059">
        <w:rPr>
          <w:lang w:val="el-GR"/>
        </w:rPr>
        <w:t xml:space="preserve"> μνήμη (23 Ιανουαρίου 1973).</w:t>
      </w:r>
      <w:proofErr w:type="gramEnd"/>
      <w:r w:rsidRPr="00897059">
        <w:rPr>
          <w:lang w:val="el-GR"/>
        </w:rPr>
        <w:t xml:space="preserve"> Την ίδια χρονιά στην Καλιφόρνια, ο επιχειρηματίας </w:t>
      </w:r>
      <w:r w:rsidRPr="00E22B99">
        <w:t>Charles</w:t>
      </w:r>
      <w:r w:rsidRPr="00897059">
        <w:rPr>
          <w:lang w:val="el-GR"/>
        </w:rPr>
        <w:t xml:space="preserve"> </w:t>
      </w:r>
      <w:r w:rsidRPr="00E22B99">
        <w:t>Walton</w:t>
      </w:r>
      <w:r w:rsidRPr="00897059">
        <w:rPr>
          <w:lang w:val="el-GR"/>
        </w:rPr>
        <w:t xml:space="preserve"> ανακάλυψε έναν μεταδότη που άνοιγε την πόρτα του χωρίς να είναι απαραίτητη η ύπαρξη κλειδιού. Μια κάρτα, εφοδιασμένη με έναν μεταδότη που επικοινωνούσε μέσω σημάτων με έναν αναγνώστη τοποθετημένο κοντά στην πόρτα. Η εφεύρεση του χρησιμοποιήθηκε από επιχειρήσεις.</w:t>
      </w:r>
    </w:p>
    <w:p w:rsidR="00897059" w:rsidRPr="00897059" w:rsidRDefault="00897059" w:rsidP="00897059">
      <w:pPr>
        <w:ind w:right="317"/>
        <w:rPr>
          <w:lang w:val="el-GR"/>
        </w:rPr>
      </w:pPr>
      <w:r w:rsidRPr="00897059">
        <w:rPr>
          <w:lang w:val="el-GR"/>
        </w:rPr>
        <w:t xml:space="preserve">Παράλληλα, η κυβέρνηση των Η.Π.Α. κατέβαλε έντονες προσπάθειες για την ανάπτυξη των συστημάτων </w:t>
      </w:r>
      <w:r>
        <w:t>RFID</w:t>
      </w:r>
      <w:r w:rsidRPr="00897059">
        <w:rPr>
          <w:lang w:val="el-GR"/>
        </w:rPr>
        <w:t xml:space="preserve">. Κατά την δεκαετία του 70 το Υπουργείο Ενέργειας ζήτησε από τα Εθνικά Εργαστήρια </w:t>
      </w:r>
      <w:r w:rsidRPr="00E22B99">
        <w:t>Los</w:t>
      </w:r>
      <w:r w:rsidRPr="00897059">
        <w:rPr>
          <w:lang w:val="el-GR"/>
        </w:rPr>
        <w:t xml:space="preserve"> </w:t>
      </w:r>
      <w:r w:rsidRPr="00E22B99">
        <w:t>Alamos</w:t>
      </w:r>
      <w:r w:rsidRPr="00897059">
        <w:rPr>
          <w:lang w:val="el-GR"/>
        </w:rPr>
        <w:t xml:space="preserve"> να αναπτύξουν ένα σύστημα ικανό να εντοπίσει τα πυρηνικά υλικά. Οι επιστήμονες κατέληξαν στην εισαγωγή ενός μεταδότη στα φορτηγά και ενός αναγνώστη στις πύλες κάθε χώρου. Η κεραία του αναγνώστη θέτει σε ενέργεια τον μεταδότη, ο οποίος αποστέλλει την ταυτότητα του προϊόντος και άλλα στοιχεία όπως είναι η ταυτότητα του οδηγού.</w:t>
      </w:r>
      <w:r w:rsidRPr="00897059">
        <w:rPr>
          <w:lang w:val="el-GR"/>
        </w:rPr>
        <w:tab/>
        <w:t>Το σύστημα εμπορευματοποιήθηκε το 1980 όταν οι επιστήμονες του εργαστηρίου αποχώρησαν προκειμένου να ιδρύσουν μια εταιρεία αυτόματης πληρωμής διοδίων.</w:t>
      </w:r>
    </w:p>
    <w:p w:rsidR="00897059" w:rsidRPr="00897059" w:rsidRDefault="00897059" w:rsidP="00897059">
      <w:pPr>
        <w:ind w:right="317"/>
        <w:rPr>
          <w:lang w:val="el-GR"/>
        </w:rPr>
      </w:pPr>
      <w:r w:rsidRPr="00897059">
        <w:rPr>
          <w:lang w:val="el-GR"/>
        </w:rPr>
        <w:t xml:space="preserve">Με την πάροδο των χρόνων, οι επιχειρήσεις κυκλοφόρησαν στο εμπόριο διάφορα συστήματα που κυρίως διαφοροποιούνταν στις συχνότητες που </w:t>
      </w:r>
      <w:proofErr w:type="spellStart"/>
      <w:r w:rsidRPr="00897059">
        <w:rPr>
          <w:lang w:val="el-GR"/>
        </w:rPr>
        <w:t>χρησιμοποιούσαν(από</w:t>
      </w:r>
      <w:proofErr w:type="spellEnd"/>
      <w:r w:rsidRPr="00897059">
        <w:rPr>
          <w:lang w:val="el-GR"/>
        </w:rPr>
        <w:t xml:space="preserve"> 125</w:t>
      </w:r>
      <w:r w:rsidRPr="00E22B99">
        <w:t>kHz</w:t>
      </w:r>
      <w:r w:rsidRPr="00897059">
        <w:rPr>
          <w:lang w:val="el-GR"/>
        </w:rPr>
        <w:t xml:space="preserve"> σε 13.56</w:t>
      </w:r>
      <w:r w:rsidRPr="00E22B99">
        <w:t>MHz</w:t>
      </w:r>
      <w:r w:rsidRPr="00897059">
        <w:rPr>
          <w:lang w:val="el-GR"/>
        </w:rPr>
        <w:t xml:space="preserve"> στη συνέχεια). Σήμερα τα συστήματα με συχνότητα 13.56 </w:t>
      </w:r>
      <w:r w:rsidRPr="00E22B99">
        <w:t>MHz</w:t>
      </w:r>
      <w:r w:rsidRPr="00897059">
        <w:rPr>
          <w:lang w:val="el-GR"/>
        </w:rPr>
        <w:t xml:space="preserve"> χρησιμοποιούνται στον έλεγχο εισόδου, συστήματα πληρωμής (</w:t>
      </w:r>
      <w:r w:rsidRPr="00E22B99">
        <w:t>Mobile</w:t>
      </w:r>
      <w:r w:rsidRPr="00897059">
        <w:rPr>
          <w:lang w:val="el-GR"/>
        </w:rPr>
        <w:t xml:space="preserve"> </w:t>
      </w:r>
      <w:proofErr w:type="spellStart"/>
      <w:r w:rsidRPr="00E22B99">
        <w:t>Speedpass</w:t>
      </w:r>
      <w:proofErr w:type="spellEnd"/>
      <w:r w:rsidRPr="00897059">
        <w:rPr>
          <w:lang w:val="el-GR"/>
        </w:rPr>
        <w:t>) και στις έξυπνες κάρτες.</w:t>
      </w:r>
    </w:p>
    <w:p w:rsidR="00897059" w:rsidRPr="00897059" w:rsidRDefault="00897059" w:rsidP="00897059">
      <w:pPr>
        <w:ind w:right="317"/>
        <w:rPr>
          <w:lang w:val="el-GR"/>
        </w:rPr>
      </w:pPr>
      <w:r w:rsidRPr="00897059">
        <w:rPr>
          <w:lang w:val="el-GR"/>
        </w:rPr>
        <w:t xml:space="preserve">Στις αρχές του 1990, η </w:t>
      </w:r>
      <w:r w:rsidRPr="00E22B99">
        <w:t>IBM</w:t>
      </w:r>
      <w:r w:rsidRPr="00897059">
        <w:rPr>
          <w:lang w:val="el-GR"/>
        </w:rPr>
        <w:t xml:space="preserve"> ανακάλυψε την χρήση της υπέρ-υψηλής συχνότητας στα συστήματα </w:t>
      </w:r>
      <w:r>
        <w:t>RFID</w:t>
      </w:r>
      <w:r w:rsidRPr="00897059">
        <w:rPr>
          <w:lang w:val="el-GR"/>
        </w:rPr>
        <w:t xml:space="preserve">, με μεγαλύτερη εμβέλεια και ταχύτερη μεταφορά δεδομένων. Στα μέσα του 1990 λόγω των οικονομικών της προβλημάτων, η εταιρεία πούλησε την πατέντα στην εταιρεία </w:t>
      </w:r>
      <w:r w:rsidRPr="00E22B99">
        <w:t>Intermec</w:t>
      </w:r>
      <w:r w:rsidRPr="00897059">
        <w:rPr>
          <w:lang w:val="el-GR"/>
        </w:rPr>
        <w:t xml:space="preserve">, προμηθεύτρια συστημάτων </w:t>
      </w:r>
      <w:r w:rsidRPr="00E22B99">
        <w:t>barcode</w:t>
      </w:r>
      <w:r w:rsidRPr="00897059">
        <w:rPr>
          <w:lang w:val="el-GR"/>
        </w:rPr>
        <w:t xml:space="preserve">.Τα </w:t>
      </w:r>
      <w:r>
        <w:t>RFID</w:t>
      </w:r>
      <w:r w:rsidRPr="00897059">
        <w:rPr>
          <w:lang w:val="el-GR"/>
        </w:rPr>
        <w:t xml:space="preserve"> πραγματικά εκτοξευτήκαν το 1999, όταν το </w:t>
      </w:r>
      <w:r w:rsidRPr="00E22B99">
        <w:t>Uniform</w:t>
      </w:r>
      <w:r w:rsidRPr="00897059">
        <w:rPr>
          <w:lang w:val="el-GR"/>
        </w:rPr>
        <w:t xml:space="preserve"> </w:t>
      </w:r>
      <w:r w:rsidRPr="00E22B99">
        <w:t>Code</w:t>
      </w:r>
      <w:r w:rsidRPr="00897059">
        <w:rPr>
          <w:lang w:val="el-GR"/>
        </w:rPr>
        <w:t xml:space="preserve"> </w:t>
      </w:r>
      <w:r w:rsidRPr="00E22B99">
        <w:t>Council</w:t>
      </w:r>
      <w:r w:rsidRPr="00897059">
        <w:rPr>
          <w:lang w:val="el-GR"/>
        </w:rPr>
        <w:t xml:space="preserve">, η </w:t>
      </w:r>
      <w:r w:rsidRPr="00E22B99">
        <w:t>EAN</w:t>
      </w:r>
      <w:r w:rsidRPr="00897059">
        <w:rPr>
          <w:lang w:val="el-GR"/>
        </w:rPr>
        <w:t xml:space="preserve"> </w:t>
      </w:r>
      <w:r w:rsidRPr="00E22B99">
        <w:t>Internation</w:t>
      </w:r>
      <w:r>
        <w:t>al</w:t>
      </w:r>
      <w:r w:rsidRPr="00897059">
        <w:rPr>
          <w:lang w:val="el-GR"/>
        </w:rPr>
        <w:t xml:space="preserve"> η </w:t>
      </w:r>
      <w:r w:rsidRPr="00E22B99">
        <w:t>Procter</w:t>
      </w:r>
      <w:r w:rsidRPr="00897059">
        <w:rPr>
          <w:lang w:val="el-GR"/>
        </w:rPr>
        <w:t xml:space="preserve"> </w:t>
      </w:r>
      <w:r w:rsidRPr="00E22B99">
        <w:t>and</w:t>
      </w:r>
      <w:r w:rsidRPr="00897059">
        <w:rPr>
          <w:lang w:val="el-GR"/>
        </w:rPr>
        <w:t xml:space="preserve"> </w:t>
      </w:r>
      <w:r w:rsidRPr="00E22B99">
        <w:t>Gamble</w:t>
      </w:r>
      <w:r w:rsidRPr="00897059">
        <w:rPr>
          <w:lang w:val="el-GR"/>
        </w:rPr>
        <w:t xml:space="preserve"> και η </w:t>
      </w:r>
      <w:r w:rsidRPr="00E22B99">
        <w:t>Gillette</w:t>
      </w:r>
      <w:r w:rsidRPr="00897059">
        <w:rPr>
          <w:lang w:val="el-GR"/>
        </w:rPr>
        <w:t xml:space="preserve"> συνεργάστηκαν για την δημιουργία του </w:t>
      </w:r>
      <w:r w:rsidRPr="00E22B99">
        <w:t>Auto</w:t>
      </w:r>
      <w:r w:rsidRPr="00897059">
        <w:rPr>
          <w:lang w:val="el-GR"/>
        </w:rPr>
        <w:t>-</w:t>
      </w:r>
      <w:r w:rsidRPr="00E22B99">
        <w:t>ID</w:t>
      </w:r>
      <w:r w:rsidRPr="00897059">
        <w:rPr>
          <w:lang w:val="el-GR"/>
        </w:rPr>
        <w:t xml:space="preserve"> </w:t>
      </w:r>
      <w:r w:rsidRPr="00E22B99">
        <w:t>Center</w:t>
      </w:r>
      <w:r w:rsidRPr="00897059">
        <w:rPr>
          <w:lang w:val="el-GR"/>
        </w:rPr>
        <w:t xml:space="preserve"> στο Πανεπιστήμιο (ΜΙΤ), της </w:t>
      </w:r>
      <w:r w:rsidRPr="00897059">
        <w:rPr>
          <w:lang w:val="el-GR"/>
        </w:rPr>
        <w:lastRenderedPageBreak/>
        <w:t xml:space="preserve">Μασαχουσέτης. Στην έρευνα πήραν μέρος δύο καθηγητές, ο </w:t>
      </w:r>
      <w:r w:rsidRPr="00E22B99">
        <w:t>David</w:t>
      </w:r>
      <w:r w:rsidRPr="00897059">
        <w:rPr>
          <w:lang w:val="el-GR"/>
        </w:rPr>
        <w:t xml:space="preserve"> </w:t>
      </w:r>
      <w:r w:rsidRPr="00E22B99">
        <w:t>Brock</w:t>
      </w:r>
      <w:r w:rsidRPr="00897059">
        <w:rPr>
          <w:lang w:val="el-GR"/>
        </w:rPr>
        <w:t xml:space="preserve"> και ο </w:t>
      </w:r>
      <w:r w:rsidRPr="00E22B99">
        <w:t>Sanjay</w:t>
      </w:r>
      <w:r w:rsidRPr="00897059">
        <w:rPr>
          <w:lang w:val="el-GR"/>
        </w:rPr>
        <w:t xml:space="preserve"> </w:t>
      </w:r>
      <w:proofErr w:type="spellStart"/>
      <w:r w:rsidRPr="00E22B99">
        <w:t>Sarma</w:t>
      </w:r>
      <w:proofErr w:type="spellEnd"/>
      <w:r w:rsidRPr="00897059">
        <w:rPr>
          <w:lang w:val="el-GR"/>
        </w:rPr>
        <w:t xml:space="preserve"> που σκοπός τους ήταν η τοποθέτηση ετικετών </w:t>
      </w:r>
      <w:r>
        <w:t>RFID</w:t>
      </w:r>
      <w:r w:rsidRPr="00897059">
        <w:rPr>
          <w:lang w:val="el-GR"/>
        </w:rPr>
        <w:t xml:space="preserve"> χαμηλού κόστους στα προϊόντα ώστε να παρακολουθούνται κατά μήκος της αλυσίδας παραγωγής.</w:t>
      </w:r>
    </w:p>
    <w:p w:rsidR="00897059" w:rsidRPr="00897059" w:rsidRDefault="00897059" w:rsidP="00897059">
      <w:pPr>
        <w:ind w:right="317"/>
        <w:rPr>
          <w:lang w:val="el-GR"/>
        </w:rPr>
      </w:pPr>
      <w:r w:rsidRPr="00897059">
        <w:rPr>
          <w:lang w:val="el-GR"/>
        </w:rPr>
        <w:t xml:space="preserve">Οι καθηγητές </w:t>
      </w:r>
      <w:r w:rsidRPr="00E22B99">
        <w:t>Brock</w:t>
      </w:r>
      <w:r w:rsidRPr="00897059">
        <w:rPr>
          <w:lang w:val="el-GR"/>
        </w:rPr>
        <w:t xml:space="preserve"> και </w:t>
      </w:r>
      <w:proofErr w:type="spellStart"/>
      <w:r w:rsidRPr="00E22B99">
        <w:t>Sarma</w:t>
      </w:r>
      <w:proofErr w:type="spellEnd"/>
      <w:r w:rsidRPr="00897059">
        <w:rPr>
          <w:lang w:val="el-GR"/>
        </w:rPr>
        <w:t xml:space="preserve">, άλλαξαν τον τρόπο με τον οποίον αντιμετώπιζαν οι άνθρωποι τα </w:t>
      </w:r>
      <w:r>
        <w:t>RFID</w:t>
      </w:r>
      <w:r w:rsidRPr="00897059">
        <w:rPr>
          <w:lang w:val="el-GR"/>
        </w:rPr>
        <w:t xml:space="preserve">. Μέχρι εκείνη την στιγμή οι ετικέτες αντιμετωπίζονταν σαν μια κινητή βάση δεδομένων που περιλάμβανε στοιχεία για το προϊόν το οποίο μετέφερε. Αντίθετα μετά την ανακάλυψη τους, τα συστήματα </w:t>
      </w:r>
      <w:r>
        <w:t>RFID</w:t>
      </w:r>
      <w:r w:rsidRPr="00897059">
        <w:rPr>
          <w:lang w:val="el-GR"/>
        </w:rPr>
        <w:t xml:space="preserve"> μετατράπηκαν σε μια διαδικτυακή τεχνολογία, συνδέοντας τα αντικείμενα με το διαδίκτυο. </w:t>
      </w:r>
    </w:p>
    <w:p w:rsidR="00897059" w:rsidRPr="00897059" w:rsidRDefault="00897059" w:rsidP="00897059">
      <w:pPr>
        <w:ind w:right="317"/>
        <w:rPr>
          <w:lang w:val="el-GR"/>
        </w:rPr>
      </w:pPr>
      <w:r w:rsidRPr="00897059">
        <w:rPr>
          <w:rFonts w:ascii="Century Schoolbook" w:hAnsi="Century Schoolbook"/>
          <w:lang w:val="el-GR"/>
        </w:rPr>
        <w:tab/>
      </w:r>
      <w:r w:rsidRPr="00897059">
        <w:rPr>
          <w:lang w:val="el-GR"/>
        </w:rPr>
        <w:t xml:space="preserve">Στον επόμενο πίνακα βλέπουμε της εξέλιξη των </w:t>
      </w:r>
      <w:r>
        <w:t>RFID</w:t>
      </w:r>
      <w:r w:rsidRPr="00897059">
        <w:rPr>
          <w:lang w:val="el-GR"/>
        </w:rPr>
        <w:t xml:space="preserve"> ανάμεσα στις δεκαετίες 1940-2000.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372"/>
      </w:tblGrid>
      <w:tr w:rsidR="00897059" w:rsidRPr="00C8103A" w:rsidTr="003F779B">
        <w:trPr>
          <w:trHeight w:val="387"/>
        </w:trPr>
        <w:tc>
          <w:tcPr>
            <w:tcW w:w="4922" w:type="dxa"/>
            <w:shd w:val="clear" w:color="auto" w:fill="C0C0C0"/>
          </w:tcPr>
          <w:p w:rsidR="00897059" w:rsidRPr="00C8103A" w:rsidRDefault="00897059" w:rsidP="003F779B">
            <w:pPr>
              <w:ind w:right="317"/>
            </w:pPr>
            <w:proofErr w:type="spellStart"/>
            <w:r w:rsidRPr="00C8103A">
              <w:t>Δεκ</w:t>
            </w:r>
            <w:proofErr w:type="spellEnd"/>
            <w:r w:rsidRPr="00C8103A">
              <w:t>αετίες</w:t>
            </w:r>
          </w:p>
        </w:tc>
        <w:tc>
          <w:tcPr>
            <w:tcW w:w="4922" w:type="dxa"/>
            <w:shd w:val="clear" w:color="auto" w:fill="C0C0C0"/>
          </w:tcPr>
          <w:p w:rsidR="00897059" w:rsidRPr="00C8103A" w:rsidRDefault="00897059" w:rsidP="003F779B">
            <w:pPr>
              <w:ind w:right="317"/>
            </w:pPr>
            <w:proofErr w:type="spellStart"/>
            <w:r w:rsidRPr="00C8103A">
              <w:t>Γεγονότ</w:t>
            </w:r>
            <w:proofErr w:type="spellEnd"/>
            <w:r w:rsidRPr="00C8103A">
              <w:t>α</w:t>
            </w:r>
          </w:p>
        </w:tc>
      </w:tr>
      <w:tr w:rsidR="00897059" w:rsidRPr="00897059" w:rsidTr="003F779B">
        <w:trPr>
          <w:trHeight w:val="789"/>
        </w:trPr>
        <w:tc>
          <w:tcPr>
            <w:tcW w:w="4922" w:type="dxa"/>
          </w:tcPr>
          <w:p w:rsidR="00897059" w:rsidRPr="00C8103A" w:rsidRDefault="00897059" w:rsidP="003F779B">
            <w:pPr>
              <w:ind w:right="317"/>
            </w:pPr>
            <w:r w:rsidRPr="00C8103A">
              <w:t>1940-1950</w:t>
            </w:r>
          </w:p>
        </w:tc>
        <w:tc>
          <w:tcPr>
            <w:tcW w:w="4922" w:type="dxa"/>
          </w:tcPr>
          <w:p w:rsidR="00897059" w:rsidRPr="00897059" w:rsidRDefault="00897059" w:rsidP="003F779B">
            <w:pPr>
              <w:ind w:right="317"/>
              <w:rPr>
                <w:lang w:val="el-GR"/>
              </w:rPr>
            </w:pPr>
            <w:r w:rsidRPr="00897059">
              <w:rPr>
                <w:lang w:val="el-GR"/>
              </w:rPr>
              <w:t xml:space="preserve">Χρησιμοποιείται το ραντάρ </w:t>
            </w:r>
          </w:p>
          <w:p w:rsidR="00897059" w:rsidRPr="00897059" w:rsidRDefault="00897059" w:rsidP="003F779B">
            <w:pPr>
              <w:ind w:right="317"/>
              <w:rPr>
                <w:lang w:val="el-GR"/>
              </w:rPr>
            </w:pPr>
            <w:r w:rsidRPr="00897059">
              <w:rPr>
                <w:lang w:val="el-GR"/>
              </w:rPr>
              <w:t xml:space="preserve">Τα </w:t>
            </w:r>
            <w:r w:rsidRPr="00C8103A">
              <w:t>RFID</w:t>
            </w:r>
            <w:r w:rsidRPr="00897059">
              <w:rPr>
                <w:lang w:val="el-GR"/>
              </w:rPr>
              <w:t xml:space="preserve"> ανακαλύπτονται το 1948</w:t>
            </w:r>
          </w:p>
        </w:tc>
      </w:tr>
      <w:tr w:rsidR="00897059" w:rsidRPr="00897059" w:rsidTr="003F779B">
        <w:trPr>
          <w:trHeight w:val="655"/>
        </w:trPr>
        <w:tc>
          <w:tcPr>
            <w:tcW w:w="4922" w:type="dxa"/>
          </w:tcPr>
          <w:p w:rsidR="00897059" w:rsidRPr="00C8103A" w:rsidRDefault="00897059" w:rsidP="003F779B">
            <w:pPr>
              <w:ind w:right="317"/>
            </w:pPr>
            <w:r w:rsidRPr="00C8103A">
              <w:t>1950-1960</w:t>
            </w:r>
          </w:p>
        </w:tc>
        <w:tc>
          <w:tcPr>
            <w:tcW w:w="4922" w:type="dxa"/>
          </w:tcPr>
          <w:p w:rsidR="00897059" w:rsidRPr="00897059" w:rsidRDefault="00897059" w:rsidP="003F779B">
            <w:pPr>
              <w:ind w:right="317"/>
              <w:rPr>
                <w:lang w:val="el-GR"/>
              </w:rPr>
            </w:pPr>
            <w:r w:rsidRPr="00897059">
              <w:rPr>
                <w:lang w:val="el-GR"/>
              </w:rPr>
              <w:t xml:space="preserve">Πρώτα εργαστηριακά πειράματα πάνω στα </w:t>
            </w:r>
            <w:r w:rsidRPr="00C8103A">
              <w:t>RFID</w:t>
            </w:r>
          </w:p>
        </w:tc>
      </w:tr>
      <w:tr w:rsidR="00897059" w:rsidRPr="00897059" w:rsidTr="003F779B">
        <w:trPr>
          <w:trHeight w:val="789"/>
        </w:trPr>
        <w:tc>
          <w:tcPr>
            <w:tcW w:w="4922" w:type="dxa"/>
          </w:tcPr>
          <w:p w:rsidR="00897059" w:rsidRPr="00C8103A" w:rsidRDefault="00897059" w:rsidP="003F779B">
            <w:pPr>
              <w:ind w:right="317"/>
            </w:pPr>
            <w:r w:rsidRPr="00C8103A">
              <w:t>1960-1970</w:t>
            </w:r>
          </w:p>
        </w:tc>
        <w:tc>
          <w:tcPr>
            <w:tcW w:w="4922" w:type="dxa"/>
          </w:tcPr>
          <w:p w:rsidR="00897059" w:rsidRPr="00897059" w:rsidRDefault="00897059" w:rsidP="003F779B">
            <w:pPr>
              <w:ind w:right="317"/>
              <w:rPr>
                <w:lang w:val="el-GR"/>
              </w:rPr>
            </w:pPr>
            <w:r w:rsidRPr="00897059">
              <w:rPr>
                <w:lang w:val="el-GR"/>
              </w:rPr>
              <w:t xml:space="preserve">Ανάπτυξη της θεωρίας των </w:t>
            </w:r>
            <w:r w:rsidRPr="00C8103A">
              <w:t>RFID</w:t>
            </w:r>
          </w:p>
          <w:p w:rsidR="00897059" w:rsidRPr="00897059" w:rsidRDefault="00897059" w:rsidP="003F779B">
            <w:pPr>
              <w:ind w:right="317"/>
              <w:rPr>
                <w:lang w:val="el-GR"/>
              </w:rPr>
            </w:pPr>
            <w:r w:rsidRPr="00897059">
              <w:rPr>
                <w:lang w:val="el-GR"/>
              </w:rPr>
              <w:t>Πρώτες εφαρμογές</w:t>
            </w:r>
          </w:p>
        </w:tc>
      </w:tr>
      <w:tr w:rsidR="00897059" w:rsidRPr="00897059" w:rsidTr="003F779B">
        <w:trPr>
          <w:trHeight w:val="1057"/>
        </w:trPr>
        <w:tc>
          <w:tcPr>
            <w:tcW w:w="4922" w:type="dxa"/>
          </w:tcPr>
          <w:p w:rsidR="00897059" w:rsidRPr="00C8103A" w:rsidRDefault="00897059" w:rsidP="003F779B">
            <w:pPr>
              <w:ind w:right="317"/>
            </w:pPr>
            <w:r w:rsidRPr="00C8103A">
              <w:t>1970-1980</w:t>
            </w:r>
          </w:p>
        </w:tc>
        <w:tc>
          <w:tcPr>
            <w:tcW w:w="4922" w:type="dxa"/>
          </w:tcPr>
          <w:p w:rsidR="00897059" w:rsidRPr="00897059" w:rsidRDefault="00897059" w:rsidP="003F779B">
            <w:pPr>
              <w:ind w:right="317"/>
              <w:rPr>
                <w:lang w:val="el-GR"/>
              </w:rPr>
            </w:pPr>
            <w:r w:rsidRPr="00897059">
              <w:rPr>
                <w:lang w:val="el-GR"/>
              </w:rPr>
              <w:t xml:space="preserve">Ραγδαία εξέλιξη των </w:t>
            </w:r>
            <w:r w:rsidRPr="00C8103A">
              <w:t>RFID</w:t>
            </w:r>
          </w:p>
          <w:p w:rsidR="00897059" w:rsidRPr="00897059" w:rsidRDefault="00897059" w:rsidP="003F779B">
            <w:pPr>
              <w:ind w:right="317"/>
              <w:rPr>
                <w:lang w:val="el-GR"/>
              </w:rPr>
            </w:pPr>
            <w:r w:rsidRPr="00897059">
              <w:rPr>
                <w:lang w:val="el-GR"/>
              </w:rPr>
              <w:t>Τα πειράματα πραγματοποιούνται με εντατικούς ρυθμούς</w:t>
            </w:r>
          </w:p>
        </w:tc>
      </w:tr>
      <w:tr w:rsidR="00897059" w:rsidRPr="00C8103A" w:rsidTr="003F779B">
        <w:trPr>
          <w:trHeight w:val="387"/>
        </w:trPr>
        <w:tc>
          <w:tcPr>
            <w:tcW w:w="4922" w:type="dxa"/>
          </w:tcPr>
          <w:p w:rsidR="00897059" w:rsidRPr="00C8103A" w:rsidRDefault="00897059" w:rsidP="003F779B">
            <w:pPr>
              <w:ind w:right="317"/>
            </w:pPr>
            <w:r w:rsidRPr="00C8103A">
              <w:t>1980-1990</w:t>
            </w:r>
          </w:p>
        </w:tc>
        <w:tc>
          <w:tcPr>
            <w:tcW w:w="4922" w:type="dxa"/>
          </w:tcPr>
          <w:p w:rsidR="00897059" w:rsidRPr="00C8103A" w:rsidRDefault="00897059" w:rsidP="003F779B">
            <w:pPr>
              <w:ind w:right="317"/>
            </w:pPr>
            <w:proofErr w:type="spellStart"/>
            <w:r w:rsidRPr="00C8103A">
              <w:t>Εμ</w:t>
            </w:r>
            <w:proofErr w:type="spellEnd"/>
            <w:r w:rsidRPr="00C8103A">
              <w:t xml:space="preserve">πορικές </w:t>
            </w:r>
            <w:proofErr w:type="spellStart"/>
            <w:r w:rsidRPr="00C8103A">
              <w:t>εφ</w:t>
            </w:r>
            <w:proofErr w:type="spellEnd"/>
            <w:r w:rsidRPr="00C8103A">
              <w:t>αρμογές</w:t>
            </w:r>
          </w:p>
        </w:tc>
      </w:tr>
      <w:tr w:rsidR="00897059" w:rsidRPr="00897059" w:rsidTr="003F779B">
        <w:trPr>
          <w:trHeight w:val="1458"/>
        </w:trPr>
        <w:tc>
          <w:tcPr>
            <w:tcW w:w="4922" w:type="dxa"/>
          </w:tcPr>
          <w:p w:rsidR="00897059" w:rsidRPr="00C8103A" w:rsidRDefault="00897059" w:rsidP="003F779B">
            <w:pPr>
              <w:ind w:right="317"/>
            </w:pPr>
            <w:r w:rsidRPr="00C8103A">
              <w:t>1990-2000</w:t>
            </w:r>
          </w:p>
        </w:tc>
        <w:tc>
          <w:tcPr>
            <w:tcW w:w="4922" w:type="dxa"/>
          </w:tcPr>
          <w:p w:rsidR="00897059" w:rsidRPr="00897059" w:rsidRDefault="00897059" w:rsidP="003F779B">
            <w:pPr>
              <w:ind w:right="317"/>
              <w:rPr>
                <w:lang w:val="el-GR"/>
              </w:rPr>
            </w:pPr>
            <w:r w:rsidRPr="00897059">
              <w:rPr>
                <w:lang w:val="el-GR"/>
              </w:rPr>
              <w:t xml:space="preserve">Τα </w:t>
            </w:r>
            <w:r w:rsidRPr="00C8103A">
              <w:t>RFID</w:t>
            </w:r>
            <w:r w:rsidRPr="00897059">
              <w:rPr>
                <w:lang w:val="el-GR"/>
              </w:rPr>
              <w:t xml:space="preserve"> γίνονται μέρος της καθημερινότητας </w:t>
            </w:r>
          </w:p>
          <w:p w:rsidR="00897059" w:rsidRPr="00897059" w:rsidRDefault="00897059" w:rsidP="003F779B">
            <w:pPr>
              <w:ind w:right="317"/>
              <w:rPr>
                <w:lang w:val="el-GR"/>
              </w:rPr>
            </w:pPr>
            <w:r w:rsidRPr="00897059">
              <w:rPr>
                <w:lang w:val="el-GR"/>
              </w:rPr>
              <w:t>Καθορισμός κριτηρίων</w:t>
            </w:r>
          </w:p>
          <w:p w:rsidR="00897059" w:rsidRPr="00897059" w:rsidRDefault="00897059" w:rsidP="003F779B">
            <w:pPr>
              <w:ind w:right="317"/>
              <w:rPr>
                <w:lang w:val="el-GR"/>
              </w:rPr>
            </w:pPr>
            <w:r w:rsidRPr="00897059">
              <w:rPr>
                <w:lang w:val="el-GR"/>
              </w:rPr>
              <w:t xml:space="preserve">Ευρεία χρήση των </w:t>
            </w:r>
            <w:r w:rsidRPr="00C8103A">
              <w:t>RFID</w:t>
            </w:r>
          </w:p>
        </w:tc>
      </w:tr>
    </w:tbl>
    <w:p w:rsidR="00897059" w:rsidRPr="00832929" w:rsidRDefault="00897059" w:rsidP="00897059">
      <w:pPr>
        <w:ind w:right="317"/>
      </w:pPr>
      <w:proofErr w:type="gramStart"/>
      <w:r>
        <w:t>π</w:t>
      </w:r>
      <w:proofErr w:type="spellStart"/>
      <w:r>
        <w:t>ηγή</w:t>
      </w:r>
      <w:proofErr w:type="spellEnd"/>
      <w:proofErr w:type="gramEnd"/>
      <w:r>
        <w:t>, ΜΙΤ (2002)</w:t>
      </w:r>
    </w:p>
    <w:p w:rsidR="00897059" w:rsidRPr="00487D9B" w:rsidRDefault="00897059" w:rsidP="003F779B">
      <w:pPr>
        <w:pStyle w:val="2"/>
      </w:pPr>
      <w:bookmarkStart w:id="39" w:name="_Toc183161334"/>
      <w:bookmarkStart w:id="40" w:name="_Toc430270092"/>
      <w:bookmarkStart w:id="41" w:name="_Toc430608944"/>
      <w:proofErr w:type="spellStart"/>
      <w:r w:rsidRPr="00487D9B">
        <w:t>Εισ</w:t>
      </w:r>
      <w:proofErr w:type="spellEnd"/>
      <w:r w:rsidRPr="00487D9B">
        <w:t xml:space="preserve">αγωγή </w:t>
      </w:r>
      <w:r>
        <w:t>και</w:t>
      </w:r>
      <w:r w:rsidRPr="00487D9B">
        <w:t xml:space="preserve"> </w:t>
      </w:r>
      <w:proofErr w:type="spellStart"/>
      <w:r w:rsidRPr="00487D9B">
        <w:t>γενικ</w:t>
      </w:r>
      <w:r>
        <w:t>ά</w:t>
      </w:r>
      <w:proofErr w:type="spellEnd"/>
      <w:r>
        <w:t xml:space="preserve"> χ</w:t>
      </w:r>
      <w:r w:rsidRPr="00487D9B">
        <w:t>αρα</w:t>
      </w:r>
      <w:proofErr w:type="spellStart"/>
      <w:r w:rsidRPr="00487D9B">
        <w:t>κτηριστικά</w:t>
      </w:r>
      <w:bookmarkEnd w:id="39"/>
      <w:bookmarkEnd w:id="40"/>
      <w:bookmarkEnd w:id="41"/>
      <w:proofErr w:type="spellEnd"/>
    </w:p>
    <w:p w:rsidR="00897059" w:rsidRPr="00897059" w:rsidRDefault="00897059" w:rsidP="00897059">
      <w:pPr>
        <w:ind w:right="317"/>
        <w:rPr>
          <w:lang w:val="el-GR"/>
        </w:rPr>
      </w:pPr>
      <w:r w:rsidRPr="00897059">
        <w:rPr>
          <w:lang w:val="el-GR"/>
        </w:rPr>
        <w:t xml:space="preserve">Είναι ο προσδιορισμός και η ταυτοποίηση, μέσα από ραδιοσυχνότητες. Έχει μια μεγάλη προσδιοριστική ικανότητα και αναγνωρίζεται και μέσα από πολλούς περιορισμούς. Μπορεί να γράφει και να διαγράφει πληροφορίες σε μνήμη. Μπορεί να λειτουργήσει σε έξυπνες εφαρμογές σαν δυναμική και δραστική επικοινωνία και μπορεί να υπάρχει σε όλα τα υποστρώματα και υλικά με διάφορες μορφές. Τα χαρακτηριστικά στοιχεία του συστήματος </w:t>
      </w:r>
      <w:r>
        <w:t>RFID</w:t>
      </w:r>
      <w:r w:rsidRPr="00897059">
        <w:rPr>
          <w:lang w:val="el-GR"/>
        </w:rPr>
        <w:t xml:space="preserve"> τα αποτελούν τα εξής:</w:t>
      </w:r>
    </w:p>
    <w:p w:rsidR="00897059" w:rsidRPr="00897059" w:rsidRDefault="00897059" w:rsidP="00897059">
      <w:pPr>
        <w:ind w:right="317"/>
        <w:rPr>
          <w:lang w:val="el-GR"/>
        </w:rPr>
      </w:pPr>
      <w:r w:rsidRPr="00897059">
        <w:rPr>
          <w:lang w:val="el-GR"/>
        </w:rPr>
        <w:lastRenderedPageBreak/>
        <w:t xml:space="preserve">Η κεραία εκπομπής, το τσιπ, τον αναγνώστη, την κεραία λήψης, λογισμικό πληροφοριακό σύστημα και το πρωτόκολλο επικοινωνίας, </w:t>
      </w:r>
      <w:r w:rsidRPr="00200B31">
        <w:rPr>
          <w:lang w:val="de-DE"/>
        </w:rPr>
        <w:t>S</w:t>
      </w:r>
      <w:r w:rsidRPr="00897059">
        <w:rPr>
          <w:lang w:val="el-GR"/>
        </w:rPr>
        <w:t>.</w:t>
      </w:r>
      <w:r w:rsidRPr="00200B31">
        <w:rPr>
          <w:lang w:val="de-DE"/>
        </w:rPr>
        <w:t>C</w:t>
      </w:r>
      <w:r w:rsidRPr="00897059">
        <w:rPr>
          <w:lang w:val="el-GR"/>
        </w:rPr>
        <w:t xml:space="preserve">. </w:t>
      </w:r>
      <w:r w:rsidRPr="00200B31">
        <w:rPr>
          <w:lang w:val="de-DE"/>
        </w:rPr>
        <w:t>Cheung</w:t>
      </w:r>
      <w:r w:rsidRPr="00897059">
        <w:rPr>
          <w:lang w:val="el-GR"/>
        </w:rPr>
        <w:t xml:space="preserve"> </w:t>
      </w:r>
      <w:r w:rsidRPr="00200B31">
        <w:rPr>
          <w:lang w:val="de-DE"/>
        </w:rPr>
        <w:t>et</w:t>
      </w:r>
      <w:r w:rsidRPr="00897059">
        <w:rPr>
          <w:lang w:val="el-GR"/>
        </w:rPr>
        <w:t xml:space="preserve"> </w:t>
      </w:r>
      <w:r w:rsidRPr="00200B31">
        <w:rPr>
          <w:lang w:val="de-DE"/>
        </w:rPr>
        <w:t>al</w:t>
      </w:r>
      <w:r w:rsidRPr="00897059">
        <w:rPr>
          <w:lang w:val="el-GR"/>
        </w:rPr>
        <w:t xml:space="preserve">. (2006). Για να λειτουργήσουν επικοινωνούν μέσω συχνοτήτων. Χρησιμοποιείται η χαμηλή συχνότητα (125/134 </w:t>
      </w:r>
      <w:r w:rsidRPr="003B5670">
        <w:t>KHz</w:t>
      </w:r>
      <w:r w:rsidRPr="00897059">
        <w:rPr>
          <w:lang w:val="el-GR"/>
        </w:rPr>
        <w:t>) η οποία χρησιμοποιείται συνηθέστερα για τον έλεγχο πρόσβασης ή και για τον εντοπισμό. Η υψηλή συχνότητα (13,56ΜΗ</w:t>
      </w:r>
      <w:r w:rsidRPr="003B5670">
        <w:t>z</w:t>
      </w:r>
      <w:r w:rsidRPr="00897059">
        <w:rPr>
          <w:lang w:val="el-GR"/>
        </w:rPr>
        <w:t xml:space="preserve">) </w:t>
      </w:r>
      <w:r>
        <w:t>HF</w:t>
      </w:r>
      <w:r w:rsidRPr="00897059">
        <w:rPr>
          <w:lang w:val="el-GR"/>
        </w:rPr>
        <w:t>, που χρησιμοποιείται και είναι αναγνωρίσιμη μέχρι το 1,50</w:t>
      </w:r>
      <w:r w:rsidRPr="003B5670">
        <w:t>m</w:t>
      </w:r>
      <w:r w:rsidRPr="00897059">
        <w:rPr>
          <w:lang w:val="el-GR"/>
        </w:rPr>
        <w:t>. Η πολύ υψηλή συχνότητα (850</w:t>
      </w:r>
      <w:r w:rsidRPr="003B5670">
        <w:t>MHz</w:t>
      </w:r>
      <w:r w:rsidRPr="00897059">
        <w:rPr>
          <w:lang w:val="el-GR"/>
        </w:rPr>
        <w:t>-950</w:t>
      </w:r>
      <w:r w:rsidRPr="003B5670">
        <w:t>MHz</w:t>
      </w:r>
      <w:r w:rsidRPr="00897059">
        <w:rPr>
          <w:lang w:val="el-GR"/>
        </w:rPr>
        <w:t xml:space="preserve">) </w:t>
      </w:r>
      <w:r>
        <w:t>UHF</w:t>
      </w:r>
      <w:r w:rsidRPr="00897059">
        <w:rPr>
          <w:lang w:val="el-GR"/>
        </w:rPr>
        <w:t>, μπορεί να διαβάσει μέχρι την ακτίνα των 3</w:t>
      </w:r>
      <w:r w:rsidRPr="003B5670">
        <w:t>m</w:t>
      </w:r>
      <w:r w:rsidRPr="00897059">
        <w:rPr>
          <w:lang w:val="el-GR"/>
        </w:rPr>
        <w:t xml:space="preserve"> και με ταχύτητα υψηλής ανάγνωσης. Η συχνότητα των μικροκυμάτων 2.45 </w:t>
      </w:r>
      <w:r w:rsidRPr="003B5670">
        <w:t>GHz</w:t>
      </w:r>
      <w:r w:rsidRPr="00897059">
        <w:rPr>
          <w:lang w:val="el-GR"/>
        </w:rPr>
        <w:t xml:space="preserve"> ή, 8 </w:t>
      </w:r>
      <w:r w:rsidRPr="003B5670">
        <w:t>GHz</w:t>
      </w:r>
      <w:r w:rsidRPr="00897059">
        <w:rPr>
          <w:lang w:val="el-GR"/>
        </w:rPr>
        <w:t xml:space="preserve">, σε μεγάλη απόσταση ανάγνωσης. Οι κεραίες είναι το απαραίτητο συστατικό στοιχείο, (είναι βασικό μέρος του συστήματος </w:t>
      </w:r>
      <w:r>
        <w:t>RFID</w:t>
      </w:r>
      <w:r w:rsidRPr="00897059">
        <w:rPr>
          <w:lang w:val="el-GR"/>
        </w:rPr>
        <w:t>), για την εκπομπή και την λήψη ενός σήματος. Είναι το κυριότερο λειτουργικό μέρος του συστήματος. Υπάρχει σε πολλά γεωμετρικά σχήματα και σχεδιάζεται-παράγεται, με όλες τις γνωστές εκτυπωτικές μεθόδους. Έχει την δυνατότητα να εκτυπώνεται απευθείας, παραγωγικά σε διάφορα υλικά υποστρώματα, (χαρτί-χαρτόνι-</w:t>
      </w:r>
      <w:proofErr w:type="spellStart"/>
      <w:r w:rsidRPr="00897059">
        <w:rPr>
          <w:lang w:val="el-GR"/>
        </w:rPr>
        <w:t>σύνθετ</w:t>
      </w:r>
      <w:proofErr w:type="spellEnd"/>
      <w:r w:rsidRPr="00897059">
        <w:rPr>
          <w:lang w:val="el-GR"/>
        </w:rPr>
        <w:t xml:space="preserve">η χάρτινη κατασκευή-πλαστικό, κ.λπ.). Όλα τα συστήματα λειτουργίας </w:t>
      </w:r>
      <w:r>
        <w:t>RFID</w:t>
      </w:r>
      <w:r w:rsidRPr="00897059">
        <w:rPr>
          <w:lang w:val="el-GR"/>
        </w:rPr>
        <w:t>, διέπονται από νόμους και κανονισμούς.</w:t>
      </w:r>
    </w:p>
    <w:p w:rsidR="00897059" w:rsidRPr="00897059" w:rsidRDefault="00897059" w:rsidP="00897059">
      <w:pPr>
        <w:ind w:right="317"/>
        <w:rPr>
          <w:lang w:val="el-GR"/>
        </w:rPr>
      </w:pPr>
      <w:r w:rsidRPr="00897059">
        <w:rPr>
          <w:lang w:val="el-GR"/>
        </w:rPr>
        <w:t xml:space="preserve">Στην Ευρώπη, η </w:t>
      </w:r>
      <w:hyperlink r:id="rId51" w:tgtFrame="_blank" w:history="1">
        <w:r w:rsidRPr="000C1982">
          <w:rPr>
            <w:lang w:val="en-GB"/>
          </w:rPr>
          <w:t>ERO</w:t>
        </w:r>
        <w:r w:rsidRPr="00897059">
          <w:rPr>
            <w:lang w:val="el-GR"/>
          </w:rPr>
          <w:t xml:space="preserve"> (</w:t>
        </w:r>
        <w:r w:rsidRPr="000C1982">
          <w:rPr>
            <w:lang w:val="en-GB"/>
          </w:rPr>
          <w:t>European</w:t>
        </w:r>
        <w:r w:rsidRPr="00897059">
          <w:rPr>
            <w:lang w:val="el-GR"/>
          </w:rPr>
          <w:t xml:space="preserve"> </w:t>
        </w:r>
        <w:proofErr w:type="spellStart"/>
        <w:r w:rsidRPr="000C1982">
          <w:rPr>
            <w:lang w:val="en-GB"/>
          </w:rPr>
          <w:t>Radiocommunications</w:t>
        </w:r>
        <w:proofErr w:type="spellEnd"/>
        <w:r w:rsidRPr="00897059">
          <w:rPr>
            <w:lang w:val="el-GR"/>
          </w:rPr>
          <w:t xml:space="preserve"> </w:t>
        </w:r>
        <w:r w:rsidRPr="000C1982">
          <w:rPr>
            <w:lang w:val="en-GB"/>
          </w:rPr>
          <w:t>Office</w:t>
        </w:r>
        <w:r w:rsidRPr="00897059">
          <w:rPr>
            <w:lang w:val="el-GR"/>
          </w:rPr>
          <w:t>)</w:t>
        </w:r>
      </w:hyperlink>
      <w:r w:rsidRPr="00897059">
        <w:rPr>
          <w:szCs w:val="17"/>
          <w:lang w:val="el-GR"/>
        </w:rPr>
        <w:t xml:space="preserve">, </w:t>
      </w:r>
      <w:r w:rsidRPr="00897059">
        <w:rPr>
          <w:lang w:val="el-GR"/>
        </w:rPr>
        <w:t>ανακοίνωσαν στις (9 Μαρτίου του 2006), τις οδηγίες για τις πληροφοριακές και επικοινωνιακές τεχνολογίες. Επιπρόσθετα στο Ευρωπαϊκό Συνέδριο για Ταχυδρομικές και Τηλεπικοινωνιακές Αρμοδιότητες (</w:t>
      </w:r>
      <w:r w:rsidRPr="00743987">
        <w:t>CEPT</w:t>
      </w:r>
      <w:r w:rsidRPr="00897059">
        <w:rPr>
          <w:lang w:val="el-GR"/>
        </w:rPr>
        <w:t xml:space="preserve"> - </w:t>
      </w:r>
      <w:r w:rsidRPr="00743987">
        <w:t>European</w:t>
      </w:r>
      <w:r w:rsidRPr="00897059">
        <w:rPr>
          <w:lang w:val="el-GR"/>
        </w:rPr>
        <w:t xml:space="preserve"> </w:t>
      </w:r>
      <w:r w:rsidRPr="00743987">
        <w:t>Conference</w:t>
      </w:r>
      <w:r w:rsidRPr="00897059">
        <w:rPr>
          <w:lang w:val="el-GR"/>
        </w:rPr>
        <w:t xml:space="preserve"> </w:t>
      </w:r>
      <w:r w:rsidRPr="00743987">
        <w:t>of</w:t>
      </w:r>
      <w:r w:rsidRPr="00897059">
        <w:rPr>
          <w:lang w:val="el-GR"/>
        </w:rPr>
        <w:t xml:space="preserve"> </w:t>
      </w:r>
      <w:r w:rsidRPr="00743987">
        <w:t>Postal</w:t>
      </w:r>
      <w:r w:rsidRPr="00897059">
        <w:rPr>
          <w:lang w:val="el-GR"/>
        </w:rPr>
        <w:t xml:space="preserve"> </w:t>
      </w:r>
      <w:r w:rsidRPr="00743987">
        <w:t>and</w:t>
      </w:r>
      <w:r w:rsidRPr="00897059">
        <w:rPr>
          <w:lang w:val="el-GR"/>
        </w:rPr>
        <w:t xml:space="preserve"> </w:t>
      </w:r>
      <w:r w:rsidRPr="00743987">
        <w:t>Telecommunications</w:t>
      </w:r>
      <w:r w:rsidRPr="00897059">
        <w:rPr>
          <w:lang w:val="el-GR"/>
        </w:rPr>
        <w:t xml:space="preserve"> </w:t>
      </w:r>
      <w:r w:rsidRPr="00743987">
        <w:t>Administrations</w:t>
      </w:r>
      <w:r w:rsidRPr="00897059">
        <w:rPr>
          <w:lang w:val="el-GR"/>
        </w:rPr>
        <w:t xml:space="preserve"> ), ορίσθηκαν τα στοιχεία και οι περιορισμοί στην επικοινωνία. Τα </w:t>
      </w:r>
      <w:r>
        <w:rPr>
          <w:lang w:val="en-GB"/>
        </w:rPr>
        <w:t>RFID</w:t>
      </w:r>
      <w:r w:rsidRPr="00897059">
        <w:rPr>
          <w:lang w:val="el-GR"/>
        </w:rPr>
        <w:t xml:space="preserve"> συστήματα λειτουργούν μέσα από πρωτόκολλα επικοινωνίας με </w:t>
      </w:r>
      <w:r w:rsidRPr="00102488">
        <w:t>s</w:t>
      </w:r>
      <w:proofErr w:type="spellStart"/>
      <w:r w:rsidRPr="00102488">
        <w:rPr>
          <w:lang w:val="en-GB"/>
        </w:rPr>
        <w:t>tandards</w:t>
      </w:r>
      <w:proofErr w:type="spellEnd"/>
      <w:r w:rsidRPr="00897059">
        <w:rPr>
          <w:lang w:val="el-GR"/>
        </w:rPr>
        <w:t xml:space="preserve"> και </w:t>
      </w:r>
      <w:r w:rsidRPr="00102488">
        <w:t>ISO</w:t>
      </w:r>
      <w:r w:rsidRPr="00897059">
        <w:rPr>
          <w:lang w:val="el-GR"/>
        </w:rPr>
        <w:t>, τα οποία όρισαν οργανισμοί (</w:t>
      </w:r>
      <w:r>
        <w:t>EPC</w:t>
      </w:r>
      <w:r w:rsidRPr="00897059">
        <w:rPr>
          <w:lang w:val="el-GR"/>
        </w:rPr>
        <w:t xml:space="preserve">) και το </w:t>
      </w:r>
      <w:r w:rsidRPr="00102488">
        <w:t>MIT</w:t>
      </w:r>
      <w:r w:rsidRPr="00897059">
        <w:rPr>
          <w:lang w:val="el-GR"/>
        </w:rPr>
        <w:t>.</w:t>
      </w:r>
    </w:p>
    <w:p w:rsidR="00897059" w:rsidRPr="00897059" w:rsidRDefault="00897059" w:rsidP="00897059">
      <w:pPr>
        <w:ind w:right="317"/>
        <w:rPr>
          <w:lang w:val="el-GR"/>
        </w:rPr>
      </w:pPr>
    </w:p>
    <w:p w:rsidR="00897059" w:rsidRPr="00832929" w:rsidRDefault="00897059" w:rsidP="003F779B">
      <w:pPr>
        <w:pStyle w:val="2"/>
      </w:pPr>
      <w:bookmarkStart w:id="42" w:name="_Toc183161335"/>
      <w:bookmarkStart w:id="43" w:name="_Toc430270093"/>
      <w:bookmarkStart w:id="44" w:name="_Toc430608945"/>
      <w:proofErr w:type="spellStart"/>
      <w:r w:rsidRPr="00832929">
        <w:t>Κριτήρι</w:t>
      </w:r>
      <w:proofErr w:type="spellEnd"/>
      <w:r w:rsidRPr="00832929">
        <w:t>α Επ</w:t>
      </w:r>
      <w:proofErr w:type="spellStart"/>
      <w:r w:rsidRPr="00832929">
        <w:t>ιλογής</w:t>
      </w:r>
      <w:proofErr w:type="spellEnd"/>
      <w:r w:rsidRPr="00832929">
        <w:t xml:space="preserve"> </w:t>
      </w:r>
      <w:proofErr w:type="spellStart"/>
      <w:r w:rsidRPr="00832929">
        <w:t>στο</w:t>
      </w:r>
      <w:proofErr w:type="spellEnd"/>
      <w:r w:rsidRPr="00832929">
        <w:t xml:space="preserve"> </w:t>
      </w:r>
      <w:r>
        <w:t>RFID</w:t>
      </w:r>
      <w:r w:rsidRPr="00832929">
        <w:t xml:space="preserve"> </w:t>
      </w:r>
      <w:proofErr w:type="spellStart"/>
      <w:r w:rsidRPr="00832929">
        <w:t>Σύστημ</w:t>
      </w:r>
      <w:proofErr w:type="spellEnd"/>
      <w:r w:rsidRPr="00832929">
        <w:t>α</w:t>
      </w:r>
      <w:bookmarkEnd w:id="42"/>
      <w:bookmarkEnd w:id="43"/>
      <w:bookmarkEnd w:id="44"/>
    </w:p>
    <w:p w:rsidR="00897059" w:rsidRDefault="00897059" w:rsidP="003F779B">
      <w:pPr>
        <w:pStyle w:val="3"/>
      </w:pPr>
      <w:bookmarkStart w:id="45" w:name="_Toc183161336"/>
      <w:bookmarkStart w:id="46" w:name="_Toc430608946"/>
      <w:proofErr w:type="spellStart"/>
      <w:r w:rsidRPr="00DA49FF">
        <w:t>Πλεονεκτήμ</w:t>
      </w:r>
      <w:proofErr w:type="spellEnd"/>
      <w:r w:rsidRPr="00DA49FF">
        <w:t xml:space="preserve">ατα </w:t>
      </w:r>
      <w:proofErr w:type="spellStart"/>
      <w:r w:rsidRPr="00DA49FF">
        <w:t>χρήσης</w:t>
      </w:r>
      <w:proofErr w:type="spellEnd"/>
      <w:r w:rsidRPr="00DA49FF">
        <w:t xml:space="preserve"> </w:t>
      </w:r>
      <w:r>
        <w:t>RFID</w:t>
      </w:r>
      <w:bookmarkEnd w:id="45"/>
      <w:bookmarkEnd w:id="46"/>
    </w:p>
    <w:p w:rsidR="00897059" w:rsidRPr="00897059" w:rsidRDefault="00897059" w:rsidP="00897059">
      <w:pPr>
        <w:ind w:right="317"/>
        <w:rPr>
          <w:lang w:val="el-GR"/>
        </w:rPr>
      </w:pPr>
      <w:r w:rsidRPr="00897059">
        <w:rPr>
          <w:lang w:val="el-GR"/>
        </w:rPr>
        <w:t xml:space="preserve">Τα σημαντικότερα πλεονεκτήματα που προσφέρουν τα συστήματα του </w:t>
      </w:r>
      <w:r>
        <w:t>RFID</w:t>
      </w:r>
      <w:r w:rsidRPr="00897059">
        <w:rPr>
          <w:lang w:val="el-GR"/>
        </w:rPr>
        <w:t xml:space="preserve"> είναι : </w:t>
      </w:r>
    </w:p>
    <w:p w:rsidR="00897059" w:rsidRPr="00E22B99" w:rsidRDefault="00897059" w:rsidP="00897059">
      <w:pPr>
        <w:numPr>
          <w:ilvl w:val="1"/>
          <w:numId w:val="5"/>
        </w:numPr>
        <w:spacing w:after="0" w:line="240" w:lineRule="auto"/>
        <w:ind w:right="317"/>
        <w:jc w:val="both"/>
      </w:pPr>
      <w:proofErr w:type="spellStart"/>
      <w:r w:rsidRPr="00E22B99">
        <w:t>Ελ</w:t>
      </w:r>
      <w:proofErr w:type="spellEnd"/>
      <w:r w:rsidRPr="00E22B99">
        <w:t xml:space="preserve">αχιστοποίηση </w:t>
      </w:r>
      <w:proofErr w:type="spellStart"/>
      <w:r w:rsidRPr="00E22B99">
        <w:t>ελλείψεων</w:t>
      </w:r>
      <w:proofErr w:type="spellEnd"/>
      <w:r w:rsidRPr="00E22B99">
        <w:t xml:space="preserve"> </w:t>
      </w:r>
    </w:p>
    <w:p w:rsidR="00897059" w:rsidRPr="00897059" w:rsidRDefault="00897059" w:rsidP="00897059">
      <w:pPr>
        <w:numPr>
          <w:ilvl w:val="1"/>
          <w:numId w:val="5"/>
        </w:numPr>
        <w:spacing w:after="0" w:line="240" w:lineRule="auto"/>
        <w:ind w:right="317"/>
        <w:jc w:val="both"/>
        <w:rPr>
          <w:lang w:val="el-GR"/>
        </w:rPr>
      </w:pPr>
      <w:r w:rsidRPr="00897059">
        <w:rPr>
          <w:lang w:val="el-GR"/>
        </w:rPr>
        <w:t>Καλύτερη διαχείριση και εντοπισμός αγαθών (</w:t>
      </w:r>
      <w:proofErr w:type="spellStart"/>
      <w:r w:rsidRPr="00897059">
        <w:rPr>
          <w:lang w:val="el-GR"/>
        </w:rPr>
        <w:t>ιχνηλασιμότητα</w:t>
      </w:r>
      <w:proofErr w:type="spellEnd"/>
      <w:r w:rsidRPr="00897059">
        <w:rPr>
          <w:lang w:val="el-GR"/>
        </w:rPr>
        <w:t xml:space="preserve">) </w:t>
      </w:r>
    </w:p>
    <w:p w:rsidR="00897059" w:rsidRPr="00897059" w:rsidRDefault="00897059" w:rsidP="00897059">
      <w:pPr>
        <w:numPr>
          <w:ilvl w:val="1"/>
          <w:numId w:val="5"/>
        </w:numPr>
        <w:spacing w:after="0" w:line="240" w:lineRule="auto"/>
        <w:ind w:right="317"/>
        <w:jc w:val="both"/>
        <w:rPr>
          <w:lang w:val="el-GR"/>
        </w:rPr>
      </w:pPr>
      <w:r w:rsidRPr="00897059">
        <w:rPr>
          <w:lang w:val="el-GR"/>
        </w:rPr>
        <w:t>Καλύτερος έλεγχος των αγαθών κατά μήκος ολόκληρης της εφοδιαστικής αλυσίδας</w:t>
      </w:r>
    </w:p>
    <w:p w:rsidR="00897059" w:rsidRPr="00E22B99" w:rsidRDefault="00897059" w:rsidP="00897059">
      <w:pPr>
        <w:numPr>
          <w:ilvl w:val="1"/>
          <w:numId w:val="5"/>
        </w:numPr>
        <w:spacing w:after="0" w:line="240" w:lineRule="auto"/>
        <w:ind w:right="317"/>
        <w:jc w:val="both"/>
      </w:pPr>
      <w:proofErr w:type="spellStart"/>
      <w:r w:rsidRPr="00E22B99">
        <w:t>Ελ</w:t>
      </w:r>
      <w:proofErr w:type="spellEnd"/>
      <w:r w:rsidRPr="00E22B99">
        <w:t xml:space="preserve">αχιστοποίηση </w:t>
      </w:r>
      <w:proofErr w:type="spellStart"/>
      <w:r w:rsidRPr="00E22B99">
        <w:t>ληστειών</w:t>
      </w:r>
      <w:proofErr w:type="spellEnd"/>
      <w:r>
        <w:t>-α</w:t>
      </w:r>
      <w:proofErr w:type="spellStart"/>
      <w:r>
        <w:t>ντικλε</w:t>
      </w:r>
      <w:proofErr w:type="spellEnd"/>
      <w:r>
        <w:t xml:space="preserve">πτικό </w:t>
      </w:r>
      <w:proofErr w:type="spellStart"/>
      <w:r>
        <w:t>σύστημ</w:t>
      </w:r>
      <w:proofErr w:type="spellEnd"/>
      <w:r>
        <w:t>α</w:t>
      </w:r>
      <w:r w:rsidRPr="00E22B99">
        <w:t xml:space="preserve"> </w:t>
      </w:r>
    </w:p>
    <w:p w:rsidR="00897059" w:rsidRPr="00897059" w:rsidRDefault="00897059" w:rsidP="00897059">
      <w:pPr>
        <w:numPr>
          <w:ilvl w:val="1"/>
          <w:numId w:val="5"/>
        </w:numPr>
        <w:spacing w:after="0" w:line="240" w:lineRule="auto"/>
        <w:ind w:right="317"/>
        <w:jc w:val="both"/>
        <w:rPr>
          <w:lang w:val="el-GR"/>
        </w:rPr>
      </w:pPr>
      <w:r w:rsidRPr="00897059">
        <w:rPr>
          <w:lang w:val="el-GR"/>
        </w:rPr>
        <w:t>Η ανάγνωση μπορεί να γίνει και από μεγάλη απόσταση, εφόσον είναι διαθέσιμη μια πηγή ενέργειας (συνήθως η μπαταρία) για την αποστολή των στοιχείων</w:t>
      </w:r>
    </w:p>
    <w:p w:rsidR="00897059" w:rsidRPr="00E22B99" w:rsidRDefault="00897059" w:rsidP="00897059">
      <w:pPr>
        <w:numPr>
          <w:ilvl w:val="1"/>
          <w:numId w:val="5"/>
        </w:numPr>
        <w:spacing w:after="0" w:line="240" w:lineRule="auto"/>
        <w:ind w:right="317"/>
        <w:jc w:val="both"/>
      </w:pPr>
      <w:proofErr w:type="spellStart"/>
      <w:r w:rsidRPr="00E22B99">
        <w:t>Δυν</w:t>
      </w:r>
      <w:proofErr w:type="spellEnd"/>
      <w:r w:rsidRPr="00E22B99">
        <w:t>ατότητα π</w:t>
      </w:r>
      <w:proofErr w:type="spellStart"/>
      <w:r w:rsidRPr="00E22B99">
        <w:t>ρογρ</w:t>
      </w:r>
      <w:proofErr w:type="spellEnd"/>
      <w:r w:rsidRPr="00E22B99">
        <w:t>αμματισμού από απ</w:t>
      </w:r>
      <w:proofErr w:type="spellStart"/>
      <w:r w:rsidRPr="00E22B99">
        <w:t>όστ</w:t>
      </w:r>
      <w:proofErr w:type="spellEnd"/>
      <w:r w:rsidRPr="00E22B99">
        <w:t xml:space="preserve">αση </w:t>
      </w:r>
    </w:p>
    <w:p w:rsidR="00897059" w:rsidRPr="00E22B99" w:rsidRDefault="00897059" w:rsidP="00897059">
      <w:pPr>
        <w:numPr>
          <w:ilvl w:val="1"/>
          <w:numId w:val="5"/>
        </w:numPr>
        <w:spacing w:after="0" w:line="240" w:lineRule="auto"/>
        <w:ind w:right="317"/>
        <w:jc w:val="both"/>
      </w:pPr>
      <w:proofErr w:type="spellStart"/>
      <w:r w:rsidRPr="00E22B99">
        <w:t>Δι</w:t>
      </w:r>
      <w:proofErr w:type="spellEnd"/>
      <w:r w:rsidRPr="00E22B99">
        <w:t xml:space="preserve">αθέτουν </w:t>
      </w:r>
      <w:proofErr w:type="spellStart"/>
      <w:r w:rsidRPr="00E22B99">
        <w:t>μεγ</w:t>
      </w:r>
      <w:proofErr w:type="spellEnd"/>
      <w:r w:rsidRPr="00E22B99">
        <w:t xml:space="preserve">αλύτερη </w:t>
      </w:r>
      <w:proofErr w:type="spellStart"/>
      <w:r w:rsidRPr="00E22B99">
        <w:t>χωρητικότητ</w:t>
      </w:r>
      <w:proofErr w:type="spellEnd"/>
      <w:r w:rsidRPr="00E22B99">
        <w:t xml:space="preserve">α </w:t>
      </w:r>
    </w:p>
    <w:p w:rsidR="00897059" w:rsidRPr="00897059" w:rsidRDefault="00897059" w:rsidP="00897059">
      <w:pPr>
        <w:numPr>
          <w:ilvl w:val="1"/>
          <w:numId w:val="5"/>
        </w:numPr>
        <w:spacing w:after="0" w:line="240" w:lineRule="auto"/>
        <w:ind w:right="317"/>
        <w:jc w:val="both"/>
        <w:rPr>
          <w:lang w:val="el-GR"/>
        </w:rPr>
      </w:pPr>
      <w:r w:rsidRPr="00897059">
        <w:rPr>
          <w:lang w:val="el-GR"/>
        </w:rPr>
        <w:t xml:space="preserve">Είναι δυνατό να μην μπορούν να αναγνωριστούν από το ανθρώπινο μάτι </w:t>
      </w:r>
    </w:p>
    <w:p w:rsidR="00897059" w:rsidRPr="00897059" w:rsidRDefault="00897059" w:rsidP="00897059">
      <w:pPr>
        <w:numPr>
          <w:ilvl w:val="1"/>
          <w:numId w:val="5"/>
        </w:numPr>
        <w:spacing w:after="0" w:line="240" w:lineRule="auto"/>
        <w:ind w:right="317"/>
        <w:jc w:val="both"/>
        <w:rPr>
          <w:lang w:val="el-GR"/>
        </w:rPr>
      </w:pPr>
      <w:r w:rsidRPr="00897059">
        <w:rPr>
          <w:lang w:val="el-GR"/>
        </w:rPr>
        <w:t xml:space="preserve">Αντίθετα με τα </w:t>
      </w:r>
      <w:r w:rsidRPr="00E22B99">
        <w:t>barcode</w:t>
      </w:r>
      <w:r w:rsidRPr="00897059">
        <w:rPr>
          <w:lang w:val="el-GR"/>
        </w:rPr>
        <w:t xml:space="preserve">, μπορούν να λειτουργήσουν και κάτω από ακραία καιρικά φαινόμενα (ομίχλη, χιόνι </w:t>
      </w:r>
      <w:proofErr w:type="spellStart"/>
      <w:r w:rsidRPr="00897059">
        <w:rPr>
          <w:lang w:val="el-GR"/>
        </w:rPr>
        <w:t>κ.α</w:t>
      </w:r>
      <w:proofErr w:type="spellEnd"/>
      <w:r w:rsidRPr="00897059">
        <w:rPr>
          <w:lang w:val="el-GR"/>
        </w:rPr>
        <w:t>).</w:t>
      </w:r>
    </w:p>
    <w:p w:rsidR="00897059" w:rsidRPr="00897059" w:rsidRDefault="00897059" w:rsidP="00897059">
      <w:pPr>
        <w:numPr>
          <w:ilvl w:val="1"/>
          <w:numId w:val="5"/>
        </w:numPr>
        <w:spacing w:after="0" w:line="240" w:lineRule="auto"/>
        <w:ind w:right="317"/>
        <w:jc w:val="both"/>
        <w:rPr>
          <w:lang w:val="el-GR"/>
        </w:rPr>
      </w:pPr>
      <w:r w:rsidRPr="00897059">
        <w:rPr>
          <w:lang w:val="el-GR"/>
        </w:rPr>
        <w:t>Έχουν σημαντικές επιπρόσθετες λειτουργίες, όπως για παράδειγμα είναι η παρακολούθηση και η καταγραφή της θερμοκρασίας, υγρασίας, κ.α..</w:t>
      </w:r>
    </w:p>
    <w:p w:rsidR="00897059" w:rsidRPr="00E22B99" w:rsidRDefault="00897059" w:rsidP="00897059">
      <w:pPr>
        <w:numPr>
          <w:ilvl w:val="1"/>
          <w:numId w:val="5"/>
        </w:numPr>
        <w:spacing w:after="0" w:line="240" w:lineRule="auto"/>
        <w:ind w:right="317"/>
        <w:jc w:val="both"/>
      </w:pPr>
      <w:proofErr w:type="spellStart"/>
      <w:r>
        <w:t>Γνησιότητ</w:t>
      </w:r>
      <w:proofErr w:type="spellEnd"/>
      <w:r>
        <w:t>α</w:t>
      </w:r>
      <w:r w:rsidRPr="00E22B99">
        <w:t xml:space="preserve"> </w:t>
      </w:r>
    </w:p>
    <w:p w:rsidR="00897059" w:rsidRPr="00897059" w:rsidRDefault="00897059" w:rsidP="003F779B">
      <w:pPr>
        <w:pStyle w:val="2"/>
        <w:rPr>
          <w:lang w:val="el-GR"/>
        </w:rPr>
      </w:pPr>
      <w:bookmarkStart w:id="47" w:name="_Toc183161337"/>
      <w:bookmarkStart w:id="48" w:name="_Toc430270094"/>
      <w:bookmarkStart w:id="49" w:name="_Toc430608947"/>
      <w:r w:rsidRPr="00897059">
        <w:rPr>
          <w:lang w:val="el-GR"/>
        </w:rPr>
        <w:lastRenderedPageBreak/>
        <w:t xml:space="preserve">Συχνότητες που χρησιμοποιούνται από τα </w:t>
      </w:r>
      <w:r>
        <w:t>RFID</w:t>
      </w:r>
      <w:bookmarkEnd w:id="47"/>
      <w:bookmarkEnd w:id="48"/>
      <w:bookmarkEnd w:id="49"/>
      <w:r w:rsidRPr="00897059">
        <w:rPr>
          <w:lang w:val="el-GR"/>
        </w:rPr>
        <w:t xml:space="preserve"> </w:t>
      </w:r>
    </w:p>
    <w:p w:rsidR="00897059" w:rsidRPr="00897059" w:rsidRDefault="00897059" w:rsidP="00897059">
      <w:pPr>
        <w:ind w:right="317"/>
        <w:rPr>
          <w:lang w:val="el-GR"/>
        </w:rPr>
      </w:pPr>
      <w:r w:rsidRPr="00897059">
        <w:rPr>
          <w:lang w:val="el-GR"/>
        </w:rPr>
        <w:t xml:space="preserve">Υπάρχουν διαδοχικές εκδόσεις </w:t>
      </w:r>
      <w:r>
        <w:t>RFID</w:t>
      </w:r>
      <w:r w:rsidRPr="00897059">
        <w:rPr>
          <w:lang w:val="el-GR"/>
        </w:rPr>
        <w:t xml:space="preserve"> οι οποίες λειτουργούν σε διαφορετικές ραδιοσυχνότητες. Η επιλογή της συχνότητας εξαρτάται από τις επιχειρησιακές απαιτήσεις και το περιβάλλον ανάγνωσης. Δεν είναι μια τεχνολογία όπου ένα μέγεθος ταιριάζει σε όλες τις εφαρμογές. Είναι πολύ σημαντικό να εξασφαλίσουμε ότι τα συστήματα </w:t>
      </w:r>
      <w:r>
        <w:t>RFID</w:t>
      </w:r>
      <w:r w:rsidRPr="00897059">
        <w:rPr>
          <w:lang w:val="el-GR"/>
        </w:rPr>
        <w:t xml:space="preserve"> δεν αλληλεπιδρούν με τις τηλεοράσεις και τα ραδιόφωνα.</w:t>
      </w:r>
    </w:p>
    <w:p w:rsidR="00897059" w:rsidRPr="00897059" w:rsidRDefault="00897059" w:rsidP="00897059">
      <w:pPr>
        <w:ind w:right="317"/>
        <w:rPr>
          <w:lang w:val="el-GR"/>
        </w:rPr>
      </w:pPr>
      <w:r w:rsidRPr="00897059">
        <w:rPr>
          <w:lang w:val="el-GR"/>
        </w:rPr>
        <w:t xml:space="preserve">Για τα </w:t>
      </w:r>
      <w:r>
        <w:t>RFID</w:t>
      </w:r>
      <w:r w:rsidRPr="00897059">
        <w:rPr>
          <w:lang w:val="el-GR"/>
        </w:rPr>
        <w:t xml:space="preserve"> χρησιμοποιούμε τις εξής ζώνες συχνότητας σε κατανομές, όπως:</w:t>
      </w:r>
    </w:p>
    <w:p w:rsidR="00897059" w:rsidRPr="00897059" w:rsidRDefault="00897059" w:rsidP="00897059">
      <w:pPr>
        <w:ind w:right="317"/>
        <w:rPr>
          <w:lang w:val="el-GR"/>
        </w:rPr>
      </w:pPr>
      <w:r w:rsidRPr="00897059">
        <w:rPr>
          <w:lang w:val="el-GR"/>
        </w:rPr>
        <w:t xml:space="preserve">Χαμηλή συχνότητα (125/134 </w:t>
      </w:r>
      <w:r w:rsidRPr="003B5670">
        <w:t>KHz</w:t>
      </w:r>
      <w:r w:rsidRPr="00897059">
        <w:rPr>
          <w:lang w:val="el-GR"/>
        </w:rPr>
        <w:t>) η οποία χρησιμοποιείται συνηθέστερα για τον έλεγχο πρόσβασης ή και για τον εντοπισμό ζώων.</w:t>
      </w:r>
    </w:p>
    <w:p w:rsidR="00897059" w:rsidRPr="00897059" w:rsidRDefault="00897059" w:rsidP="00897059">
      <w:pPr>
        <w:ind w:right="317"/>
        <w:rPr>
          <w:lang w:val="el-GR"/>
        </w:rPr>
      </w:pPr>
      <w:r w:rsidRPr="00897059">
        <w:rPr>
          <w:lang w:val="el-GR"/>
        </w:rPr>
        <w:t>Υψηλή συχνότητα (13,56ΜΗ</w:t>
      </w:r>
      <w:r w:rsidRPr="003B5670">
        <w:t>z</w:t>
      </w:r>
      <w:r w:rsidRPr="00897059">
        <w:rPr>
          <w:lang w:val="el-GR"/>
        </w:rPr>
        <w:t>) που χρησιμοποιείται και είναι αναγνωρίσιμη μέχρι το 1,50</w:t>
      </w:r>
      <w:r w:rsidRPr="003B5670">
        <w:t>m</w:t>
      </w:r>
      <w:r w:rsidRPr="00897059">
        <w:rPr>
          <w:lang w:val="el-GR"/>
        </w:rPr>
        <w:t xml:space="preserve">. Αυτή η ομάδα έχει το πλεονέκτημα ότι δεν επηρεάζεται από την παρουσία νερού ή μετάλλου. </w:t>
      </w:r>
    </w:p>
    <w:p w:rsidR="00897059" w:rsidRPr="00897059" w:rsidRDefault="00897059" w:rsidP="00897059">
      <w:pPr>
        <w:ind w:right="317"/>
        <w:rPr>
          <w:lang w:val="el-GR"/>
        </w:rPr>
      </w:pPr>
      <w:r w:rsidRPr="00897059">
        <w:rPr>
          <w:lang w:val="el-GR"/>
        </w:rPr>
        <w:t>Εξαιρετικά υψηλή συχνότητα (850</w:t>
      </w:r>
      <w:r w:rsidRPr="003B5670">
        <w:t>MHz</w:t>
      </w:r>
      <w:r w:rsidRPr="00897059">
        <w:rPr>
          <w:lang w:val="el-GR"/>
        </w:rPr>
        <w:t>-950</w:t>
      </w:r>
      <w:r w:rsidRPr="003B5670">
        <w:t>MHz</w:t>
      </w:r>
      <w:r w:rsidRPr="00897059">
        <w:rPr>
          <w:lang w:val="el-GR"/>
        </w:rPr>
        <w:t>) μπορεί να διαβάσει μέχρι την ακτίνα των 3</w:t>
      </w:r>
      <w:r w:rsidRPr="003B5670">
        <w:t>m</w:t>
      </w:r>
      <w:r w:rsidRPr="00897059">
        <w:rPr>
          <w:lang w:val="el-GR"/>
        </w:rPr>
        <w:t xml:space="preserve"> με ταχύτητα υψηλής ανάγνωσης .</w:t>
      </w:r>
    </w:p>
    <w:p w:rsidR="00897059" w:rsidRPr="00897059" w:rsidRDefault="00897059" w:rsidP="00897059">
      <w:pPr>
        <w:ind w:right="317"/>
        <w:rPr>
          <w:lang w:val="el-GR"/>
        </w:rPr>
      </w:pPr>
      <w:r w:rsidRPr="00897059">
        <w:rPr>
          <w:lang w:val="el-GR"/>
        </w:rPr>
        <w:t xml:space="preserve">Μικροκύματα 2.45 </w:t>
      </w:r>
      <w:r w:rsidRPr="003B5670">
        <w:t>GHz</w:t>
      </w:r>
      <w:r w:rsidRPr="00897059">
        <w:rPr>
          <w:lang w:val="el-GR"/>
        </w:rPr>
        <w:t xml:space="preserve"> ή, Μικροκύματα 5.8 </w:t>
      </w:r>
      <w:r w:rsidRPr="003B5670">
        <w:t>GHz</w:t>
      </w:r>
      <w:r w:rsidRPr="00897059">
        <w:rPr>
          <w:lang w:val="el-GR"/>
        </w:rPr>
        <w:t>, επικοινωνία σε μεγάλη απόσταση.</w:t>
      </w:r>
    </w:p>
    <w:p w:rsidR="00897059" w:rsidRPr="00897059" w:rsidRDefault="00897059" w:rsidP="00897059">
      <w:pPr>
        <w:ind w:right="317"/>
        <w:rPr>
          <w:lang w:val="el-GR"/>
        </w:rPr>
      </w:pPr>
      <w:r w:rsidRPr="00897059">
        <w:rPr>
          <w:lang w:val="el-GR"/>
        </w:rPr>
        <w:t>Όλες οι συχνότητες έχουν ποικίλα πλεονεκτήματα και μειονεκτήματα, που επηρεάζουν όχι μόνο την απόδοση και το μέγεθος της ετικέτας, αλλά και το κόστος του αναγνώστη και του συστήματος.</w:t>
      </w:r>
    </w:p>
    <w:p w:rsidR="00897059" w:rsidRPr="00897059" w:rsidRDefault="00897059" w:rsidP="00897059">
      <w:pPr>
        <w:ind w:right="317"/>
        <w:rPr>
          <w:lang w:val="el-GR"/>
        </w:rPr>
      </w:pPr>
      <w:r w:rsidRPr="00897059">
        <w:rPr>
          <w:lang w:val="el-GR"/>
        </w:rPr>
        <w:t>Οι χαμηλές συχνότητες έχουν μικρή ενέργεια, κάτι που σημαίνει πως μεταφέρουν τα δεδομένα πιο αργά και η εμβέλεια είναι περιορισμένη. Παρόλο που διαθέτουν μικρότερη εμβέλεια, συγκριτικά με τις μεγαλύτερες συχνότητες, έχουν μεγάλη αντοχή στα εμπόδια και σε οποιοδήποτε μέταλλο.</w:t>
      </w:r>
    </w:p>
    <w:p w:rsidR="00897059" w:rsidRPr="00897059" w:rsidRDefault="00897059" w:rsidP="00897059">
      <w:pPr>
        <w:ind w:right="317"/>
        <w:rPr>
          <w:lang w:val="el-GR"/>
        </w:rPr>
      </w:pPr>
      <w:r w:rsidRPr="00897059">
        <w:rPr>
          <w:lang w:val="el-GR"/>
        </w:rPr>
        <w:t xml:space="preserve">Οι υψηλές συχνότητες έχουν περισσότερη ενέργεια και επομένως μπορούν να χρησιμοποιηθούν για εφαρμογές μεγαλύτερης εμβέλειας. Μεγαλύτερη ενέργεια στις υψηλές συχνότητες σημαίνει ταχύτερη μεταφορά δεδομένων. </w:t>
      </w:r>
    </w:p>
    <w:p w:rsidR="00897059" w:rsidRPr="00897059" w:rsidRDefault="00897059" w:rsidP="00897059">
      <w:pPr>
        <w:ind w:right="317"/>
        <w:rPr>
          <w:lang w:val="el-GR"/>
        </w:rPr>
      </w:pPr>
      <w:r w:rsidRPr="00897059">
        <w:rPr>
          <w:lang w:val="el-GR"/>
        </w:rPr>
        <w:t xml:space="preserve">Ο </w:t>
      </w:r>
      <w:r w:rsidRPr="00897059">
        <w:rPr>
          <w:b/>
          <w:lang w:val="el-GR"/>
        </w:rPr>
        <w:t>Παγκόσμιος Οργανισμός Τυποποίησης (</w:t>
      </w:r>
      <w:r>
        <w:rPr>
          <w:b/>
        </w:rPr>
        <w:t>ISO</w:t>
      </w:r>
      <w:r w:rsidRPr="00897059">
        <w:rPr>
          <w:b/>
          <w:lang w:val="el-GR"/>
        </w:rPr>
        <w:t>),</w:t>
      </w:r>
      <w:r w:rsidRPr="00897059">
        <w:rPr>
          <w:lang w:val="el-GR"/>
        </w:rPr>
        <w:t xml:space="preserve"> είναι υπεύθυνος, για τα κριτήρια που καθορίζουν την επικοινωνία μεταξύ </w:t>
      </w:r>
      <w:proofErr w:type="spellStart"/>
      <w:r w:rsidRPr="00897059">
        <w:rPr>
          <w:lang w:val="el-GR"/>
        </w:rPr>
        <w:t>ετικετών,(συστήματος</w:t>
      </w:r>
      <w:proofErr w:type="spellEnd"/>
      <w:r w:rsidRPr="00897059">
        <w:rPr>
          <w:lang w:val="el-GR"/>
        </w:rPr>
        <w:t xml:space="preserve"> </w:t>
      </w:r>
      <w:r>
        <w:t>RFID</w:t>
      </w:r>
      <w:r w:rsidRPr="00897059">
        <w:rPr>
          <w:lang w:val="el-GR"/>
        </w:rPr>
        <w:t xml:space="preserve">) και αναγνωστών. Παράλληλα έχουν αναπτύξει ορισμένα κριτήρια για αυτά τα συστήματα. Τα κριτήρια αυτά είναι γνωστά με την ονομασία </w:t>
      </w:r>
      <w:r w:rsidRPr="00096199">
        <w:t>ISO</w:t>
      </w:r>
      <w:r w:rsidRPr="00897059">
        <w:rPr>
          <w:lang w:val="el-GR"/>
        </w:rPr>
        <w:t xml:space="preserve"> 18000 και αναφέρονται στην αλληλεπίδραση της ασύρματης επικοινωνίας, με την χρήση των συστημάτων </w:t>
      </w:r>
      <w:r>
        <w:t>RFID</w:t>
      </w:r>
      <w:r w:rsidRPr="00897059">
        <w:rPr>
          <w:lang w:val="el-GR"/>
        </w:rPr>
        <w:t xml:space="preserve"> και καλύπτουν τις κυριότερες συχνότητες που χρησιμοποιούνται παγκοσμίως.</w:t>
      </w:r>
    </w:p>
    <w:p w:rsidR="00897059" w:rsidRPr="00897059" w:rsidRDefault="00897059" w:rsidP="00897059">
      <w:pPr>
        <w:ind w:right="317" w:firstLine="720"/>
        <w:rPr>
          <w:lang w:val="el-GR"/>
        </w:rPr>
      </w:pPr>
      <w:r w:rsidRPr="00897059">
        <w:rPr>
          <w:lang w:val="el-GR"/>
        </w:rPr>
        <w:t xml:space="preserve">Τα επτά τμήματα του προτύπου </w:t>
      </w:r>
      <w:r w:rsidRPr="00096199">
        <w:t>ISO</w:t>
      </w:r>
      <w:r w:rsidRPr="00897059">
        <w:rPr>
          <w:lang w:val="el-GR"/>
        </w:rPr>
        <w:t xml:space="preserve"> 18000 είναι:</w:t>
      </w:r>
    </w:p>
    <w:p w:rsidR="00897059" w:rsidRPr="00897059" w:rsidRDefault="00897059" w:rsidP="00897059">
      <w:pPr>
        <w:ind w:right="317" w:firstLine="720"/>
        <w:rPr>
          <w:lang w:val="el-GR"/>
        </w:rPr>
      </w:pPr>
      <w:r w:rsidRPr="00897059">
        <w:rPr>
          <w:lang w:val="el-GR"/>
        </w:rPr>
        <w:t xml:space="preserve">18000-2: Για συχνότητες 135 </w:t>
      </w:r>
      <w:r w:rsidRPr="00096199">
        <w:t>KHz</w:t>
      </w:r>
    </w:p>
    <w:p w:rsidR="00897059" w:rsidRPr="00897059" w:rsidRDefault="00897059" w:rsidP="00897059">
      <w:pPr>
        <w:ind w:right="317"/>
        <w:rPr>
          <w:lang w:val="el-GR"/>
        </w:rPr>
      </w:pPr>
      <w:r w:rsidRPr="00897059">
        <w:rPr>
          <w:lang w:val="el-GR"/>
        </w:rPr>
        <w:tab/>
        <w:t xml:space="preserve">18000-3: Για συχνότητες 13.56 </w:t>
      </w:r>
      <w:r w:rsidRPr="00096199">
        <w:t>KHz</w:t>
      </w:r>
    </w:p>
    <w:p w:rsidR="00897059" w:rsidRPr="00897059" w:rsidRDefault="00897059" w:rsidP="00897059">
      <w:pPr>
        <w:ind w:right="317"/>
        <w:rPr>
          <w:lang w:val="el-GR"/>
        </w:rPr>
      </w:pPr>
      <w:r w:rsidRPr="00897059">
        <w:rPr>
          <w:lang w:val="el-GR"/>
        </w:rPr>
        <w:tab/>
        <w:t xml:space="preserve">18000-4: Για συχνότητες 2.45 </w:t>
      </w:r>
      <w:r w:rsidRPr="00096199">
        <w:t>GHz</w:t>
      </w:r>
    </w:p>
    <w:p w:rsidR="00897059" w:rsidRPr="00897059" w:rsidRDefault="00897059" w:rsidP="00897059">
      <w:pPr>
        <w:ind w:right="317"/>
        <w:rPr>
          <w:lang w:val="el-GR"/>
        </w:rPr>
      </w:pPr>
      <w:r w:rsidRPr="00897059">
        <w:rPr>
          <w:lang w:val="el-GR"/>
        </w:rPr>
        <w:tab/>
        <w:t xml:space="preserve">18000-5: Για συχνότητες 5.8 </w:t>
      </w:r>
      <w:r w:rsidRPr="00096199">
        <w:t>GHz</w:t>
      </w:r>
    </w:p>
    <w:p w:rsidR="00897059" w:rsidRPr="00897059" w:rsidRDefault="00897059" w:rsidP="00897059">
      <w:pPr>
        <w:ind w:right="317"/>
        <w:rPr>
          <w:lang w:val="el-GR"/>
        </w:rPr>
      </w:pPr>
      <w:r w:rsidRPr="00897059">
        <w:rPr>
          <w:lang w:val="el-GR"/>
        </w:rPr>
        <w:lastRenderedPageBreak/>
        <w:tab/>
        <w:t xml:space="preserve">18000-6: Για συχνότητες από 860 </w:t>
      </w:r>
      <w:r w:rsidRPr="00096199">
        <w:t>MHz</w:t>
      </w:r>
      <w:r w:rsidRPr="00897059">
        <w:rPr>
          <w:lang w:val="el-GR"/>
        </w:rPr>
        <w:t xml:space="preserve"> μέχρι 930 </w:t>
      </w:r>
      <w:r w:rsidRPr="00096199">
        <w:t>MHz</w:t>
      </w:r>
    </w:p>
    <w:p w:rsidR="00897059" w:rsidRPr="00096199" w:rsidRDefault="00897059" w:rsidP="00897059">
      <w:pPr>
        <w:ind w:right="317"/>
      </w:pPr>
      <w:r w:rsidRPr="00897059">
        <w:rPr>
          <w:lang w:val="el-GR"/>
        </w:rPr>
        <w:tab/>
      </w:r>
      <w:r w:rsidRPr="00096199">
        <w:t xml:space="preserve">18000-7: </w:t>
      </w:r>
      <w:proofErr w:type="spellStart"/>
      <w:r w:rsidRPr="00096199">
        <w:t>Γι</w:t>
      </w:r>
      <w:proofErr w:type="spellEnd"/>
      <w:r w:rsidRPr="00096199">
        <w:t xml:space="preserve">α </w:t>
      </w:r>
      <w:proofErr w:type="spellStart"/>
      <w:r w:rsidRPr="00096199">
        <w:t>συχνότητες</w:t>
      </w:r>
      <w:proofErr w:type="spellEnd"/>
      <w:r w:rsidRPr="00096199">
        <w:t xml:space="preserve"> 433.92 MHz</w:t>
      </w:r>
    </w:p>
    <w:p w:rsidR="00897059" w:rsidRDefault="00897059" w:rsidP="00897059">
      <w:pPr>
        <w:ind w:right="317"/>
      </w:pPr>
    </w:p>
    <w:p w:rsidR="00897059" w:rsidRDefault="00897059" w:rsidP="00897059">
      <w:pPr>
        <w:ind w:right="317"/>
      </w:pPr>
      <w:r>
        <w:rPr>
          <w:noProof/>
          <w:lang w:val="el-GR" w:eastAsia="el-GR" w:bidi="ar-SA"/>
        </w:rPr>
        <w:drawing>
          <wp:inline distT="0" distB="0" distL="0" distR="0" wp14:anchorId="3474826D" wp14:editId="74BC6C0E">
            <wp:extent cx="6219825" cy="2070100"/>
            <wp:effectExtent l="0" t="0" r="9525" b="635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9825" cy="2070100"/>
                    </a:xfrm>
                    <a:prstGeom prst="rect">
                      <a:avLst/>
                    </a:prstGeom>
                    <a:noFill/>
                    <a:ln>
                      <a:noFill/>
                    </a:ln>
                  </pic:spPr>
                </pic:pic>
              </a:graphicData>
            </a:graphic>
          </wp:inline>
        </w:drawing>
      </w:r>
    </w:p>
    <w:p w:rsidR="00897059" w:rsidRDefault="00897059" w:rsidP="00897059">
      <w:pPr>
        <w:ind w:right="317"/>
      </w:pPr>
      <w:proofErr w:type="gramStart"/>
      <w:r>
        <w:t>π</w:t>
      </w:r>
      <w:proofErr w:type="spellStart"/>
      <w:r>
        <w:t>ηγή</w:t>
      </w:r>
      <w:proofErr w:type="spellEnd"/>
      <w:proofErr w:type="gramEnd"/>
      <w:r>
        <w:t xml:space="preserve">: </w:t>
      </w:r>
      <w:proofErr w:type="spellStart"/>
      <w:r>
        <w:t>Dressen-Paret</w:t>
      </w:r>
      <w:proofErr w:type="spellEnd"/>
      <w:r>
        <w:t xml:space="preserve"> </w:t>
      </w:r>
      <w:r w:rsidRPr="00EF66D7">
        <w:t>(</w:t>
      </w:r>
      <w:r>
        <w:t>2004)</w:t>
      </w:r>
    </w:p>
    <w:p w:rsidR="00897059" w:rsidRPr="00EF66D7" w:rsidRDefault="00897059" w:rsidP="00897059">
      <w:pPr>
        <w:ind w:right="317"/>
      </w:pPr>
    </w:p>
    <w:p w:rsidR="00897059" w:rsidRDefault="00897059" w:rsidP="00897059">
      <w:pPr>
        <w:ind w:right="317"/>
      </w:pPr>
      <w:proofErr w:type="gramStart"/>
      <w:r>
        <w:t>π</w:t>
      </w:r>
      <w:proofErr w:type="spellStart"/>
      <w:r>
        <w:t>ηγή</w:t>
      </w:r>
      <w:proofErr w:type="spellEnd"/>
      <w:proofErr w:type="gramEnd"/>
      <w:r>
        <w:t>:</w:t>
      </w:r>
      <w:r w:rsidRPr="00EF66D7">
        <w:t xml:space="preserve"> </w:t>
      </w:r>
      <w:proofErr w:type="spellStart"/>
      <w:r>
        <w:t>Dressen-Paret</w:t>
      </w:r>
      <w:proofErr w:type="spellEnd"/>
      <w:r>
        <w:t xml:space="preserve"> </w:t>
      </w:r>
      <w:r w:rsidRPr="00EF66D7">
        <w:t>(2</w:t>
      </w:r>
      <w:r>
        <w:t>004)</w:t>
      </w:r>
    </w:p>
    <w:p w:rsidR="00897059" w:rsidRPr="00E22B99" w:rsidRDefault="00897059" w:rsidP="00897059">
      <w:pPr>
        <w:ind w:right="317"/>
      </w:pPr>
      <w:r>
        <w:rPr>
          <w:noProof/>
          <w:lang w:val="el-GR" w:eastAsia="el-GR" w:bidi="ar-SA"/>
        </w:rPr>
        <w:lastRenderedPageBreak/>
        <w:drawing>
          <wp:inline distT="0" distB="0" distL="0" distR="0" wp14:anchorId="7B8A5AD4" wp14:editId="05CB8010">
            <wp:extent cx="5986780" cy="54864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6780" cy="5486400"/>
                    </a:xfrm>
                    <a:prstGeom prst="rect">
                      <a:avLst/>
                    </a:prstGeom>
                    <a:noFill/>
                    <a:ln>
                      <a:noFill/>
                    </a:ln>
                  </pic:spPr>
                </pic:pic>
              </a:graphicData>
            </a:graphic>
          </wp:inline>
        </w:drawing>
      </w:r>
    </w:p>
    <w:p w:rsidR="00897059" w:rsidRDefault="00897059" w:rsidP="00897059">
      <w:pPr>
        <w:ind w:right="317"/>
        <w:rPr>
          <w:b/>
        </w:rPr>
      </w:pPr>
    </w:p>
    <w:p w:rsidR="00897059" w:rsidRDefault="00897059" w:rsidP="00897059">
      <w:pPr>
        <w:ind w:right="317"/>
        <w:rPr>
          <w:b/>
        </w:rPr>
      </w:pPr>
    </w:p>
    <w:p w:rsidR="003F779B" w:rsidRDefault="003F779B">
      <w:pPr>
        <w:rPr>
          <w:b/>
          <w:lang w:val="el-GR"/>
        </w:rPr>
      </w:pPr>
      <w:r>
        <w:rPr>
          <w:b/>
          <w:lang w:val="el-GR"/>
        </w:rPr>
        <w:br w:type="page"/>
      </w:r>
    </w:p>
    <w:p w:rsidR="00897059" w:rsidRPr="00897059" w:rsidRDefault="00897059" w:rsidP="00897059">
      <w:pPr>
        <w:ind w:right="317"/>
        <w:rPr>
          <w:rFonts w:ascii="Century Schoolbook" w:hAnsi="Century Schoolbook"/>
          <w:b/>
          <w:lang w:val="el-GR"/>
        </w:rPr>
      </w:pPr>
      <w:r w:rsidRPr="00897059">
        <w:rPr>
          <w:b/>
          <w:lang w:val="el-GR"/>
        </w:rPr>
        <w:lastRenderedPageBreak/>
        <w:t>Συχνότητες και κατηγορίες σε απόσταση εκπομπής</w:t>
      </w:r>
    </w:p>
    <w:p w:rsidR="00897059" w:rsidRDefault="00897059" w:rsidP="00897059">
      <w:pPr>
        <w:ind w:right="317"/>
        <w:rPr>
          <w:lang w:val="fi-FI"/>
        </w:rPr>
      </w:pPr>
      <w:r>
        <w:rPr>
          <w:noProof/>
          <w:lang w:val="el-GR" w:eastAsia="el-GR" w:bidi="ar-SA"/>
        </w:rPr>
        <mc:AlternateContent>
          <mc:Choice Requires="wps">
            <w:drawing>
              <wp:anchor distT="0" distB="0" distL="114300" distR="114300" simplePos="0" relativeHeight="251661312" behindDoc="0" locked="0" layoutInCell="1" allowOverlap="1" wp14:anchorId="6AFCA1D4" wp14:editId="78D92ECF">
                <wp:simplePos x="0" y="0"/>
                <wp:positionH relativeFrom="column">
                  <wp:posOffset>-571500</wp:posOffset>
                </wp:positionH>
                <wp:positionV relativeFrom="paragraph">
                  <wp:posOffset>53340</wp:posOffset>
                </wp:positionV>
                <wp:extent cx="114300" cy="114300"/>
                <wp:effectExtent l="0" t="0" r="3810" b="3810"/>
                <wp:wrapSquare wrapText="bothSides"/>
                <wp:docPr id="53" name="Πλαίσιο κειμένου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79B" w:rsidRDefault="003F779B" w:rsidP="00897059"/>
                          <w:p w:rsidR="003F779B" w:rsidRDefault="003F779B" w:rsidP="00897059"/>
                          <w:p w:rsidR="003F779B" w:rsidRDefault="003F779B" w:rsidP="00897059"/>
                          <w:p w:rsidR="003F779B" w:rsidRDefault="003F779B" w:rsidP="00897059"/>
                          <w:p w:rsidR="003F779B" w:rsidRPr="00C13C29" w:rsidRDefault="003F779B" w:rsidP="00897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3" o:spid="_x0000_s1028" type="#_x0000_t202" style="position:absolute;margin-left:-45pt;margin-top:4.2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" stroked="f">
                <v:textbox>
                  <w:txbxContent>
                    <w:p w:rsidR="003F779B" w:rsidRDefault="003F779B" w:rsidP="00897059"/>
                    <w:p w:rsidR="003F779B" w:rsidRDefault="003F779B" w:rsidP="00897059"/>
                    <w:p w:rsidR="003F779B" w:rsidRDefault="003F779B" w:rsidP="00897059"/>
                    <w:p w:rsidR="003F779B" w:rsidRDefault="003F779B" w:rsidP="00897059"/>
                    <w:p w:rsidR="003F779B" w:rsidRPr="00C13C29" w:rsidRDefault="003F779B" w:rsidP="00897059"/>
                  </w:txbxContent>
                </v:textbox>
                <w10:wrap type="square"/>
              </v:shape>
            </w:pict>
          </mc:Fallback>
        </mc:AlternateContent>
      </w:r>
      <w:r>
        <w:rPr>
          <w:noProof/>
          <w:lang w:val="el-GR" w:eastAsia="el-GR" w:bidi="ar-SA"/>
        </w:rPr>
        <w:drawing>
          <wp:inline distT="0" distB="0" distL="0" distR="0" wp14:anchorId="3EE5B183" wp14:editId="0CD7C13D">
            <wp:extent cx="4735830" cy="2993390"/>
            <wp:effectExtent l="0" t="0" r="762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5830" cy="299339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proofErr w:type="spellStart"/>
      <w:r>
        <w:t>IDTechEX</w:t>
      </w:r>
      <w:proofErr w:type="spellEnd"/>
      <w:r w:rsidRPr="00897059">
        <w:rPr>
          <w:lang w:val="el-GR"/>
        </w:rPr>
        <w:t xml:space="preserve">, </w:t>
      </w:r>
      <w:r>
        <w:t>Report</w:t>
      </w:r>
      <w:r w:rsidRPr="00897059">
        <w:rPr>
          <w:lang w:val="el-GR"/>
        </w:rPr>
        <w:t xml:space="preserve"> (2006)</w:t>
      </w:r>
    </w:p>
    <w:p w:rsidR="00897059" w:rsidRPr="00897059" w:rsidRDefault="00897059" w:rsidP="00897059">
      <w:pPr>
        <w:ind w:right="317"/>
        <w:rPr>
          <w:lang w:val="el-GR"/>
        </w:rPr>
      </w:pPr>
      <w:r w:rsidRPr="00897059">
        <w:rPr>
          <w:lang w:val="el-GR"/>
        </w:rPr>
        <w:t xml:space="preserve">Τα συστήματα του </w:t>
      </w:r>
      <w:r>
        <w:t>RFID</w:t>
      </w:r>
      <w:r w:rsidRPr="00897059">
        <w:rPr>
          <w:lang w:val="el-GR"/>
        </w:rPr>
        <w:t>, τα οποία δραστηριοποιούνται, καταγράφεται η σχέση, της απόστασης  με την συχνότητα εκπομπής και με τον όγκο της πληροφορίας.</w:t>
      </w:r>
    </w:p>
    <w:p w:rsidR="00897059" w:rsidRPr="00897059" w:rsidRDefault="00897059" w:rsidP="00897059">
      <w:pPr>
        <w:ind w:right="317"/>
        <w:rPr>
          <w:lang w:val="el-G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01"/>
        <w:gridCol w:w="1915"/>
        <w:gridCol w:w="2340"/>
        <w:gridCol w:w="2340"/>
      </w:tblGrid>
      <w:tr w:rsidR="00897059" w:rsidRPr="00C8103A" w:rsidTr="003F779B">
        <w:tc>
          <w:tcPr>
            <w:tcW w:w="1712" w:type="dxa"/>
            <w:shd w:val="clear" w:color="auto" w:fill="CCCCCC"/>
          </w:tcPr>
          <w:p w:rsidR="00897059" w:rsidRPr="00897059" w:rsidRDefault="00897059" w:rsidP="003F779B">
            <w:pPr>
              <w:tabs>
                <w:tab w:val="num" w:pos="360"/>
              </w:tabs>
              <w:spacing w:after="120"/>
              <w:ind w:right="317"/>
              <w:rPr>
                <w:rFonts w:ascii="Century Schoolbook" w:hAnsi="Century Schoolbook"/>
                <w:position w:val="18"/>
                <w:lang w:val="el-GR"/>
              </w:rPr>
            </w:pPr>
          </w:p>
        </w:tc>
        <w:tc>
          <w:tcPr>
            <w:tcW w:w="1701"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r w:rsidRPr="00C8103A">
              <w:rPr>
                <w:rFonts w:ascii="Century Schoolbook" w:hAnsi="Century Schoolbook"/>
                <w:position w:val="18"/>
              </w:rPr>
              <w:t>LH 125KHz</w:t>
            </w:r>
          </w:p>
        </w:tc>
        <w:tc>
          <w:tcPr>
            <w:tcW w:w="1915"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r w:rsidRPr="00C8103A">
              <w:rPr>
                <w:rFonts w:ascii="Century Schoolbook" w:hAnsi="Century Schoolbook"/>
                <w:position w:val="18"/>
              </w:rPr>
              <w:t>HF 13.56MHz</w:t>
            </w:r>
          </w:p>
        </w:tc>
        <w:tc>
          <w:tcPr>
            <w:tcW w:w="2340"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r w:rsidRPr="00C8103A">
              <w:rPr>
                <w:rFonts w:ascii="Century Schoolbook" w:hAnsi="Century Schoolbook"/>
                <w:position w:val="18"/>
              </w:rPr>
              <w:t>UHF 868-915MHz</w:t>
            </w:r>
          </w:p>
        </w:tc>
        <w:tc>
          <w:tcPr>
            <w:tcW w:w="2340"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r w:rsidRPr="00C8103A">
              <w:rPr>
                <w:rFonts w:ascii="Century Schoolbook" w:hAnsi="Century Schoolbook"/>
                <w:position w:val="18"/>
              </w:rPr>
              <w:t>Microwave 2.45GHz</w:t>
            </w:r>
          </w:p>
        </w:tc>
      </w:tr>
      <w:tr w:rsidR="00897059" w:rsidRPr="00C8103A" w:rsidTr="003F779B">
        <w:tc>
          <w:tcPr>
            <w:tcW w:w="1712"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Μετάδοση</w:t>
            </w:r>
            <w:proofErr w:type="spellEnd"/>
            <w:r w:rsidRPr="00C8103A">
              <w:rPr>
                <w:rFonts w:ascii="Century Schoolbook" w:hAnsi="Century Schoolbook"/>
                <w:position w:val="18"/>
              </w:rPr>
              <w:t xml:space="preserve"> </w:t>
            </w:r>
            <w:proofErr w:type="spellStart"/>
            <w:r w:rsidRPr="00C8103A">
              <w:rPr>
                <w:rFonts w:ascii="Century Schoolbook" w:hAnsi="Century Schoolbook"/>
                <w:position w:val="18"/>
              </w:rPr>
              <w:t>δεδομένων</w:t>
            </w:r>
            <w:proofErr w:type="spellEnd"/>
            <w:r w:rsidRPr="00C8103A">
              <w:rPr>
                <w:rFonts w:ascii="Century Schoolbook" w:hAnsi="Century Schoolbook"/>
                <w:position w:val="18"/>
              </w:rPr>
              <w:t xml:space="preserve"> </w:t>
            </w:r>
          </w:p>
        </w:tc>
        <w:tc>
          <w:tcPr>
            <w:tcW w:w="1701"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Αργή</w:t>
            </w:r>
            <w:proofErr w:type="spellEnd"/>
          </w:p>
        </w:tc>
        <w:tc>
          <w:tcPr>
            <w:tcW w:w="1915"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r>
              <w:rPr>
                <w:rFonts w:ascii="Century Schoolbook" w:hAnsi="Century Schoolbook"/>
                <w:noProof/>
                <w:position w:val="18"/>
                <w:lang w:val="el-GR" w:eastAsia="el-GR" w:bidi="ar-SA"/>
              </w:rPr>
              <mc:AlternateContent>
                <mc:Choice Requires="wps">
                  <w:drawing>
                    <wp:anchor distT="0" distB="0" distL="114300" distR="114300" simplePos="0" relativeHeight="251665408" behindDoc="0" locked="0" layoutInCell="1" allowOverlap="1" wp14:anchorId="4C1D020C" wp14:editId="0FE46BBE">
                      <wp:simplePos x="0" y="0"/>
                      <wp:positionH relativeFrom="column">
                        <wp:posOffset>233045</wp:posOffset>
                      </wp:positionH>
                      <wp:positionV relativeFrom="paragraph">
                        <wp:posOffset>142240</wp:posOffset>
                      </wp:positionV>
                      <wp:extent cx="1371600" cy="0"/>
                      <wp:effectExtent l="5715" t="60960" r="22860" b="53340"/>
                      <wp:wrapNone/>
                      <wp:docPr id="52" name="Ευθεία γραμμή σύνδεσης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1.2pt" to="12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">
                      <v:stroke endarrow="block"/>
                    </v:line>
                  </w:pict>
                </mc:Fallback>
              </mc:AlternateContent>
            </w:r>
            <w:r>
              <w:rPr>
                <w:rFonts w:ascii="Century Schoolbook" w:hAnsi="Century Schoolbook"/>
                <w:noProof/>
                <w:position w:val="18"/>
                <w:lang w:val="el-GR" w:eastAsia="el-GR" w:bidi="ar-SA"/>
              </w:rPr>
              <mc:AlternateContent>
                <mc:Choice Requires="wps">
                  <w:drawing>
                    <wp:anchor distT="0" distB="0" distL="114300" distR="114300" simplePos="0" relativeHeight="251664384" behindDoc="0" locked="0" layoutInCell="1" allowOverlap="1" wp14:anchorId="49060248" wp14:editId="06926F15">
                      <wp:simplePos x="0" y="0"/>
                      <wp:positionH relativeFrom="column">
                        <wp:posOffset>239395</wp:posOffset>
                      </wp:positionH>
                      <wp:positionV relativeFrom="paragraph">
                        <wp:posOffset>147955</wp:posOffset>
                      </wp:positionV>
                      <wp:extent cx="0" cy="1962150"/>
                      <wp:effectExtent l="21590" t="19050" r="26035" b="19050"/>
                      <wp:wrapNone/>
                      <wp:docPr id="51" name="Ευθεία γραμμή σύνδεσης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0"/>
                              </a:xfrm>
                              <a:prstGeom prst="line">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11.65pt" to="18.8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" strokeweight="2.75pt"/>
                  </w:pict>
                </mc:Fallback>
              </mc:AlternateContent>
            </w:r>
          </w:p>
        </w:tc>
        <w:tc>
          <w:tcPr>
            <w:tcW w:w="2340"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p>
        </w:tc>
        <w:tc>
          <w:tcPr>
            <w:tcW w:w="2340"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Γρηγορότερη</w:t>
            </w:r>
            <w:proofErr w:type="spellEnd"/>
          </w:p>
        </w:tc>
      </w:tr>
      <w:tr w:rsidR="00897059" w:rsidRPr="00C8103A" w:rsidTr="003F779B">
        <w:tc>
          <w:tcPr>
            <w:tcW w:w="1712" w:type="dxa"/>
            <w:shd w:val="clear" w:color="auto" w:fill="CCCCCC"/>
          </w:tcPr>
          <w:p w:rsidR="00897059" w:rsidRPr="00897059" w:rsidRDefault="00897059" w:rsidP="003F779B">
            <w:pPr>
              <w:tabs>
                <w:tab w:val="num" w:pos="360"/>
              </w:tabs>
              <w:spacing w:after="120"/>
              <w:ind w:right="317"/>
              <w:rPr>
                <w:rFonts w:ascii="Century Schoolbook" w:hAnsi="Century Schoolbook"/>
                <w:position w:val="18"/>
                <w:lang w:val="el-GR"/>
              </w:rPr>
            </w:pPr>
            <w:r w:rsidRPr="00897059">
              <w:rPr>
                <w:rFonts w:ascii="Century Schoolbook" w:hAnsi="Century Schoolbook"/>
                <w:position w:val="18"/>
                <w:lang w:val="el-GR"/>
              </w:rPr>
              <w:t xml:space="preserve">Ανάγνωση κοντά σε μέταλλα/υγρά </w:t>
            </w:r>
          </w:p>
        </w:tc>
        <w:tc>
          <w:tcPr>
            <w:tcW w:w="1701"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Βελτιωμένη</w:t>
            </w:r>
            <w:proofErr w:type="spellEnd"/>
          </w:p>
        </w:tc>
        <w:tc>
          <w:tcPr>
            <w:tcW w:w="1915"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r>
              <w:rPr>
                <w:rFonts w:ascii="Century Schoolbook" w:hAnsi="Century Schoolbook"/>
                <w:noProof/>
                <w:position w:val="18"/>
                <w:lang w:val="el-GR" w:eastAsia="el-GR" w:bidi="ar-SA"/>
              </w:rPr>
              <mc:AlternateContent>
                <mc:Choice Requires="wps">
                  <w:drawing>
                    <wp:anchor distT="0" distB="0" distL="114300" distR="114300" simplePos="0" relativeHeight="251667456" behindDoc="0" locked="0" layoutInCell="1" allowOverlap="1" wp14:anchorId="3ABC33D3" wp14:editId="611CEC28">
                      <wp:simplePos x="0" y="0"/>
                      <wp:positionH relativeFrom="column">
                        <wp:posOffset>233045</wp:posOffset>
                      </wp:positionH>
                      <wp:positionV relativeFrom="paragraph">
                        <wp:posOffset>353060</wp:posOffset>
                      </wp:positionV>
                      <wp:extent cx="2091690" cy="0"/>
                      <wp:effectExtent l="15240" t="74295" r="26670" b="68580"/>
                      <wp:wrapNone/>
                      <wp:docPr id="50" name="Ευθεία γραμμή σύνδεσης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27.8pt" to="183.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" strokeweight="2.25pt">
                      <v:stroke endarrow="block"/>
                    </v:line>
                  </w:pict>
                </mc:Fallback>
              </mc:AlternateContent>
            </w:r>
          </w:p>
        </w:tc>
        <w:tc>
          <w:tcPr>
            <w:tcW w:w="2340"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p>
        </w:tc>
        <w:tc>
          <w:tcPr>
            <w:tcW w:w="2340"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Χειρότερη</w:t>
            </w:r>
            <w:proofErr w:type="spellEnd"/>
            <w:r w:rsidRPr="00C8103A">
              <w:rPr>
                <w:rFonts w:ascii="Century Schoolbook" w:hAnsi="Century Schoolbook"/>
                <w:position w:val="18"/>
              </w:rPr>
              <w:t xml:space="preserve"> </w:t>
            </w:r>
          </w:p>
        </w:tc>
      </w:tr>
      <w:tr w:rsidR="00897059" w:rsidRPr="00C8103A" w:rsidTr="003F779B">
        <w:trPr>
          <w:trHeight w:val="503"/>
        </w:trPr>
        <w:tc>
          <w:tcPr>
            <w:tcW w:w="1712" w:type="dxa"/>
            <w:shd w:val="clear" w:color="auto" w:fill="CCCCCC"/>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Όγκος</w:t>
            </w:r>
            <w:proofErr w:type="spellEnd"/>
            <w:r w:rsidRPr="00C8103A">
              <w:rPr>
                <w:rFonts w:ascii="Century Schoolbook" w:hAnsi="Century Schoolbook"/>
                <w:position w:val="18"/>
              </w:rPr>
              <w:t xml:space="preserve"> π</w:t>
            </w:r>
            <w:proofErr w:type="spellStart"/>
            <w:r w:rsidRPr="00C8103A">
              <w:rPr>
                <w:rFonts w:ascii="Century Schoolbook" w:hAnsi="Century Schoolbook"/>
                <w:position w:val="18"/>
              </w:rPr>
              <w:t>ληροφορί</w:t>
            </w:r>
            <w:proofErr w:type="spellEnd"/>
            <w:r w:rsidRPr="00C8103A">
              <w:rPr>
                <w:rFonts w:ascii="Century Schoolbook" w:hAnsi="Century Schoolbook"/>
                <w:position w:val="18"/>
              </w:rPr>
              <w:t xml:space="preserve">ας </w:t>
            </w:r>
          </w:p>
        </w:tc>
        <w:tc>
          <w:tcPr>
            <w:tcW w:w="1701"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Μεγάλος</w:t>
            </w:r>
            <w:proofErr w:type="spellEnd"/>
          </w:p>
        </w:tc>
        <w:tc>
          <w:tcPr>
            <w:tcW w:w="1915"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r>
              <w:rPr>
                <w:rFonts w:ascii="Century Schoolbook" w:hAnsi="Century Schoolbook"/>
                <w:noProof/>
                <w:position w:val="18"/>
                <w:lang w:val="el-GR" w:eastAsia="el-GR" w:bidi="ar-SA"/>
              </w:rPr>
              <mc:AlternateContent>
                <mc:Choice Requires="wps">
                  <w:drawing>
                    <wp:anchor distT="0" distB="0" distL="114300" distR="114300" simplePos="0" relativeHeight="251666432" behindDoc="0" locked="0" layoutInCell="1" allowOverlap="1" wp14:anchorId="2D9CB7D0" wp14:editId="70447503">
                      <wp:simplePos x="0" y="0"/>
                      <wp:positionH relativeFrom="column">
                        <wp:posOffset>233045</wp:posOffset>
                      </wp:positionH>
                      <wp:positionV relativeFrom="paragraph">
                        <wp:posOffset>219710</wp:posOffset>
                      </wp:positionV>
                      <wp:extent cx="1803400" cy="0"/>
                      <wp:effectExtent l="5715" t="53340" r="19685" b="60960"/>
                      <wp:wrapNone/>
                      <wp:docPr id="49" name="Ευθεία γραμμή σύνδεσης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3pt" to="160.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">
                      <v:stroke endarrow="block"/>
                    </v:line>
                  </w:pict>
                </mc:Fallback>
              </mc:AlternateContent>
            </w:r>
          </w:p>
        </w:tc>
        <w:tc>
          <w:tcPr>
            <w:tcW w:w="2340" w:type="dxa"/>
            <w:shd w:val="clear" w:color="auto" w:fill="auto"/>
          </w:tcPr>
          <w:p w:rsidR="00897059" w:rsidRPr="00C8103A" w:rsidRDefault="00897059" w:rsidP="003F779B">
            <w:pPr>
              <w:tabs>
                <w:tab w:val="num" w:pos="360"/>
              </w:tabs>
              <w:spacing w:after="120"/>
              <w:ind w:right="317"/>
              <w:rPr>
                <w:rFonts w:ascii="Century Schoolbook" w:hAnsi="Century Schoolbook"/>
                <w:position w:val="18"/>
              </w:rPr>
            </w:pPr>
          </w:p>
        </w:tc>
        <w:tc>
          <w:tcPr>
            <w:tcW w:w="2340" w:type="dxa"/>
          </w:tcPr>
          <w:p w:rsidR="00897059" w:rsidRPr="00C8103A" w:rsidRDefault="00897059" w:rsidP="003F779B">
            <w:pPr>
              <w:tabs>
                <w:tab w:val="num" w:pos="360"/>
              </w:tabs>
              <w:spacing w:after="120"/>
              <w:ind w:right="317"/>
              <w:rPr>
                <w:rFonts w:ascii="Century Schoolbook" w:hAnsi="Century Schoolbook"/>
                <w:position w:val="18"/>
              </w:rPr>
            </w:pPr>
            <w:proofErr w:type="spellStart"/>
            <w:r w:rsidRPr="00C8103A">
              <w:rPr>
                <w:rFonts w:ascii="Century Schoolbook" w:hAnsi="Century Schoolbook"/>
                <w:position w:val="18"/>
              </w:rPr>
              <w:t>Μικρός</w:t>
            </w:r>
            <w:proofErr w:type="spellEnd"/>
            <w:r w:rsidRPr="00C8103A">
              <w:rPr>
                <w:rFonts w:ascii="Century Schoolbook" w:hAnsi="Century Schoolbook"/>
                <w:position w:val="18"/>
              </w:rPr>
              <w:t xml:space="preserve"> </w:t>
            </w:r>
          </w:p>
        </w:tc>
      </w:tr>
    </w:tbl>
    <w:p w:rsidR="00897059" w:rsidRPr="00BC203C" w:rsidRDefault="00897059" w:rsidP="00897059">
      <w:pPr>
        <w:ind w:right="317"/>
      </w:pPr>
      <w:r>
        <w:rPr>
          <w:noProof/>
          <w:lang w:val="el-GR" w:eastAsia="el-GR" w:bidi="ar-SA"/>
        </w:rPr>
        <mc:AlternateContent>
          <mc:Choice Requires="wps">
            <w:drawing>
              <wp:anchor distT="0" distB="0" distL="114300" distR="114300" simplePos="0" relativeHeight="251662336" behindDoc="0" locked="0" layoutInCell="1" allowOverlap="1" wp14:anchorId="0D49D4C0" wp14:editId="64738983">
                <wp:simplePos x="0" y="0"/>
                <wp:positionH relativeFrom="column">
                  <wp:posOffset>8229600</wp:posOffset>
                </wp:positionH>
                <wp:positionV relativeFrom="paragraph">
                  <wp:posOffset>150495</wp:posOffset>
                </wp:positionV>
                <wp:extent cx="114300" cy="113665"/>
                <wp:effectExtent l="0" t="3175" r="3810" b="0"/>
                <wp:wrapNone/>
                <wp:docPr id="48" name="Πλαίσιο κειμένου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79B" w:rsidRPr="009C73A3" w:rsidRDefault="003F779B" w:rsidP="00897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8" o:spid="_x0000_s1029" type="#_x0000_t202" style="position:absolute;margin-left:9in;margin-top:11.85pt;width:9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" filled="f" stroked="f">
                <v:textbox>
                  <w:txbxContent>
                    <w:p w:rsidR="003F779B" w:rsidRPr="009C73A3" w:rsidRDefault="003F779B" w:rsidP="00897059"/>
                  </w:txbxContent>
                </v:textbox>
              </v:shape>
            </w:pict>
          </mc:Fallback>
        </mc:AlternateContent>
      </w:r>
      <w:proofErr w:type="gramStart"/>
      <w:r>
        <w:t>π</w:t>
      </w:r>
      <w:proofErr w:type="spellStart"/>
      <w:r>
        <w:t>ηγή</w:t>
      </w:r>
      <w:proofErr w:type="spellEnd"/>
      <w:proofErr w:type="gramEnd"/>
      <w:r>
        <w:t xml:space="preserve">: </w:t>
      </w:r>
      <w:proofErr w:type="spellStart"/>
      <w:r>
        <w:t>DTechEX,Report</w:t>
      </w:r>
      <w:proofErr w:type="spellEnd"/>
      <w:r>
        <w:t xml:space="preserve"> (2006)</w:t>
      </w:r>
    </w:p>
    <w:p w:rsidR="00897059" w:rsidRDefault="00897059" w:rsidP="00897059">
      <w:pPr>
        <w:ind w:right="317"/>
      </w:pPr>
    </w:p>
    <w:p w:rsidR="00897059" w:rsidRPr="00897059" w:rsidRDefault="00897059" w:rsidP="003F779B">
      <w:pPr>
        <w:pStyle w:val="2"/>
        <w:rPr>
          <w:lang w:val="el-GR"/>
        </w:rPr>
      </w:pPr>
      <w:bookmarkStart w:id="50" w:name="_Toc183161338"/>
      <w:bookmarkStart w:id="51" w:name="_Toc430270095"/>
      <w:bookmarkStart w:id="52" w:name="_Toc430608948"/>
      <w:r w:rsidRPr="00897059">
        <w:rPr>
          <w:lang w:val="el-GR"/>
        </w:rPr>
        <w:lastRenderedPageBreak/>
        <w:t xml:space="preserve">Κατηγορίες των </w:t>
      </w:r>
      <w:r>
        <w:t>RFID</w:t>
      </w:r>
      <w:r w:rsidRPr="00897059">
        <w:rPr>
          <w:lang w:val="el-GR"/>
        </w:rPr>
        <w:t xml:space="preserve"> συστημάτων σε εφαρμογές, ετικέτα </w:t>
      </w:r>
      <w:r>
        <w:t>RFID</w:t>
      </w:r>
      <w:bookmarkEnd w:id="50"/>
      <w:bookmarkEnd w:id="51"/>
      <w:bookmarkEnd w:id="52"/>
      <w:r w:rsidRPr="00897059">
        <w:rPr>
          <w:lang w:val="el-GR"/>
        </w:rPr>
        <w:t xml:space="preserve"> </w:t>
      </w:r>
    </w:p>
    <w:p w:rsidR="00897059" w:rsidRPr="00897059" w:rsidRDefault="00897059" w:rsidP="00897059">
      <w:pPr>
        <w:ind w:right="317"/>
        <w:rPr>
          <w:lang w:val="el-GR"/>
        </w:rPr>
      </w:pPr>
      <w:r w:rsidRPr="00897059">
        <w:rPr>
          <w:lang w:val="el-GR"/>
        </w:rPr>
        <w:t xml:space="preserve">(Η ονομασία </w:t>
      </w:r>
      <w:r w:rsidRPr="00743987">
        <w:t>tag</w:t>
      </w:r>
      <w:r w:rsidRPr="00897059">
        <w:rPr>
          <w:lang w:val="el-GR"/>
        </w:rPr>
        <w:t xml:space="preserve">, αναφέρεται σε τεμάχιο ή τμήμα υποστρώματος, το οποίο έχει κεραία ή και </w:t>
      </w:r>
      <w:r w:rsidRPr="00743987">
        <w:t>chip</w:t>
      </w:r>
      <w:r w:rsidRPr="00897059">
        <w:rPr>
          <w:lang w:val="el-GR"/>
        </w:rPr>
        <w:t xml:space="preserve"> και λειτουργεί στο σύστημα πομπού και δέκτη, δηλαδή το σύστημα του </w:t>
      </w:r>
      <w:r>
        <w:t>RFID</w:t>
      </w:r>
      <w:r w:rsidRPr="00897059">
        <w:rPr>
          <w:lang w:val="el-GR"/>
        </w:rPr>
        <w:t>).</w:t>
      </w:r>
    </w:p>
    <w:p w:rsidR="00897059" w:rsidRPr="00897059" w:rsidRDefault="00897059" w:rsidP="00897059">
      <w:pPr>
        <w:ind w:right="317"/>
        <w:rPr>
          <w:lang w:val="el-GR"/>
        </w:rPr>
      </w:pPr>
      <w:r w:rsidRPr="00897059">
        <w:rPr>
          <w:lang w:val="el-GR"/>
        </w:rPr>
        <w:t xml:space="preserve">Υπάρχουν διάφορα </w:t>
      </w:r>
      <w:r w:rsidRPr="00743987">
        <w:t>tags</w:t>
      </w:r>
      <w:r w:rsidRPr="00897059">
        <w:rPr>
          <w:lang w:val="el-GR"/>
        </w:rPr>
        <w:t xml:space="preserve">, με διάφορες δυνατότητες σε συνάρτηση με: </w:t>
      </w:r>
    </w:p>
    <w:p w:rsidR="00897059" w:rsidRPr="00897059" w:rsidRDefault="00897059" w:rsidP="00897059">
      <w:pPr>
        <w:numPr>
          <w:ilvl w:val="0"/>
          <w:numId w:val="8"/>
        </w:numPr>
        <w:spacing w:before="120" w:after="0" w:line="240" w:lineRule="auto"/>
        <w:ind w:right="317"/>
        <w:jc w:val="both"/>
        <w:rPr>
          <w:lang w:val="el-GR"/>
        </w:rPr>
      </w:pPr>
      <w:r w:rsidRPr="00897059">
        <w:rPr>
          <w:lang w:val="el-GR"/>
        </w:rPr>
        <w:t>Τα υποστρώματα – επιφάνεια, στην οποία μπορούν να τυπωθούν και να λειτουργήσουν, χαρτί, πλαστικό, σύνθετα υποστρώματα και σε περιορισμένες συνθήκες περιβάλλοντος, υγρασίας, ηλεκτρομαγνητικό πεδίο, κ.λπ.</w:t>
      </w:r>
    </w:p>
    <w:p w:rsidR="00897059" w:rsidRPr="00897059" w:rsidRDefault="00897059" w:rsidP="00897059">
      <w:pPr>
        <w:numPr>
          <w:ilvl w:val="0"/>
          <w:numId w:val="8"/>
        </w:numPr>
        <w:spacing w:before="120" w:after="0" w:line="240" w:lineRule="auto"/>
        <w:ind w:right="317"/>
        <w:jc w:val="both"/>
        <w:rPr>
          <w:lang w:val="el-GR"/>
        </w:rPr>
      </w:pPr>
      <w:r w:rsidRPr="00897059">
        <w:rPr>
          <w:lang w:val="el-GR"/>
        </w:rPr>
        <w:t xml:space="preserve">Την χωρητικότητα μνήμης τους (δηλαδή τα χαρακτηριστικά του τσιπ), - από 96 </w:t>
      </w:r>
      <w:r w:rsidRPr="00743987">
        <w:t>bits</w:t>
      </w:r>
      <w:r w:rsidRPr="00897059">
        <w:rPr>
          <w:lang w:val="el-GR"/>
        </w:rPr>
        <w:t xml:space="preserve"> έως κάποια </w:t>
      </w:r>
      <w:r>
        <w:t>Kbits</w:t>
      </w:r>
      <w:r w:rsidRPr="00897059">
        <w:rPr>
          <w:lang w:val="el-GR"/>
        </w:rPr>
        <w:t xml:space="preserve">, π.χ. 64 </w:t>
      </w:r>
      <w:r>
        <w:t>Kbps</w:t>
      </w:r>
      <w:r w:rsidRPr="00897059">
        <w:rPr>
          <w:lang w:val="el-GR"/>
        </w:rPr>
        <w:t xml:space="preserve">,κ.λπ. </w:t>
      </w:r>
    </w:p>
    <w:p w:rsidR="00897059" w:rsidRPr="00897059" w:rsidRDefault="00897059" w:rsidP="00897059">
      <w:pPr>
        <w:numPr>
          <w:ilvl w:val="0"/>
          <w:numId w:val="8"/>
        </w:numPr>
        <w:spacing w:before="120" w:after="0" w:line="240" w:lineRule="auto"/>
        <w:ind w:right="317"/>
        <w:jc w:val="both"/>
        <w:rPr>
          <w:lang w:val="el-GR"/>
        </w:rPr>
      </w:pPr>
      <w:r w:rsidRPr="00897059">
        <w:rPr>
          <w:lang w:val="el-GR"/>
        </w:rPr>
        <w:t>Την απόσταση στην οποία θα είναι ο αναγνώστης (</w:t>
      </w:r>
      <w:r w:rsidRPr="00743987">
        <w:t>reader</w:t>
      </w:r>
      <w:r w:rsidRPr="00897059">
        <w:rPr>
          <w:lang w:val="el-GR"/>
        </w:rPr>
        <w:t xml:space="preserve">) - π.χ. από λίγα εκατοστά του μέτρου μέχρι λίγα μέτρα, ή και πολύ περισσότερα, μέσα από προϋποθέσεις, (Ισχύς </w:t>
      </w:r>
      <w:proofErr w:type="spellStart"/>
      <w:r w:rsidRPr="00897059">
        <w:rPr>
          <w:lang w:val="el-GR"/>
        </w:rPr>
        <w:t>πομπού,συμβατότητες</w:t>
      </w:r>
      <w:proofErr w:type="spellEnd"/>
      <w:r w:rsidRPr="00897059">
        <w:rPr>
          <w:lang w:val="el-GR"/>
        </w:rPr>
        <w:t xml:space="preserve"> δέκτη, πρωτόκολλα επικοινωνίας κ.λπ.).</w:t>
      </w:r>
    </w:p>
    <w:p w:rsidR="00897059" w:rsidRPr="00897059" w:rsidRDefault="00897059" w:rsidP="00897059">
      <w:pPr>
        <w:numPr>
          <w:ilvl w:val="0"/>
          <w:numId w:val="8"/>
        </w:numPr>
        <w:spacing w:before="120" w:after="0" w:line="240" w:lineRule="auto"/>
        <w:ind w:right="317"/>
        <w:jc w:val="both"/>
        <w:rPr>
          <w:lang w:val="el-GR"/>
        </w:rPr>
      </w:pPr>
      <w:r w:rsidRPr="00897059">
        <w:rPr>
          <w:lang w:val="el-GR"/>
        </w:rPr>
        <w:t>Δυνατότητες επεξεργασίας (</w:t>
      </w:r>
      <w:r w:rsidRPr="00743987">
        <w:t>active</w:t>
      </w:r>
      <w:r w:rsidRPr="00897059">
        <w:rPr>
          <w:lang w:val="el-GR"/>
        </w:rPr>
        <w:t xml:space="preserve"> </w:t>
      </w:r>
      <w:r w:rsidRPr="00743987">
        <w:t>tags</w:t>
      </w:r>
      <w:r w:rsidRPr="00897059">
        <w:rPr>
          <w:lang w:val="el-GR"/>
        </w:rPr>
        <w:t>-</w:t>
      </w:r>
      <w:r w:rsidRPr="00743987">
        <w:t>semi</w:t>
      </w:r>
      <w:r w:rsidRPr="00897059">
        <w:rPr>
          <w:lang w:val="el-GR"/>
        </w:rPr>
        <w:t xml:space="preserve"> </w:t>
      </w:r>
      <w:r w:rsidRPr="00743987">
        <w:t>passive</w:t>
      </w:r>
      <w:r w:rsidRPr="00897059">
        <w:rPr>
          <w:lang w:val="el-GR"/>
        </w:rPr>
        <w:t>).</w:t>
      </w:r>
    </w:p>
    <w:p w:rsidR="00897059" w:rsidRPr="00897059" w:rsidRDefault="00897059" w:rsidP="00897059">
      <w:pPr>
        <w:ind w:right="317"/>
        <w:rPr>
          <w:b/>
          <w:lang w:val="el-GR"/>
        </w:rPr>
      </w:pPr>
      <w:r w:rsidRPr="00897059">
        <w:rPr>
          <w:b/>
          <w:lang w:val="el-GR"/>
        </w:rPr>
        <w:t>Γενικός λειτουργικός ορισμός.</w:t>
      </w:r>
    </w:p>
    <w:p w:rsidR="00897059" w:rsidRPr="00897059" w:rsidRDefault="00897059" w:rsidP="00897059">
      <w:pPr>
        <w:ind w:right="317"/>
        <w:rPr>
          <w:lang w:val="el-GR"/>
        </w:rPr>
      </w:pPr>
      <w:r w:rsidRPr="00897059">
        <w:rPr>
          <w:lang w:val="el-GR"/>
        </w:rPr>
        <w:t xml:space="preserve">Το σύστημα του </w:t>
      </w:r>
      <w:r>
        <w:t>RFID</w:t>
      </w:r>
      <w:r w:rsidRPr="00897059">
        <w:rPr>
          <w:lang w:val="el-GR"/>
        </w:rPr>
        <w:t xml:space="preserve"> είναι ο προσδιορισμός και ταυτοποίηση, μέσω ραδιοσυχνοτήτων, (</w:t>
      </w:r>
      <w:r w:rsidRPr="00743987">
        <w:rPr>
          <w:lang w:val="en-GB"/>
        </w:rPr>
        <w:t>MIT</w:t>
      </w:r>
      <w:r w:rsidRPr="00897059">
        <w:rPr>
          <w:lang w:val="el-GR"/>
        </w:rPr>
        <w:t xml:space="preserve">, </w:t>
      </w:r>
      <w:r w:rsidRPr="00743987">
        <w:rPr>
          <w:lang w:val="en-GB"/>
        </w:rPr>
        <w:t>Auto</w:t>
      </w:r>
      <w:r w:rsidRPr="00897059">
        <w:rPr>
          <w:lang w:val="el-GR"/>
        </w:rPr>
        <w:t>-</w:t>
      </w:r>
      <w:r w:rsidRPr="00743987">
        <w:rPr>
          <w:lang w:val="en-GB"/>
        </w:rPr>
        <w:t>Id</w:t>
      </w:r>
      <w:r w:rsidRPr="00897059">
        <w:rPr>
          <w:lang w:val="el-GR"/>
        </w:rPr>
        <w:t xml:space="preserve"> </w:t>
      </w:r>
      <w:r w:rsidRPr="00743987">
        <w:rPr>
          <w:lang w:val="en-GB"/>
        </w:rPr>
        <w:t>Labs</w:t>
      </w:r>
      <w:r w:rsidRPr="00897059">
        <w:rPr>
          <w:lang w:val="el-GR"/>
        </w:rPr>
        <w:t>).</w:t>
      </w:r>
    </w:p>
    <w:p w:rsidR="00897059" w:rsidRPr="00897059" w:rsidRDefault="00897059" w:rsidP="00897059">
      <w:pPr>
        <w:ind w:right="317"/>
        <w:rPr>
          <w:lang w:val="el-GR"/>
        </w:rPr>
      </w:pPr>
      <w:r w:rsidRPr="00897059">
        <w:rPr>
          <w:b/>
          <w:lang w:val="el-GR"/>
        </w:rPr>
        <w:t>Α</w:t>
      </w:r>
      <w:r w:rsidRPr="00897059">
        <w:rPr>
          <w:lang w:val="el-GR"/>
        </w:rPr>
        <w:t xml:space="preserve">. Είναι μία τεχνολογία προσδιορισμού και ταυτοποίησης, </w:t>
      </w:r>
      <w:r w:rsidRPr="00EF66D7">
        <w:rPr>
          <w:b/>
        </w:rPr>
        <w:t>B</w:t>
      </w:r>
      <w:r w:rsidRPr="00897059">
        <w:rPr>
          <w:b/>
          <w:lang w:val="el-GR"/>
        </w:rPr>
        <w:t>.</w:t>
      </w:r>
      <w:r w:rsidRPr="00897059">
        <w:rPr>
          <w:lang w:val="el-GR"/>
        </w:rPr>
        <w:t xml:space="preserve"> Δεν είναι μια απλή συμπλήρωση και αλλαγή του τρόπου κωδικοποίησης του </w:t>
      </w:r>
      <w:r w:rsidRPr="00743987">
        <w:t>Barcode</w:t>
      </w:r>
      <w:r w:rsidRPr="00897059">
        <w:rPr>
          <w:b/>
          <w:lang w:val="el-GR"/>
        </w:rPr>
        <w:t>, Γ.</w:t>
      </w:r>
      <w:r w:rsidRPr="00897059">
        <w:rPr>
          <w:lang w:val="el-GR"/>
        </w:rPr>
        <w:t xml:space="preserve"> Έχει μια μεγάλη προσδιοριστική ικανότητα και αναγνωρίζεται και μέσα από πολλούς περιορισμούς. Μπορεί να γράφει πληροφορίες να διαγράφει και να έχει πολλές λειτουργικές ικανότητες και μνήμη. Μπορεί να λειτουργήσει σε δύσκολο περιβάλλον σαν </w:t>
      </w:r>
      <w:proofErr w:type="spellStart"/>
      <w:r w:rsidRPr="00897059">
        <w:rPr>
          <w:lang w:val="el-GR"/>
        </w:rPr>
        <w:t>ευαισθητοποιητής</w:t>
      </w:r>
      <w:proofErr w:type="spellEnd"/>
      <w:r w:rsidRPr="00897059">
        <w:rPr>
          <w:lang w:val="el-GR"/>
        </w:rPr>
        <w:t>, αλλά και σαν δυναμική - δραστική, ετικέτα-καρτελάκι-έντυπο-συσκευασία, ή σε άλλο υπόστρωμα προϊόν, στο οποίο μπορεί να ενσωματωθεί.</w:t>
      </w:r>
    </w:p>
    <w:p w:rsidR="00897059" w:rsidRPr="00897059" w:rsidRDefault="00897059" w:rsidP="00897059">
      <w:pPr>
        <w:ind w:right="317"/>
        <w:rPr>
          <w:lang w:val="el-GR"/>
        </w:rPr>
      </w:pPr>
      <w:r w:rsidRPr="00897059">
        <w:rPr>
          <w:b/>
          <w:lang w:val="el-GR"/>
        </w:rPr>
        <w:t>1.</w:t>
      </w:r>
      <w:r w:rsidRPr="00897059">
        <w:rPr>
          <w:lang w:val="el-GR"/>
        </w:rPr>
        <w:t xml:space="preserve"> Έχουν πολλές δυνατότητες και εφαρμογές. Μπορούν να κάνουν διαχωρισμό της πληροφορίας, καθώς και να διαχειρισθούν την πληροφορία.</w:t>
      </w:r>
    </w:p>
    <w:p w:rsidR="00897059" w:rsidRPr="00897059" w:rsidRDefault="00897059" w:rsidP="00897059">
      <w:pPr>
        <w:ind w:right="317"/>
        <w:rPr>
          <w:lang w:val="el-GR"/>
        </w:rPr>
      </w:pPr>
      <w:r w:rsidRPr="00897059">
        <w:rPr>
          <w:b/>
          <w:lang w:val="el-GR"/>
        </w:rPr>
        <w:t>2.</w:t>
      </w:r>
      <w:r w:rsidRPr="00897059">
        <w:rPr>
          <w:lang w:val="el-GR"/>
        </w:rPr>
        <w:t xml:space="preserve"> Έχουν δυνατότητες και προβλήματα διαχείρισης. Πρέπει να ταξινομηθούν οι συχνότητες συμβατότητας με το αντίστοιχο προϊόν, με τους εγγραφείς η και τους αναγνώστες, στα καρτελάκια, ετικέτες, συσκευασίες, (</w:t>
      </w:r>
      <w:r w:rsidRPr="00743987">
        <w:rPr>
          <w:lang w:val="en-GB"/>
        </w:rPr>
        <w:t>MIT</w:t>
      </w:r>
      <w:r w:rsidRPr="00897059">
        <w:rPr>
          <w:lang w:val="el-GR"/>
        </w:rPr>
        <w:t xml:space="preserve">, </w:t>
      </w:r>
      <w:r w:rsidRPr="00743987">
        <w:rPr>
          <w:lang w:val="en-GB"/>
        </w:rPr>
        <w:t>Auto</w:t>
      </w:r>
      <w:r w:rsidRPr="00897059">
        <w:rPr>
          <w:lang w:val="el-GR"/>
        </w:rPr>
        <w:t>-</w:t>
      </w:r>
      <w:r w:rsidRPr="00743987">
        <w:rPr>
          <w:lang w:val="en-GB"/>
        </w:rPr>
        <w:t>Id</w:t>
      </w:r>
      <w:r w:rsidRPr="00897059">
        <w:rPr>
          <w:lang w:val="el-GR"/>
        </w:rPr>
        <w:t xml:space="preserve"> </w:t>
      </w:r>
      <w:r w:rsidRPr="00743987">
        <w:rPr>
          <w:lang w:val="en-GB"/>
        </w:rPr>
        <w:t>Labs</w:t>
      </w:r>
      <w:r w:rsidRPr="00897059">
        <w:rPr>
          <w:lang w:val="el-GR"/>
        </w:rPr>
        <w:t>).</w:t>
      </w:r>
    </w:p>
    <w:p w:rsidR="00897059" w:rsidRPr="00743987" w:rsidRDefault="00897059" w:rsidP="003F779B">
      <w:pPr>
        <w:pStyle w:val="1"/>
      </w:pPr>
      <w:bookmarkStart w:id="53" w:name="_Toc183161339"/>
      <w:bookmarkStart w:id="54" w:name="_Toc430270096"/>
      <w:bookmarkStart w:id="55" w:name="_Toc430608949"/>
      <w:proofErr w:type="spellStart"/>
      <w:r w:rsidRPr="00CB4099">
        <w:t>Εφ</w:t>
      </w:r>
      <w:proofErr w:type="spellEnd"/>
      <w:r w:rsidRPr="00CB4099">
        <w:t xml:space="preserve">αρμογές </w:t>
      </w:r>
      <w:proofErr w:type="spellStart"/>
      <w:r w:rsidRPr="00CB4099">
        <w:t>στ</w:t>
      </w:r>
      <w:proofErr w:type="spellEnd"/>
      <w:r>
        <w:t xml:space="preserve">α </w:t>
      </w:r>
      <w:proofErr w:type="spellStart"/>
      <w:r>
        <w:t>Έντυ</w:t>
      </w:r>
      <w:proofErr w:type="spellEnd"/>
      <w:r>
        <w:t>πα</w:t>
      </w:r>
      <w:bookmarkEnd w:id="53"/>
      <w:bookmarkEnd w:id="54"/>
      <w:bookmarkEnd w:id="55"/>
      <w:r>
        <w:t xml:space="preserve"> </w:t>
      </w:r>
    </w:p>
    <w:p w:rsidR="00897059" w:rsidRPr="00897059" w:rsidRDefault="00897059" w:rsidP="00897059">
      <w:pPr>
        <w:ind w:right="317"/>
        <w:rPr>
          <w:lang w:val="el-GR"/>
        </w:rPr>
      </w:pPr>
      <w:r w:rsidRPr="00897059">
        <w:rPr>
          <w:b/>
          <w:lang w:val="el-GR"/>
        </w:rPr>
        <w:t xml:space="preserve">Έξυπνες κάρτες: </w:t>
      </w:r>
      <w:r w:rsidRPr="00897059">
        <w:rPr>
          <w:lang w:val="el-GR"/>
        </w:rPr>
        <w:t>Έξυπνες κάρτες ονομάζουμε τις κάρτες με τσιπ-κύκλωμα. Περιλαμβάνουν επάνω τους μια κεντρική μονάδα επεξεργασίας και γίνονται ορισμένες λειτουργίες με τα δεδομένα που είναι αποθηκευμένα μέσα στην μονάδα.</w:t>
      </w:r>
    </w:p>
    <w:p w:rsidR="00897059" w:rsidRPr="00897059" w:rsidRDefault="00897059" w:rsidP="00897059">
      <w:pPr>
        <w:ind w:right="317"/>
        <w:rPr>
          <w:lang w:val="el-GR"/>
        </w:rPr>
      </w:pPr>
      <w:r w:rsidRPr="00897059">
        <w:rPr>
          <w:b/>
          <w:lang w:val="el-GR"/>
        </w:rPr>
        <w:t>Έξυπνες ετικέτες</w:t>
      </w:r>
      <w:r w:rsidRPr="00897059">
        <w:rPr>
          <w:lang w:val="el-GR"/>
        </w:rPr>
        <w:t xml:space="preserve">: Η έξυπνη ετικέτα είναι ένα επίπεδο υπόστρωμα και έχει ηλεκτρονικές δυνατότητες. Οι περισσότερες έξυπνες ετικέτες είναι επίπεδες γιατί </w:t>
      </w:r>
      <w:r w:rsidRPr="00897059">
        <w:rPr>
          <w:lang w:val="el-GR"/>
        </w:rPr>
        <w:lastRenderedPageBreak/>
        <w:t>με αυτόν τον τρόπο μειώνεται το κόστος κατασκευής και μπορούν να τοποθετηθούν σε δύσκολα σημεία, π.χ. συσκευασία.</w:t>
      </w:r>
    </w:p>
    <w:p w:rsidR="00897059" w:rsidRPr="00897059" w:rsidRDefault="00897059" w:rsidP="00897059">
      <w:pPr>
        <w:ind w:right="317"/>
        <w:rPr>
          <w:lang w:val="el-GR"/>
        </w:rPr>
      </w:pPr>
      <w:r w:rsidRPr="00897059">
        <w:rPr>
          <w:lang w:val="el-GR"/>
        </w:rPr>
        <w:t>Μερικές φορές οι άνθρωποι περιορίζουν τη χρήση του όρου της ευφυούς συσκευασίας στα ηλεκτρονικά χαρακτηριστικά γνωρίσματα μόνο.</w:t>
      </w:r>
    </w:p>
    <w:p w:rsidR="00897059" w:rsidRPr="00897059" w:rsidRDefault="00897059" w:rsidP="00897059">
      <w:pPr>
        <w:ind w:right="317"/>
        <w:rPr>
          <w:lang w:val="el-GR"/>
        </w:rPr>
      </w:pPr>
      <w:r w:rsidRPr="00897059">
        <w:rPr>
          <w:lang w:val="el-GR"/>
        </w:rPr>
        <w:t>Αποτελείται από ηλεκτρονικά στοιχεία, που περιλαμβάνουν έναν μοναδικό αριθμό που αποκωδικοποιείται ψηφιακά και επιτρέπουν να διαβαστεί ο αριθμός από απόσταση. Οι ετικέτες μπορούν να είναι μόνο ανάγνωσης, ή, ανάγνωσης και αποθήκευσης.</w:t>
      </w:r>
    </w:p>
    <w:p w:rsidR="00897059" w:rsidRDefault="00897059" w:rsidP="003F779B">
      <w:pPr>
        <w:pStyle w:val="2"/>
      </w:pPr>
      <w:bookmarkStart w:id="56" w:name="_Toc183161340"/>
      <w:bookmarkStart w:id="57" w:name="_Toc430270097"/>
      <w:bookmarkStart w:id="58" w:name="_Toc430608950"/>
      <w:proofErr w:type="spellStart"/>
      <w:r w:rsidRPr="00AF57C0">
        <w:t>Γενικότερες</w:t>
      </w:r>
      <w:proofErr w:type="spellEnd"/>
      <w:r w:rsidRPr="00AF57C0">
        <w:t xml:space="preserve"> </w:t>
      </w:r>
      <w:proofErr w:type="spellStart"/>
      <w:r w:rsidRPr="00AF57C0">
        <w:t>εφ</w:t>
      </w:r>
      <w:proofErr w:type="spellEnd"/>
      <w:r w:rsidRPr="00AF57C0">
        <w:t xml:space="preserve">αρμογές </w:t>
      </w:r>
      <w:proofErr w:type="spellStart"/>
      <w:r w:rsidRPr="00AF57C0">
        <w:t>στην</w:t>
      </w:r>
      <w:proofErr w:type="spellEnd"/>
      <w:r w:rsidRPr="00AF57C0">
        <w:t xml:space="preserve"> β</w:t>
      </w:r>
      <w:proofErr w:type="spellStart"/>
      <w:r w:rsidRPr="00AF57C0">
        <w:t>ιομηχ</w:t>
      </w:r>
      <w:proofErr w:type="spellEnd"/>
      <w:r w:rsidRPr="00AF57C0">
        <w:t>ανία</w:t>
      </w:r>
      <w:bookmarkEnd w:id="56"/>
      <w:bookmarkEnd w:id="57"/>
      <w:bookmarkEnd w:id="58"/>
    </w:p>
    <w:p w:rsidR="00897059" w:rsidRPr="00897059" w:rsidRDefault="00897059" w:rsidP="00897059">
      <w:pPr>
        <w:ind w:right="317"/>
        <w:rPr>
          <w:lang w:val="el-GR"/>
        </w:rPr>
      </w:pPr>
      <w:r w:rsidRPr="00897059">
        <w:rPr>
          <w:lang w:val="el-GR"/>
        </w:rPr>
        <w:t xml:space="preserve">Τα πλεονεκτήματα χρήσης των </w:t>
      </w:r>
      <w:r>
        <w:t>RFID</w:t>
      </w:r>
      <w:r w:rsidRPr="00897059">
        <w:rPr>
          <w:lang w:val="el-GR"/>
        </w:rPr>
        <w:t xml:space="preserve"> στην βιομηχανία τροφίμων, ποτών, αυτοκινητοβιομηχανία, περίθαλψη, κ.α., ποικίλουν. Ορισμένα από αυτά είναι ορατά στο επόμενο σχεδιάγραμμα. Είναι σημαντικό να αναφέρουμε ότι όλα τα τρόφιμα και τα ποτά κ.λπ., χρησιμοποιούν την συσκευασία για προώθηση, προστασία και διάθεση και χρησιμοποιούν υποστρώματα από χαρτί ή χαρτόνι. Αυτό δίνει την δυνατότητα να έχουμε εκτυπωμένα &lt;ηλεκτρονικά&gt; έντυπα, με δυνατότητες εφαρμογής στους τομείς, όπως φαίνεται στον παρακάτω πίνακα.</w:t>
      </w:r>
    </w:p>
    <w:p w:rsidR="00897059" w:rsidRPr="00897059" w:rsidRDefault="00897059" w:rsidP="00897059">
      <w:pPr>
        <w:ind w:right="317"/>
        <w:rPr>
          <w:lang w:val="el-GR"/>
        </w:rPr>
      </w:pPr>
    </w:p>
    <w:p w:rsidR="00897059" w:rsidRPr="00897059" w:rsidRDefault="00897059" w:rsidP="00897059">
      <w:pPr>
        <w:ind w:right="317"/>
        <w:rPr>
          <w:rFonts w:ascii="Century Schoolbook" w:hAnsi="Century Schoolbook"/>
          <w:lang w:val="el-GR"/>
        </w:rPr>
      </w:pPr>
    </w:p>
    <w:p w:rsidR="00897059" w:rsidRDefault="00897059" w:rsidP="00897059">
      <w:pPr>
        <w:ind w:right="317"/>
        <w:rPr>
          <w:rFonts w:ascii="Century Schoolbook" w:hAnsi="Century Schoolbook"/>
        </w:rPr>
      </w:pPr>
      <w:r>
        <w:rPr>
          <w:rFonts w:ascii="Century Schoolbook" w:hAnsi="Century Schoolbook"/>
          <w:noProof/>
          <w:lang w:val="el-GR" w:eastAsia="el-GR" w:bidi="ar-SA"/>
        </w:rPr>
        <w:drawing>
          <wp:inline distT="0" distB="0" distL="0" distR="0" wp14:anchorId="3F6F5688" wp14:editId="2D57877C">
            <wp:extent cx="5486400" cy="3338195"/>
            <wp:effectExtent l="0" t="0" r="0" b="0"/>
            <wp:docPr id="23" name="Εικόνα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338195"/>
                    </a:xfrm>
                    <a:prstGeom prst="rect">
                      <a:avLst/>
                    </a:prstGeom>
                    <a:noFill/>
                    <a:ln>
                      <a:noFill/>
                    </a:ln>
                  </pic:spPr>
                </pic:pic>
              </a:graphicData>
            </a:graphic>
          </wp:inline>
        </w:drawing>
      </w:r>
    </w:p>
    <w:p w:rsidR="00897059" w:rsidRDefault="00897059" w:rsidP="00897059">
      <w:pPr>
        <w:ind w:right="317"/>
      </w:pPr>
      <w:proofErr w:type="gramStart"/>
      <w:r>
        <w:t>π</w:t>
      </w:r>
      <w:proofErr w:type="spellStart"/>
      <w:r>
        <w:t>ηγή</w:t>
      </w:r>
      <w:proofErr w:type="spellEnd"/>
      <w:proofErr w:type="gramEnd"/>
      <w:r>
        <w:t>:</w:t>
      </w:r>
      <w:r w:rsidRPr="00096199">
        <w:t xml:space="preserve"> </w:t>
      </w:r>
      <w:proofErr w:type="spellStart"/>
      <w:r w:rsidRPr="00096199">
        <w:t>IDTechEx</w:t>
      </w:r>
      <w:proofErr w:type="spellEnd"/>
      <w:r w:rsidRPr="00096199">
        <w:t xml:space="preserve">, Reports </w:t>
      </w:r>
      <w:r>
        <w:t>(</w:t>
      </w:r>
      <w:r w:rsidRPr="00096199">
        <w:t>2005)</w:t>
      </w:r>
    </w:p>
    <w:p w:rsidR="00897059" w:rsidRPr="00AF57C0" w:rsidRDefault="00897059" w:rsidP="00897059">
      <w:pPr>
        <w:ind w:right="317"/>
      </w:pPr>
    </w:p>
    <w:p w:rsidR="003F779B" w:rsidRDefault="003F779B">
      <w:pPr>
        <w:rPr>
          <w:rFonts w:eastAsiaTheme="majorEastAsia" w:cstheme="majorBidi"/>
          <w:b/>
          <w:bCs/>
          <w:sz w:val="28"/>
          <w:szCs w:val="26"/>
        </w:rPr>
      </w:pPr>
      <w:bookmarkStart w:id="59" w:name="_Toc183161341"/>
      <w:bookmarkStart w:id="60" w:name="_Toc430270098"/>
      <w:r>
        <w:br w:type="page"/>
      </w:r>
    </w:p>
    <w:p w:rsidR="00897059" w:rsidRPr="00DA49FF" w:rsidRDefault="00897059" w:rsidP="003F779B">
      <w:pPr>
        <w:pStyle w:val="2"/>
      </w:pPr>
      <w:bookmarkStart w:id="61" w:name="_Toc430608951"/>
      <w:proofErr w:type="spellStart"/>
      <w:r w:rsidRPr="00DA49FF">
        <w:lastRenderedPageBreak/>
        <w:t>Τεχνικά</w:t>
      </w:r>
      <w:proofErr w:type="spellEnd"/>
      <w:r w:rsidRPr="00DA49FF">
        <w:t xml:space="preserve"> χαρα</w:t>
      </w:r>
      <w:proofErr w:type="spellStart"/>
      <w:r w:rsidRPr="00DA49FF">
        <w:t>κτηριστικά</w:t>
      </w:r>
      <w:proofErr w:type="spellEnd"/>
      <w:r w:rsidRPr="00DA49FF">
        <w:t xml:space="preserve"> </w:t>
      </w:r>
      <w:proofErr w:type="spellStart"/>
      <w:r w:rsidRPr="00DA49FF">
        <w:t>ετικετών</w:t>
      </w:r>
      <w:bookmarkEnd w:id="59"/>
      <w:bookmarkEnd w:id="60"/>
      <w:bookmarkEnd w:id="61"/>
      <w:proofErr w:type="spellEnd"/>
      <w:r w:rsidRPr="00DA49FF">
        <w:t xml:space="preserve"> </w:t>
      </w:r>
    </w:p>
    <w:p w:rsidR="00897059" w:rsidRPr="00897059" w:rsidRDefault="00897059" w:rsidP="00897059">
      <w:pPr>
        <w:ind w:right="317"/>
        <w:rPr>
          <w:lang w:val="el-GR"/>
        </w:rPr>
      </w:pPr>
      <w:r w:rsidRPr="00897059">
        <w:rPr>
          <w:b/>
          <w:lang w:val="el-GR"/>
        </w:rPr>
        <w:t xml:space="preserve">Ενεργές: </w:t>
      </w:r>
      <w:r w:rsidRPr="00897059">
        <w:rPr>
          <w:lang w:val="el-GR"/>
        </w:rPr>
        <w:t>Είναι οι ετικέτες που τροφοδοτούνται με μπαταρία. Μεταδίδουν μέσα από ραδιοσυχνότητες το σήμα στον αναγνώστη και μπορούν να διαβάσουν από μεγάλες αποστάσεις, (100</w:t>
      </w:r>
      <w:r w:rsidRPr="003B5670">
        <w:t>m</w:t>
      </w:r>
      <w:r w:rsidRPr="00897059">
        <w:rPr>
          <w:lang w:val="el-GR"/>
        </w:rPr>
        <w:t xml:space="preserve"> +). Χρησιμοποιούνται σε αγαθά υψηλής αξίας και μεταφέρονται με οχήματα-πλοία, κ.λπ., σε εμπορευματοκιβώτια. Το χαρακτηριστικό των ενεργών ετικετών είναι, ότι είναι εγγραφής και ανάγνωσης, δηλαδή τα δεδομένα μπορούν να </w:t>
      </w:r>
      <w:proofErr w:type="spellStart"/>
      <w:r w:rsidRPr="00897059">
        <w:rPr>
          <w:lang w:val="el-GR"/>
        </w:rPr>
        <w:t>επαναγγραφούν</w:t>
      </w:r>
      <w:proofErr w:type="spellEnd"/>
      <w:r w:rsidRPr="00897059">
        <w:rPr>
          <w:lang w:val="el-GR"/>
        </w:rPr>
        <w:t xml:space="preserve"> και να τροποποιηθούν. </w:t>
      </w:r>
    </w:p>
    <w:p w:rsidR="00897059" w:rsidRPr="00897059" w:rsidRDefault="00897059" w:rsidP="00897059">
      <w:pPr>
        <w:ind w:right="317"/>
        <w:rPr>
          <w:lang w:val="el-GR"/>
        </w:rPr>
      </w:pPr>
      <w:r w:rsidRPr="00897059">
        <w:rPr>
          <w:lang w:val="el-GR"/>
        </w:rPr>
        <w:t xml:space="preserve">Οι ενεργές ετικέτες θεωρούνται πιο έγκυρες και πιο έμπιστες σε σχέση με τις παθητικές, επειδή παρέχουν την δυνατότητα απευθείας επικοινωνίας με τον αναγνώστη. Εξαιτίας της πηγής ενέργειας που διαθέτουν, εκπέμπουν σε υψηλά επίπεδα ενέργειας και λειτουργούν το ίδιο αποτελεσματικά μέσα από νερό ή μέταλλο. Η εμβέλεια τους μπορεί να φτάνει τα τριακόσια μέτρα και η διάρκεια ζωής της μπαταρίας τους αγγίζει τα δέκα χρόνια. Μπορούν να λειτουργούν σε θερμοκρασίες μεταξύ </w:t>
      </w:r>
      <w:smartTag w:uri="urn:schemas-microsoft-com:office:smarttags" w:element="metricconverter">
        <w:smartTagPr>
          <w:attr w:name="ProductID" w:val="-50C"/>
        </w:smartTagPr>
        <w:r w:rsidRPr="00897059">
          <w:rPr>
            <w:lang w:val="el-GR"/>
          </w:rPr>
          <w:t>-50</w:t>
        </w:r>
        <w:r w:rsidRPr="003B5670">
          <w:t>C</w:t>
        </w:r>
      </w:smartTag>
      <w:r w:rsidRPr="00897059">
        <w:rPr>
          <w:lang w:val="el-GR"/>
        </w:rPr>
        <w:t xml:space="preserve"> μέχρι και +</w:t>
      </w:r>
      <w:smartTag w:uri="urn:schemas-microsoft-com:office:smarttags" w:element="metricconverter">
        <w:smartTagPr>
          <w:attr w:name="ProductID" w:val="70C"/>
        </w:smartTagPr>
        <w:r w:rsidRPr="00897059">
          <w:rPr>
            <w:lang w:val="el-GR"/>
          </w:rPr>
          <w:t>70</w:t>
        </w:r>
        <w:r>
          <w:t>C</w:t>
        </w:r>
      </w:smartTag>
      <w:r w:rsidRPr="00897059">
        <w:rPr>
          <w:lang w:val="el-GR"/>
        </w:rPr>
        <w:t xml:space="preserve"> .</w:t>
      </w:r>
    </w:p>
    <w:p w:rsidR="00897059" w:rsidRPr="00897059" w:rsidRDefault="00897059" w:rsidP="00897059">
      <w:pPr>
        <w:ind w:right="317"/>
        <w:rPr>
          <w:lang w:val="el-GR"/>
        </w:rPr>
      </w:pPr>
      <w:proofErr w:type="spellStart"/>
      <w:r w:rsidRPr="00897059">
        <w:rPr>
          <w:b/>
          <w:lang w:val="el-GR"/>
        </w:rPr>
        <w:t>Ημιπαθητικές</w:t>
      </w:r>
      <w:proofErr w:type="spellEnd"/>
      <w:r w:rsidRPr="00897059">
        <w:rPr>
          <w:b/>
          <w:lang w:val="el-GR"/>
        </w:rPr>
        <w:t xml:space="preserve">: </w:t>
      </w:r>
      <w:r w:rsidRPr="00897059">
        <w:rPr>
          <w:lang w:val="el-GR"/>
        </w:rPr>
        <w:t xml:space="preserve">Οι </w:t>
      </w:r>
      <w:proofErr w:type="spellStart"/>
      <w:r w:rsidRPr="00897059">
        <w:rPr>
          <w:lang w:val="el-GR"/>
        </w:rPr>
        <w:t>ημι</w:t>
      </w:r>
      <w:proofErr w:type="spellEnd"/>
      <w:r w:rsidRPr="00897059">
        <w:rPr>
          <w:lang w:val="el-GR"/>
        </w:rPr>
        <w:t xml:space="preserve">-παθητικές ετικέτες παρουσιάζουν πολλές ομοιότητες με τις παθητικές, με την διαφορά ότι περιλαμβάνουν και μια μικρή μπαταρία. Με την βοήθεια της μπαταρίας η ετικέτα προμηθεύεται συνεχώς ενέργεια χωρίς να απαιτείται η συγκέντρωση ενέργειας από το εισερχόμενο σήμα. Οι </w:t>
      </w:r>
      <w:proofErr w:type="spellStart"/>
      <w:r w:rsidRPr="00897059">
        <w:rPr>
          <w:lang w:val="el-GR"/>
        </w:rPr>
        <w:t>ημι</w:t>
      </w:r>
      <w:proofErr w:type="spellEnd"/>
      <w:r w:rsidRPr="00897059">
        <w:rPr>
          <w:lang w:val="el-GR"/>
        </w:rPr>
        <w:t>-παθητικές ετικέτες είναι γρηγορότερες στην απάντηση, αλλά λιγότερο αξιόπιστες και αποτελεσματικές σε σχέση με τις ενεργές ετικέτες.</w:t>
      </w:r>
    </w:p>
    <w:p w:rsidR="00897059" w:rsidRPr="00897059" w:rsidRDefault="00897059" w:rsidP="00897059">
      <w:pPr>
        <w:ind w:right="317"/>
        <w:rPr>
          <w:lang w:val="el-GR"/>
        </w:rPr>
      </w:pPr>
      <w:r w:rsidRPr="00897059">
        <w:rPr>
          <w:b/>
          <w:lang w:val="el-GR"/>
        </w:rPr>
        <w:t xml:space="preserve">Παθητικές: </w:t>
      </w:r>
      <w:r w:rsidRPr="00897059">
        <w:rPr>
          <w:lang w:val="el-GR"/>
        </w:rPr>
        <w:t>Είναι οι ετικέτες, οι οποίες έχουν μόνο κεραία.</w:t>
      </w:r>
    </w:p>
    <w:p w:rsidR="00897059" w:rsidRPr="00C56BC5" w:rsidRDefault="00897059" w:rsidP="003F779B">
      <w:pPr>
        <w:pStyle w:val="2"/>
      </w:pPr>
      <w:bookmarkStart w:id="62" w:name="_Toc183161342"/>
      <w:bookmarkStart w:id="63" w:name="_Toc430270099"/>
      <w:bookmarkStart w:id="64" w:name="_Toc430608952"/>
      <w:r>
        <w:t>Χαρα</w:t>
      </w:r>
      <w:proofErr w:type="spellStart"/>
      <w:r>
        <w:t>κτηριστικά</w:t>
      </w:r>
      <w:proofErr w:type="spellEnd"/>
      <w:r>
        <w:t xml:space="preserve"> </w:t>
      </w:r>
      <w:proofErr w:type="spellStart"/>
      <w:r w:rsidRPr="00C56BC5">
        <w:t>Στοιχεί</w:t>
      </w:r>
      <w:proofErr w:type="spellEnd"/>
      <w:r w:rsidRPr="00C56BC5">
        <w:t xml:space="preserve">α </w:t>
      </w:r>
      <w:proofErr w:type="spellStart"/>
      <w:r w:rsidRPr="00C56BC5">
        <w:t>του</w:t>
      </w:r>
      <w:proofErr w:type="spellEnd"/>
      <w:r w:rsidRPr="00C56BC5">
        <w:t xml:space="preserve"> </w:t>
      </w:r>
      <w:proofErr w:type="spellStart"/>
      <w:r w:rsidRPr="00C56BC5">
        <w:t>συστήμ</w:t>
      </w:r>
      <w:proofErr w:type="spellEnd"/>
      <w:r w:rsidRPr="00C56BC5">
        <w:t xml:space="preserve">ατος </w:t>
      </w:r>
      <w:r>
        <w:t>RFID</w:t>
      </w:r>
      <w:bookmarkEnd w:id="62"/>
      <w:bookmarkEnd w:id="63"/>
      <w:bookmarkEnd w:id="64"/>
    </w:p>
    <w:p w:rsidR="00897059" w:rsidRPr="00897059" w:rsidRDefault="00897059" w:rsidP="00897059">
      <w:pPr>
        <w:ind w:right="317"/>
        <w:rPr>
          <w:lang w:val="el-GR"/>
        </w:rPr>
      </w:pPr>
      <w:r w:rsidRPr="00897059">
        <w:rPr>
          <w:lang w:val="el-GR"/>
        </w:rPr>
        <w:t>Τα βασικά στοιχεία του συστήματος περιλαμβάνουν τα εξής:</w:t>
      </w:r>
    </w:p>
    <w:p w:rsidR="00897059" w:rsidRPr="00897059" w:rsidRDefault="00897059" w:rsidP="00897059">
      <w:pPr>
        <w:ind w:right="317"/>
        <w:rPr>
          <w:lang w:val="el-GR"/>
        </w:rPr>
      </w:pPr>
      <w:r w:rsidRPr="00897059">
        <w:rPr>
          <w:lang w:val="el-GR"/>
        </w:rPr>
        <w:t>Το Τσιπ, τον Αναγνώστη, την Κεραία λήψης, την Κεραία, Λογισμικό Πληροφοριακό σύστημα, Πρωτόκολλο επικοινωνίας.</w:t>
      </w:r>
    </w:p>
    <w:p w:rsidR="00897059" w:rsidRPr="00A306BD" w:rsidRDefault="00897059" w:rsidP="003F779B">
      <w:pPr>
        <w:pStyle w:val="3"/>
        <w:rPr>
          <w:lang w:val="en-GB"/>
        </w:rPr>
      </w:pPr>
      <w:bookmarkStart w:id="65" w:name="_Toc183161343"/>
      <w:bookmarkStart w:id="66" w:name="_Toc430608953"/>
      <w:proofErr w:type="spellStart"/>
      <w:r w:rsidRPr="00743987">
        <w:t>Τσι</w:t>
      </w:r>
      <w:proofErr w:type="spellEnd"/>
      <w:r w:rsidRPr="00743987">
        <w:t>π</w:t>
      </w:r>
      <w:r w:rsidRPr="00A306BD">
        <w:rPr>
          <w:lang w:val="en-GB"/>
        </w:rPr>
        <w:t xml:space="preserve"> -</w:t>
      </w:r>
      <w:r w:rsidRPr="00743987">
        <w:t>Χαρα</w:t>
      </w:r>
      <w:proofErr w:type="spellStart"/>
      <w:r w:rsidRPr="00743987">
        <w:t>κτηριστικά</w:t>
      </w:r>
      <w:bookmarkEnd w:id="65"/>
      <w:bookmarkEnd w:id="66"/>
      <w:proofErr w:type="spellEnd"/>
    </w:p>
    <w:p w:rsidR="00897059" w:rsidRPr="00897059" w:rsidRDefault="00897059" w:rsidP="00897059">
      <w:pPr>
        <w:widowControl w:val="0"/>
        <w:autoSpaceDE w:val="0"/>
        <w:autoSpaceDN w:val="0"/>
        <w:adjustRightInd w:val="0"/>
        <w:spacing w:before="100" w:after="100"/>
        <w:ind w:right="317"/>
        <w:rPr>
          <w:b/>
          <w:bCs/>
          <w:lang w:val="el-GR"/>
        </w:rPr>
      </w:pPr>
      <w:r w:rsidRPr="00897059">
        <w:rPr>
          <w:bCs/>
          <w:lang w:val="el-GR"/>
        </w:rPr>
        <w:t>Τα τσιπ έχουν χαρακτηριστικά στοιχεία, τα οποία προδιαγράφουν την κατάσταση και τη λειτουργία, σε συγκεκριμένη εφαρμογή. Ενδεικτικά αναφέρουμε ότι το μοντέλο (</w:t>
      </w:r>
      <w:r w:rsidRPr="00743987">
        <w:rPr>
          <w:lang w:val="en-GB"/>
        </w:rPr>
        <w:t>Model</w:t>
      </w:r>
      <w:r w:rsidRPr="00897059">
        <w:rPr>
          <w:lang w:val="el-GR"/>
        </w:rPr>
        <w:t xml:space="preserve"> </w:t>
      </w:r>
      <w:r w:rsidRPr="00743987">
        <w:rPr>
          <w:lang w:val="en-GB"/>
        </w:rPr>
        <w:t>XRA</w:t>
      </w:r>
      <w:r w:rsidRPr="00897059">
        <w:rPr>
          <w:lang w:val="el-GR"/>
        </w:rPr>
        <w:t xml:space="preserve">00), υποστηρίζει την τεχνολογία στην κλάση 1 και έχει λειτουργική ικανότητα στα 902-928 </w:t>
      </w:r>
      <w:r>
        <w:t>MHz</w:t>
      </w:r>
      <w:r w:rsidRPr="00897059">
        <w:rPr>
          <w:lang w:val="el-GR"/>
        </w:rPr>
        <w:t xml:space="preserve"> και 866-868 </w:t>
      </w:r>
      <w:r>
        <w:t>MHz</w:t>
      </w:r>
      <w:r w:rsidRPr="00897059">
        <w:rPr>
          <w:lang w:val="el-GR"/>
        </w:rPr>
        <w:t xml:space="preserve"> συχνότητα. Όταν ενωθεί (ενσωματωθεί με την κεραία), παράγει ενέργεια από την ραδιοσυχνότητα, η οποία μεταδίδεται από τους </w:t>
      </w:r>
      <w:proofErr w:type="spellStart"/>
      <w:r w:rsidRPr="00897059">
        <w:rPr>
          <w:lang w:val="el-GR"/>
        </w:rPr>
        <w:t>ραδιοαναγνώστες</w:t>
      </w:r>
      <w:proofErr w:type="spellEnd"/>
      <w:r w:rsidRPr="00897059">
        <w:rPr>
          <w:lang w:val="el-GR"/>
        </w:rPr>
        <w:t xml:space="preserve">. Λειτουργεί σε απόσταση μέχρι </w:t>
      </w:r>
      <w:smartTag w:uri="urn:schemas-microsoft-com:office:smarttags" w:element="metricconverter">
        <w:smartTagPr>
          <w:attr w:name="ProductID" w:val="10 μέτρα"/>
        </w:smartTagPr>
        <w:r w:rsidRPr="00897059">
          <w:rPr>
            <w:lang w:val="el-GR"/>
          </w:rPr>
          <w:t>10 μέτρα</w:t>
        </w:r>
      </w:smartTag>
      <w:r w:rsidRPr="00897059">
        <w:rPr>
          <w:lang w:val="el-GR"/>
        </w:rPr>
        <w:t xml:space="preserve"> και το τσιπ περιέχει 128 στοιχεία (</w:t>
      </w:r>
      <w:r>
        <w:t>bit</w:t>
      </w:r>
      <w:r w:rsidRPr="00897059">
        <w:rPr>
          <w:lang w:val="el-GR"/>
        </w:rPr>
        <w:t>) μνήμη, τα οποία είναι διαρθρωμένα σε 8 συστοιχίες των 16 στοιχείων (</w:t>
      </w:r>
      <w:r>
        <w:t>bits</w:t>
      </w:r>
      <w:r w:rsidRPr="00897059">
        <w:rPr>
          <w:lang w:val="el-GR"/>
        </w:rPr>
        <w:t xml:space="preserve">). Η πρώτη συστοιχία αποθηκεύει τα 16 </w:t>
      </w:r>
      <w:r w:rsidRPr="00743987">
        <w:rPr>
          <w:lang w:val="en-GB"/>
        </w:rPr>
        <w:t>bit</w:t>
      </w:r>
      <w:r w:rsidRPr="00897059">
        <w:rPr>
          <w:lang w:val="el-GR"/>
        </w:rPr>
        <w:t xml:space="preserve"> </w:t>
      </w:r>
      <w:r w:rsidRPr="00743987">
        <w:rPr>
          <w:lang w:val="en-GB"/>
        </w:rPr>
        <w:t>CRC</w:t>
      </w:r>
      <w:r w:rsidRPr="00897059">
        <w:rPr>
          <w:lang w:val="el-GR"/>
        </w:rPr>
        <w:t xml:space="preserve"> και οι υπόλοιπες 6 συστοιχίες (</w:t>
      </w:r>
      <w:r w:rsidRPr="00743987">
        <w:rPr>
          <w:lang w:val="en-GB"/>
        </w:rPr>
        <w:t>bit</w:t>
      </w:r>
      <w:r w:rsidRPr="00897059">
        <w:rPr>
          <w:lang w:val="el-GR"/>
        </w:rPr>
        <w:t xml:space="preserve"> </w:t>
      </w:r>
      <w:r w:rsidRPr="00743987">
        <w:rPr>
          <w:lang w:val="en-GB"/>
        </w:rPr>
        <w:t>product</w:t>
      </w:r>
      <w:r w:rsidRPr="00897059">
        <w:rPr>
          <w:lang w:val="el-GR"/>
        </w:rPr>
        <w:t xml:space="preserve"> </w:t>
      </w:r>
      <w:r w:rsidRPr="00743987">
        <w:rPr>
          <w:lang w:val="en-GB"/>
        </w:rPr>
        <w:t>code</w:t>
      </w:r>
      <w:r w:rsidRPr="00897059">
        <w:rPr>
          <w:lang w:val="el-GR"/>
        </w:rPr>
        <w:t xml:space="preserve">), τον κωδικό προϊόντος. Η τελευταία συστοιχία έχει αποθηκεύσει (κλειδώσει) 8 </w:t>
      </w:r>
      <w:r w:rsidRPr="00743987">
        <w:rPr>
          <w:lang w:val="en-GB"/>
        </w:rPr>
        <w:t>bits</w:t>
      </w:r>
      <w:r w:rsidRPr="00897059">
        <w:rPr>
          <w:lang w:val="el-GR"/>
        </w:rPr>
        <w:t xml:space="preserve"> και άλλα 8 </w:t>
      </w:r>
      <w:r w:rsidRPr="00743987">
        <w:rPr>
          <w:lang w:val="en-GB"/>
        </w:rPr>
        <w:t>bits</w:t>
      </w:r>
      <w:r w:rsidRPr="00897059">
        <w:rPr>
          <w:lang w:val="el-GR"/>
        </w:rPr>
        <w:t xml:space="preserve">, χρησιμεύουν για το ξεκλείδωμα του κωδικού. </w:t>
      </w:r>
    </w:p>
    <w:p w:rsidR="00897059" w:rsidRPr="00897059" w:rsidRDefault="00897059" w:rsidP="00897059">
      <w:pPr>
        <w:widowControl w:val="0"/>
        <w:numPr>
          <w:ilvl w:val="0"/>
          <w:numId w:val="9"/>
        </w:numPr>
        <w:autoSpaceDE w:val="0"/>
        <w:autoSpaceDN w:val="0"/>
        <w:adjustRightInd w:val="0"/>
        <w:spacing w:before="100" w:after="100" w:line="240" w:lineRule="auto"/>
        <w:ind w:left="360" w:right="317"/>
        <w:rPr>
          <w:lang w:val="el-GR"/>
        </w:rPr>
      </w:pPr>
      <w:r w:rsidRPr="00897059">
        <w:rPr>
          <w:lang w:val="el-GR"/>
        </w:rPr>
        <w:t xml:space="preserve">Η εταιρεία </w:t>
      </w:r>
      <w:r w:rsidRPr="00743987">
        <w:rPr>
          <w:lang w:val="en-GB"/>
        </w:rPr>
        <w:t>Hitachi</w:t>
      </w:r>
      <w:r w:rsidRPr="00897059">
        <w:rPr>
          <w:lang w:val="el-GR"/>
        </w:rPr>
        <w:t xml:space="preserve"> έχει κατασκευάσει έναν  τύπο (µ-</w:t>
      </w:r>
      <w:r w:rsidRPr="00743987">
        <w:rPr>
          <w:lang w:val="en-GB"/>
        </w:rPr>
        <w:t>Chip</w:t>
      </w:r>
      <w:r w:rsidRPr="00897059">
        <w:rPr>
          <w:lang w:val="el-GR"/>
        </w:rPr>
        <w:t xml:space="preserve">), το οποίο είναι το μικρότερο σε διάσταση </w:t>
      </w:r>
      <w:proofErr w:type="spellStart"/>
      <w:r w:rsidRPr="00897059">
        <w:rPr>
          <w:lang w:val="el-GR"/>
        </w:rPr>
        <w:t>τσίπ.Έχει</w:t>
      </w:r>
      <w:proofErr w:type="spellEnd"/>
      <w:r w:rsidRPr="00897059">
        <w:rPr>
          <w:lang w:val="el-GR"/>
        </w:rPr>
        <w:t xml:space="preserve"> (0.4</w:t>
      </w:r>
      <w:r w:rsidRPr="00743987">
        <w:rPr>
          <w:lang w:val="en-GB"/>
        </w:rPr>
        <w:t>mm</w:t>
      </w:r>
      <w:r w:rsidRPr="00897059">
        <w:rPr>
          <w:lang w:val="el-GR"/>
        </w:rPr>
        <w:t xml:space="preserve"> </w:t>
      </w:r>
      <w:r w:rsidRPr="00743987">
        <w:rPr>
          <w:lang w:val="en-GB"/>
        </w:rPr>
        <w:t>X</w:t>
      </w:r>
      <w:r w:rsidRPr="00897059">
        <w:rPr>
          <w:lang w:val="el-GR"/>
        </w:rPr>
        <w:t xml:space="preserve"> 0.4</w:t>
      </w:r>
      <w:r w:rsidRPr="00743987">
        <w:rPr>
          <w:lang w:val="en-GB"/>
        </w:rPr>
        <w:t>mm</w:t>
      </w:r>
      <w:r w:rsidRPr="00897059">
        <w:rPr>
          <w:lang w:val="el-GR"/>
        </w:rPr>
        <w:t xml:space="preserve">), διαστάσεις. Έχει δυνατότητες συνεργασίας με </w:t>
      </w:r>
      <w:proofErr w:type="spellStart"/>
      <w:r w:rsidRPr="00897059">
        <w:rPr>
          <w:lang w:val="el-GR"/>
        </w:rPr>
        <w:t>ημιαγωγά</w:t>
      </w:r>
      <w:proofErr w:type="spellEnd"/>
      <w:r w:rsidRPr="00897059">
        <w:rPr>
          <w:lang w:val="el-GR"/>
        </w:rPr>
        <w:t xml:space="preserve"> μελάνια (κεραία </w:t>
      </w:r>
      <w:r>
        <w:t>RFID</w:t>
      </w:r>
      <w:r w:rsidRPr="00897059">
        <w:rPr>
          <w:lang w:val="el-GR"/>
        </w:rPr>
        <w:t>) και μπορεί να χρησιμοποιηθεί σε νέας τεχνολογίας λογισμικά προγράμματα και με ιδιαίτερες λειτουργικές συμβατότητες, (</w:t>
      </w:r>
      <w:r>
        <w:rPr>
          <w:lang w:val="en-GB"/>
        </w:rPr>
        <w:t>Hitachi</w:t>
      </w:r>
      <w:r w:rsidRPr="00897059">
        <w:rPr>
          <w:lang w:val="el-GR"/>
        </w:rPr>
        <w:t xml:space="preserve">). </w:t>
      </w:r>
    </w:p>
    <w:p w:rsidR="00897059" w:rsidRPr="00897059" w:rsidRDefault="00897059" w:rsidP="00897059">
      <w:pPr>
        <w:ind w:right="317"/>
        <w:rPr>
          <w:lang w:val="el-GR"/>
        </w:rPr>
      </w:pPr>
      <w:r w:rsidRPr="00897059">
        <w:rPr>
          <w:lang w:val="el-GR"/>
        </w:rPr>
        <w:lastRenderedPageBreak/>
        <w:t xml:space="preserve">Φωτογραφία σε μεγέθυνση του (μ </w:t>
      </w:r>
      <w:r w:rsidRPr="00861222">
        <w:t>chip</w:t>
      </w:r>
      <w:r w:rsidRPr="00897059">
        <w:rPr>
          <w:lang w:val="el-GR"/>
        </w:rPr>
        <w:t xml:space="preserve">), της </w:t>
      </w:r>
      <w:r w:rsidRPr="00861222">
        <w:t>Hitachi</w:t>
      </w:r>
      <w:r w:rsidRPr="00897059">
        <w:rPr>
          <w:lang w:val="el-GR"/>
        </w:rPr>
        <w:t>.</w:t>
      </w:r>
    </w:p>
    <w:p w:rsidR="00897059" w:rsidRDefault="00897059" w:rsidP="00897059">
      <w:pPr>
        <w:ind w:right="317"/>
      </w:pPr>
      <w:r>
        <w:rPr>
          <w:noProof/>
          <w:lang w:val="el-GR" w:eastAsia="el-GR" w:bidi="ar-SA"/>
        </w:rPr>
        <w:drawing>
          <wp:inline distT="0" distB="0" distL="0" distR="0" wp14:anchorId="11F55EFD" wp14:editId="0D49D991">
            <wp:extent cx="2829560" cy="2872740"/>
            <wp:effectExtent l="0" t="0" r="8890" b="381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9560" cy="287274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r>
        <w:rPr>
          <w:lang w:val="en-GB"/>
        </w:rPr>
        <w:t>Hitachi</w:t>
      </w:r>
      <w:r w:rsidRPr="00897059">
        <w:rPr>
          <w:lang w:val="el-GR"/>
        </w:rPr>
        <w:t>, (2004).</w:t>
      </w:r>
    </w:p>
    <w:p w:rsidR="00897059" w:rsidRPr="00897059" w:rsidRDefault="00897059" w:rsidP="00897059">
      <w:pPr>
        <w:ind w:right="317"/>
        <w:rPr>
          <w:lang w:val="el-GR"/>
        </w:rPr>
      </w:pPr>
      <w:r w:rsidRPr="00897059">
        <w:rPr>
          <w:lang w:val="el-GR"/>
        </w:rPr>
        <w:t xml:space="preserve">Εκτύπωση σε μεγέθυνση ενός ολοκληρωμένου κυκλώματος για εφαρμογή σε σύστημα, </w:t>
      </w:r>
      <w:r>
        <w:t>RFID</w:t>
      </w:r>
      <w:r w:rsidRPr="00897059">
        <w:rPr>
          <w:lang w:val="el-GR"/>
        </w:rPr>
        <w:t>.</w:t>
      </w:r>
    </w:p>
    <w:p w:rsidR="00897059" w:rsidRPr="00897059" w:rsidRDefault="00897059" w:rsidP="00897059">
      <w:pPr>
        <w:autoSpaceDE w:val="0"/>
        <w:autoSpaceDN w:val="0"/>
        <w:adjustRightInd w:val="0"/>
        <w:ind w:right="317"/>
        <w:rPr>
          <w:rFonts w:cs="Arial"/>
          <w:bCs/>
          <w:lang w:val="el-GR"/>
        </w:rPr>
      </w:pPr>
      <w:r w:rsidRPr="00897059">
        <w:rPr>
          <w:rFonts w:cs="Arial"/>
          <w:bCs/>
          <w:lang w:val="el-GR"/>
        </w:rPr>
        <w:t xml:space="preserve">Η δυνατότητα για την ποσότητα της πληροφορίας που μπορεί να υπάρχει στο τσιπ, περιεχομένου επικοινωνίας, περιέχει από 96 </w:t>
      </w:r>
      <w:r>
        <w:rPr>
          <w:rFonts w:cs="Arial"/>
          <w:bCs/>
        </w:rPr>
        <w:t>bytes</w:t>
      </w:r>
      <w:r w:rsidRPr="00897059">
        <w:rPr>
          <w:rFonts w:cs="Arial"/>
          <w:bCs/>
          <w:lang w:val="el-GR"/>
        </w:rPr>
        <w:t xml:space="preserve">,.....64 </w:t>
      </w:r>
      <w:r>
        <w:rPr>
          <w:rFonts w:cs="Arial"/>
          <w:bCs/>
        </w:rPr>
        <w:t>Kb</w:t>
      </w:r>
      <w:r w:rsidRPr="00897059">
        <w:rPr>
          <w:rFonts w:cs="Arial"/>
          <w:bCs/>
          <w:lang w:val="el-GR"/>
        </w:rPr>
        <w:t xml:space="preserve">  ή, έως 1</w:t>
      </w:r>
      <w:r>
        <w:rPr>
          <w:rFonts w:cs="Arial"/>
          <w:bCs/>
        </w:rPr>
        <w:t>Mb</w:t>
      </w:r>
      <w:r w:rsidRPr="00897059">
        <w:rPr>
          <w:rFonts w:cs="Arial"/>
          <w:bCs/>
          <w:lang w:val="el-GR"/>
        </w:rPr>
        <w:t xml:space="preserve"> σε ειδικές περιπτώσεις, </w:t>
      </w:r>
      <w:r>
        <w:rPr>
          <w:rFonts w:cs="Arial"/>
          <w:bCs/>
          <w:lang w:val="en-GB"/>
        </w:rPr>
        <w:t>Frank</w:t>
      </w:r>
      <w:r w:rsidRPr="00897059">
        <w:rPr>
          <w:rFonts w:cs="Arial"/>
          <w:bCs/>
          <w:lang w:val="el-GR"/>
        </w:rPr>
        <w:t xml:space="preserve"> </w:t>
      </w:r>
      <w:r>
        <w:rPr>
          <w:rFonts w:cs="Arial"/>
          <w:bCs/>
          <w:lang w:val="en-GB"/>
        </w:rPr>
        <w:t>Thornton</w:t>
      </w:r>
      <w:r w:rsidRPr="00897059">
        <w:rPr>
          <w:rFonts w:cs="Arial"/>
          <w:bCs/>
          <w:lang w:val="el-GR"/>
        </w:rPr>
        <w:t>,(2006).</w:t>
      </w:r>
    </w:p>
    <w:p w:rsidR="00897059" w:rsidRPr="003B5670" w:rsidRDefault="00897059" w:rsidP="003F779B">
      <w:pPr>
        <w:pStyle w:val="3"/>
      </w:pPr>
      <w:bookmarkStart w:id="67" w:name="_Toc183161344"/>
      <w:bookmarkStart w:id="68" w:name="_Toc430608954"/>
      <w:proofErr w:type="spellStart"/>
      <w:r w:rsidRPr="003B5670">
        <w:t>Αν</w:t>
      </w:r>
      <w:proofErr w:type="spellEnd"/>
      <w:r w:rsidRPr="003B5670">
        <w:t xml:space="preserve">αγνώστης (reader) </w:t>
      </w:r>
      <w:r>
        <w:t>RFID</w:t>
      </w:r>
      <w:bookmarkEnd w:id="67"/>
      <w:bookmarkEnd w:id="68"/>
    </w:p>
    <w:p w:rsidR="00897059" w:rsidRPr="00897059" w:rsidRDefault="00897059" w:rsidP="00897059">
      <w:pPr>
        <w:ind w:right="317"/>
        <w:rPr>
          <w:lang w:val="el-GR"/>
        </w:rPr>
      </w:pPr>
      <w:r w:rsidRPr="00897059">
        <w:rPr>
          <w:lang w:val="el-GR"/>
        </w:rPr>
        <w:t xml:space="preserve">Οι τυπικοί αναγνώστες </w:t>
      </w:r>
      <w:r>
        <w:t>RFID</w:t>
      </w:r>
      <w:r w:rsidRPr="00897059">
        <w:rPr>
          <w:lang w:val="el-GR"/>
        </w:rPr>
        <w:t xml:space="preserve"> περιλαμβάνουν τυπικά χαρακτηριστικά όπως:</w:t>
      </w:r>
    </w:p>
    <w:p w:rsidR="00897059" w:rsidRPr="00743987" w:rsidRDefault="00897059" w:rsidP="00897059">
      <w:pPr>
        <w:numPr>
          <w:ilvl w:val="0"/>
          <w:numId w:val="7"/>
        </w:numPr>
        <w:spacing w:before="120" w:after="0" w:line="240" w:lineRule="auto"/>
        <w:ind w:right="317"/>
        <w:jc w:val="both"/>
      </w:pPr>
      <w:r w:rsidRPr="00743987">
        <w:t>Απ</w:t>
      </w:r>
      <w:proofErr w:type="spellStart"/>
      <w:r w:rsidRPr="00743987">
        <w:t>όστ</w:t>
      </w:r>
      <w:proofErr w:type="spellEnd"/>
      <w:r w:rsidRPr="00743987">
        <w:t>αση α</w:t>
      </w:r>
      <w:proofErr w:type="spellStart"/>
      <w:r w:rsidRPr="00743987">
        <w:t>νάγνωσης</w:t>
      </w:r>
      <w:proofErr w:type="spellEnd"/>
    </w:p>
    <w:p w:rsidR="00897059" w:rsidRPr="00743987" w:rsidRDefault="00897059" w:rsidP="00897059">
      <w:pPr>
        <w:numPr>
          <w:ilvl w:val="0"/>
          <w:numId w:val="7"/>
        </w:numPr>
        <w:spacing w:before="120" w:after="0" w:line="240" w:lineRule="auto"/>
        <w:ind w:right="317"/>
        <w:jc w:val="both"/>
      </w:pPr>
      <w:r w:rsidRPr="00743987">
        <w:t>Τα</w:t>
      </w:r>
      <w:proofErr w:type="spellStart"/>
      <w:r w:rsidRPr="00743987">
        <w:t>χύτητ</w:t>
      </w:r>
      <w:proofErr w:type="spellEnd"/>
      <w:r w:rsidRPr="00743987">
        <w:t>α α</w:t>
      </w:r>
      <w:proofErr w:type="spellStart"/>
      <w:r w:rsidRPr="00743987">
        <w:t>νάγνωσης</w:t>
      </w:r>
      <w:proofErr w:type="spellEnd"/>
    </w:p>
    <w:p w:rsidR="00897059" w:rsidRPr="00897059" w:rsidRDefault="00897059" w:rsidP="00897059">
      <w:pPr>
        <w:numPr>
          <w:ilvl w:val="0"/>
          <w:numId w:val="7"/>
        </w:numPr>
        <w:spacing w:before="120" w:after="0" w:line="240" w:lineRule="auto"/>
        <w:ind w:right="317"/>
        <w:jc w:val="both"/>
        <w:rPr>
          <w:lang w:val="el-GR"/>
        </w:rPr>
      </w:pPr>
      <w:r w:rsidRPr="00897059">
        <w:rPr>
          <w:lang w:val="el-GR"/>
        </w:rPr>
        <w:t>Πρωτόκολλα επικοινωνίας που υποστηρίζονται, κ.λπ.</w:t>
      </w:r>
    </w:p>
    <w:p w:rsidR="00897059" w:rsidRPr="00897059" w:rsidRDefault="00897059" w:rsidP="00897059">
      <w:pPr>
        <w:ind w:right="317"/>
        <w:rPr>
          <w:lang w:val="el-GR"/>
        </w:rPr>
      </w:pPr>
      <w:r w:rsidRPr="00897059">
        <w:rPr>
          <w:lang w:val="el-GR"/>
        </w:rPr>
        <w:t xml:space="preserve">Για την περίπτωση της απόστασης ανάγνωσης αυτό που απαιτείται είναι η μικρή απόσταση, π.χ. εκατοστά του μέτρου. Μεγάλες αποστάσεις ανάγνωσης (π.χ. μερικά μέτρα), θα δημιουργήσουν προβλήματα παρεμβολών. Πολλοί αναγνώστες </w:t>
      </w:r>
      <w:r>
        <w:t>RFID</w:t>
      </w:r>
      <w:r w:rsidRPr="00897059">
        <w:rPr>
          <w:lang w:val="el-GR"/>
        </w:rPr>
        <w:t xml:space="preserve"> συνδέονται με ηλεκτρονικούς υπολογιστές, ώστε να μεταδίδουν τις πληροφορίες που διαβάζουν από την έξυπνη συσκευασία σε πληροφοριακό σύστημα. </w:t>
      </w:r>
    </w:p>
    <w:p w:rsidR="003F779B" w:rsidRDefault="00897059" w:rsidP="00897059">
      <w:pPr>
        <w:ind w:right="317"/>
        <w:rPr>
          <w:rFonts w:cs="TimesNewRoman"/>
          <w:lang w:val="el-GR"/>
        </w:rPr>
      </w:pPr>
      <w:r w:rsidRPr="00897059">
        <w:rPr>
          <w:lang w:val="el-GR"/>
        </w:rPr>
        <w:t xml:space="preserve">Εκτός των τυπικών αναγνωστών </w:t>
      </w:r>
      <w:r>
        <w:t>RFID</w:t>
      </w:r>
      <w:r w:rsidRPr="00897059">
        <w:rPr>
          <w:lang w:val="el-GR"/>
        </w:rPr>
        <w:t xml:space="preserve"> υπάρχουν σε φορητές συσκευές που υποστηρίζουν σύστημα </w:t>
      </w:r>
      <w:r>
        <w:t>RFID</w:t>
      </w:r>
      <w:r w:rsidRPr="00897059">
        <w:rPr>
          <w:lang w:val="el-GR"/>
        </w:rPr>
        <w:t>, όπως κινητά τηλέφωνα και οι προσωπικοί ψηφιακοί βοηθοί (</w:t>
      </w:r>
      <w:r w:rsidRPr="00743987">
        <w:t>Personal</w:t>
      </w:r>
      <w:r w:rsidRPr="00897059">
        <w:rPr>
          <w:lang w:val="el-GR"/>
        </w:rPr>
        <w:t xml:space="preserve"> </w:t>
      </w:r>
      <w:r>
        <w:t>D</w:t>
      </w:r>
      <w:r w:rsidRPr="00743987">
        <w:t>igital</w:t>
      </w:r>
      <w:r w:rsidRPr="00897059">
        <w:rPr>
          <w:lang w:val="el-GR"/>
        </w:rPr>
        <w:t xml:space="preserve"> </w:t>
      </w:r>
      <w:r w:rsidRPr="00743987">
        <w:t>Assistants</w:t>
      </w:r>
      <w:r w:rsidRPr="00897059">
        <w:rPr>
          <w:lang w:val="el-GR"/>
        </w:rPr>
        <w:t xml:space="preserve"> – </w:t>
      </w:r>
      <w:r w:rsidRPr="00743987">
        <w:t>PDAs</w:t>
      </w:r>
      <w:r w:rsidRPr="00897059">
        <w:rPr>
          <w:lang w:val="el-GR"/>
        </w:rPr>
        <w:t xml:space="preserve">). Αυτές οι συσκευές μπορούν να ενσωματώσουν μικρού και μεσαίου μεγέθους πληροφοριακά συστήματα και υποστήριξης, σε τεχνολογίες όπως η </w:t>
      </w:r>
      <w:r w:rsidRPr="00743987">
        <w:t>Mobile</w:t>
      </w:r>
      <w:r w:rsidRPr="00897059">
        <w:rPr>
          <w:lang w:val="el-GR"/>
        </w:rPr>
        <w:t xml:space="preserve"> </w:t>
      </w:r>
      <w:r w:rsidRPr="00743987">
        <w:t>Java</w:t>
      </w:r>
      <w:r w:rsidRPr="00897059">
        <w:rPr>
          <w:lang w:val="el-GR"/>
        </w:rPr>
        <w:t xml:space="preserve">, </w:t>
      </w:r>
      <w:proofErr w:type="spellStart"/>
      <w:r w:rsidRPr="00396060">
        <w:rPr>
          <w:lang w:val="en-GB"/>
        </w:rPr>
        <w:t>Bhuptani</w:t>
      </w:r>
      <w:proofErr w:type="spellEnd"/>
      <w:r w:rsidRPr="00396060">
        <w:rPr>
          <w:lang w:val="en-GB"/>
        </w:rPr>
        <w:t> Manish</w:t>
      </w:r>
      <w:r w:rsidRPr="00897059">
        <w:rPr>
          <w:lang w:val="el-GR"/>
        </w:rPr>
        <w:t xml:space="preserve">, </w:t>
      </w:r>
      <w:proofErr w:type="spellStart"/>
      <w:r w:rsidRPr="00396060">
        <w:rPr>
          <w:lang w:val="en-GB"/>
        </w:rPr>
        <w:t>Moradpour</w:t>
      </w:r>
      <w:proofErr w:type="spellEnd"/>
      <w:r w:rsidRPr="00396060">
        <w:rPr>
          <w:lang w:val="en-GB"/>
        </w:rPr>
        <w:t> </w:t>
      </w:r>
      <w:proofErr w:type="spellStart"/>
      <w:r w:rsidRPr="00396060">
        <w:rPr>
          <w:lang w:val="en-GB"/>
        </w:rPr>
        <w:t>Shahram</w:t>
      </w:r>
      <w:proofErr w:type="spellEnd"/>
      <w:r w:rsidRPr="00897059">
        <w:rPr>
          <w:lang w:val="el-GR"/>
        </w:rPr>
        <w:t xml:space="preserve"> (2005,</w:t>
      </w:r>
      <w:r>
        <w:rPr>
          <w:lang w:val="en-GB"/>
        </w:rPr>
        <w:t>b</w:t>
      </w:r>
      <w:r w:rsidRPr="00897059">
        <w:rPr>
          <w:lang w:val="el-GR"/>
        </w:rPr>
        <w:t xml:space="preserve">), </w:t>
      </w:r>
      <w:r w:rsidRPr="00FF53EE">
        <w:rPr>
          <w:rFonts w:cs="TimesNewRoman"/>
          <w:lang w:val="fi-FI"/>
        </w:rPr>
        <w:t>Taimur</w:t>
      </w:r>
      <w:r w:rsidRPr="00897059">
        <w:rPr>
          <w:rFonts w:cs="TimesNewRoman"/>
          <w:lang w:val="el-GR"/>
        </w:rPr>
        <w:t xml:space="preserve"> </w:t>
      </w:r>
      <w:r w:rsidRPr="00FF53EE">
        <w:rPr>
          <w:rFonts w:cs="TimesNewRoman"/>
          <w:lang w:val="fi-FI"/>
        </w:rPr>
        <w:t>Hassan</w:t>
      </w:r>
      <w:r w:rsidRPr="00897059">
        <w:rPr>
          <w:rFonts w:cs="TimesNewRoman"/>
          <w:lang w:val="el-GR"/>
        </w:rPr>
        <w:t xml:space="preserve">, </w:t>
      </w:r>
      <w:r w:rsidRPr="00FF53EE">
        <w:rPr>
          <w:rFonts w:cs="TimesNewRoman"/>
          <w:lang w:val="fi-FI"/>
        </w:rPr>
        <w:t>Samir</w:t>
      </w:r>
      <w:r w:rsidRPr="00897059">
        <w:rPr>
          <w:rFonts w:cs="TimesNewRoman"/>
          <w:lang w:val="el-GR"/>
        </w:rPr>
        <w:t xml:space="preserve"> </w:t>
      </w:r>
      <w:r w:rsidRPr="00FF53EE">
        <w:rPr>
          <w:rFonts w:cs="TimesNewRoman"/>
          <w:lang w:val="fi-FI"/>
        </w:rPr>
        <w:t>Chatterjee</w:t>
      </w:r>
      <w:r w:rsidRPr="00897059">
        <w:rPr>
          <w:rFonts w:cs="TimesNewRoman"/>
          <w:lang w:val="el-GR"/>
        </w:rPr>
        <w:t xml:space="preserve"> (2006). </w:t>
      </w:r>
    </w:p>
    <w:p w:rsidR="003F779B" w:rsidRDefault="003F779B">
      <w:pPr>
        <w:rPr>
          <w:rFonts w:cs="TimesNewRoman"/>
          <w:lang w:val="el-GR"/>
        </w:rPr>
      </w:pPr>
      <w:r>
        <w:rPr>
          <w:rFonts w:cs="TimesNewRoman"/>
          <w:lang w:val="el-GR"/>
        </w:rPr>
        <w:br w:type="page"/>
      </w:r>
    </w:p>
    <w:p w:rsidR="00897059" w:rsidRPr="0055647A" w:rsidRDefault="00897059" w:rsidP="003F779B">
      <w:pPr>
        <w:pStyle w:val="3"/>
      </w:pPr>
      <w:bookmarkStart w:id="69" w:name="_Toc183161345"/>
      <w:bookmarkStart w:id="70" w:name="_Toc430608955"/>
      <w:proofErr w:type="spellStart"/>
      <w:r w:rsidRPr="0055647A">
        <w:lastRenderedPageBreak/>
        <w:t>Πρωτόκολλ</w:t>
      </w:r>
      <w:proofErr w:type="spellEnd"/>
      <w:r w:rsidRPr="0055647A">
        <w:t>α επ</w:t>
      </w:r>
      <w:proofErr w:type="spellStart"/>
      <w:r w:rsidRPr="0055647A">
        <w:t>ικοινωνί</w:t>
      </w:r>
      <w:proofErr w:type="spellEnd"/>
      <w:r w:rsidRPr="0055647A">
        <w:t>ας</w:t>
      </w:r>
      <w:r>
        <w:t>,</w:t>
      </w:r>
      <w:r w:rsidRPr="0055647A">
        <w:t xml:space="preserve"> </w:t>
      </w:r>
      <w:r>
        <w:t>(ανα</w:t>
      </w:r>
      <w:proofErr w:type="spellStart"/>
      <w:r>
        <w:t>γνώστης-εγγρ</w:t>
      </w:r>
      <w:proofErr w:type="spellEnd"/>
      <w:r>
        <w:t>αφέας)</w:t>
      </w:r>
      <w:bookmarkEnd w:id="69"/>
      <w:bookmarkEnd w:id="70"/>
    </w:p>
    <w:p w:rsidR="00897059" w:rsidRPr="00C97FAB" w:rsidRDefault="00897059" w:rsidP="003F779B">
      <w:pPr>
        <w:pStyle w:val="3"/>
      </w:pPr>
      <w:bookmarkStart w:id="71" w:name="_Toc183161346"/>
      <w:bookmarkStart w:id="72" w:name="_Toc430608956"/>
      <w:proofErr w:type="spellStart"/>
      <w:r w:rsidRPr="00C97FAB">
        <w:t>Προδι</w:t>
      </w:r>
      <w:proofErr w:type="spellEnd"/>
      <w:r w:rsidRPr="00C97FAB">
        <w:t>αγραφές ανα</w:t>
      </w:r>
      <w:proofErr w:type="spellStart"/>
      <w:r w:rsidRPr="00C97FAB">
        <w:t>γνωστών</w:t>
      </w:r>
      <w:proofErr w:type="spellEnd"/>
      <w:r w:rsidRPr="00C97FAB">
        <w:t xml:space="preserve"> </w:t>
      </w:r>
      <w:r>
        <w:t>RFID</w:t>
      </w:r>
      <w:bookmarkEnd w:id="71"/>
      <w:bookmarkEnd w:id="72"/>
      <w:r w:rsidRPr="00C97FAB">
        <w:t xml:space="preserve"> </w:t>
      </w:r>
    </w:p>
    <w:p w:rsidR="00897059" w:rsidRPr="00504FD7" w:rsidRDefault="00897059" w:rsidP="00897059">
      <w:pPr>
        <w:ind w:right="317"/>
      </w:pPr>
      <w:proofErr w:type="spellStart"/>
      <w:r w:rsidRPr="00C97FAB">
        <w:t>Προδι</w:t>
      </w:r>
      <w:proofErr w:type="spellEnd"/>
      <w:r w:rsidRPr="00C97FAB">
        <w:t>αγραφές ανα</w:t>
      </w:r>
      <w:proofErr w:type="spellStart"/>
      <w:r w:rsidRPr="00C97FAB">
        <w:t>γνωστών</w:t>
      </w:r>
      <w:proofErr w:type="spellEnd"/>
      <w:r w:rsidRPr="00C97FAB">
        <w:t xml:space="preserve"> </w:t>
      </w:r>
      <w:r>
        <w:t>RFID</w:t>
      </w:r>
      <w:r w:rsidRPr="00C97FAB">
        <w:t xml:space="preserve"> </w:t>
      </w: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3107"/>
        <w:gridCol w:w="4073"/>
      </w:tblGrid>
      <w:tr w:rsidR="00897059" w:rsidRPr="00C8103A" w:rsidTr="003F779B">
        <w:tc>
          <w:tcPr>
            <w:tcW w:w="1933" w:type="dxa"/>
          </w:tcPr>
          <w:p w:rsidR="00897059" w:rsidRPr="00C8103A" w:rsidRDefault="00897059" w:rsidP="003F779B">
            <w:pPr>
              <w:ind w:right="317"/>
              <w:rPr>
                <w:b/>
                <w:bCs/>
                <w:sz w:val="16"/>
              </w:rPr>
            </w:pPr>
            <w:r w:rsidRPr="00C8103A">
              <w:rPr>
                <w:b/>
                <w:bCs/>
                <w:sz w:val="16"/>
              </w:rPr>
              <w:t>Χαρα</w:t>
            </w:r>
            <w:proofErr w:type="spellStart"/>
            <w:r w:rsidRPr="00C8103A">
              <w:rPr>
                <w:b/>
                <w:bCs/>
                <w:sz w:val="16"/>
              </w:rPr>
              <w:t>κτηριστικό</w:t>
            </w:r>
            <w:proofErr w:type="spellEnd"/>
            <w:r w:rsidRPr="00C8103A">
              <w:rPr>
                <w:b/>
                <w:bCs/>
                <w:sz w:val="16"/>
              </w:rPr>
              <w:t xml:space="preserve"> </w:t>
            </w:r>
          </w:p>
        </w:tc>
        <w:tc>
          <w:tcPr>
            <w:tcW w:w="3107" w:type="dxa"/>
          </w:tcPr>
          <w:p w:rsidR="00897059" w:rsidRPr="00C8103A" w:rsidRDefault="00897059" w:rsidP="003F779B">
            <w:pPr>
              <w:ind w:right="317"/>
              <w:rPr>
                <w:b/>
                <w:bCs/>
                <w:sz w:val="16"/>
              </w:rPr>
            </w:pPr>
            <w:proofErr w:type="spellStart"/>
            <w:r w:rsidRPr="00C8103A">
              <w:rPr>
                <w:b/>
                <w:bCs/>
                <w:sz w:val="16"/>
              </w:rPr>
              <w:t>Συχνότητ</w:t>
            </w:r>
            <w:proofErr w:type="spellEnd"/>
            <w:r w:rsidRPr="00C8103A">
              <w:rPr>
                <w:b/>
                <w:bCs/>
                <w:sz w:val="16"/>
              </w:rPr>
              <w:t xml:space="preserve">α και </w:t>
            </w:r>
            <w:proofErr w:type="spellStart"/>
            <w:r w:rsidRPr="00C8103A">
              <w:rPr>
                <w:b/>
                <w:bCs/>
                <w:sz w:val="16"/>
              </w:rPr>
              <w:t>στοιχεί</w:t>
            </w:r>
            <w:proofErr w:type="spellEnd"/>
            <w:r w:rsidRPr="00C8103A">
              <w:rPr>
                <w:b/>
                <w:bCs/>
                <w:sz w:val="16"/>
              </w:rPr>
              <w:t>α</w:t>
            </w:r>
          </w:p>
        </w:tc>
        <w:tc>
          <w:tcPr>
            <w:tcW w:w="4073" w:type="dxa"/>
          </w:tcPr>
          <w:p w:rsidR="00897059" w:rsidRPr="00C8103A" w:rsidRDefault="00897059" w:rsidP="003F779B">
            <w:pPr>
              <w:ind w:right="317"/>
              <w:rPr>
                <w:b/>
                <w:bCs/>
                <w:sz w:val="16"/>
              </w:rPr>
            </w:pPr>
            <w:proofErr w:type="spellStart"/>
            <w:r w:rsidRPr="00C8103A">
              <w:rPr>
                <w:b/>
                <w:bCs/>
                <w:sz w:val="16"/>
              </w:rPr>
              <w:t>Εξήγηση</w:t>
            </w:r>
            <w:proofErr w:type="spellEnd"/>
          </w:p>
        </w:tc>
      </w:tr>
      <w:tr w:rsidR="00897059" w:rsidRPr="00897059" w:rsidTr="003F779B">
        <w:tc>
          <w:tcPr>
            <w:tcW w:w="1933" w:type="dxa"/>
          </w:tcPr>
          <w:p w:rsidR="00897059" w:rsidRPr="00C8103A" w:rsidRDefault="00897059" w:rsidP="003F779B">
            <w:pPr>
              <w:ind w:right="317"/>
              <w:rPr>
                <w:sz w:val="16"/>
              </w:rPr>
            </w:pPr>
            <w:r w:rsidRPr="00C8103A">
              <w:rPr>
                <w:sz w:val="16"/>
              </w:rPr>
              <w:t>Standards (ISO or EPC)</w:t>
            </w:r>
          </w:p>
        </w:tc>
        <w:tc>
          <w:tcPr>
            <w:tcW w:w="3107" w:type="dxa"/>
          </w:tcPr>
          <w:p w:rsidR="00897059" w:rsidRPr="00C8103A" w:rsidRDefault="00897059" w:rsidP="003F779B">
            <w:pPr>
              <w:ind w:right="317"/>
              <w:rPr>
                <w:sz w:val="18"/>
                <w:szCs w:val="18"/>
              </w:rPr>
            </w:pPr>
          </w:p>
        </w:tc>
        <w:tc>
          <w:tcPr>
            <w:tcW w:w="4073" w:type="dxa"/>
          </w:tcPr>
          <w:p w:rsidR="00897059" w:rsidRPr="00897059" w:rsidRDefault="00897059" w:rsidP="003F779B">
            <w:pPr>
              <w:ind w:right="317"/>
              <w:rPr>
                <w:sz w:val="16"/>
                <w:lang w:val="el-GR"/>
              </w:rPr>
            </w:pPr>
            <w:r w:rsidRPr="00897059">
              <w:rPr>
                <w:sz w:val="16"/>
                <w:lang w:val="el-GR"/>
              </w:rPr>
              <w:t>Πρέπει ο αναγνώστης να ακολουθεί το ίδιο πρότυπο με αυτό της ετικέτας</w:t>
            </w:r>
          </w:p>
        </w:tc>
      </w:tr>
      <w:tr w:rsidR="00897059" w:rsidRPr="00C8103A" w:rsidTr="003F779B">
        <w:tc>
          <w:tcPr>
            <w:tcW w:w="1933" w:type="dxa"/>
          </w:tcPr>
          <w:p w:rsidR="00897059" w:rsidRPr="00C8103A" w:rsidRDefault="00897059" w:rsidP="003F779B">
            <w:pPr>
              <w:ind w:right="317"/>
              <w:rPr>
                <w:sz w:val="16"/>
              </w:rPr>
            </w:pPr>
            <w:proofErr w:type="spellStart"/>
            <w:r w:rsidRPr="00C8103A">
              <w:rPr>
                <w:sz w:val="16"/>
              </w:rPr>
              <w:t>Δι</w:t>
            </w:r>
            <w:proofErr w:type="spellEnd"/>
            <w:r w:rsidRPr="00C8103A">
              <w:rPr>
                <w:sz w:val="16"/>
              </w:rPr>
              <w:t xml:space="preserve">ασύνδεση </w:t>
            </w:r>
            <w:proofErr w:type="spellStart"/>
            <w:r w:rsidRPr="00C8103A">
              <w:rPr>
                <w:sz w:val="16"/>
              </w:rPr>
              <w:t>με</w:t>
            </w:r>
            <w:proofErr w:type="spellEnd"/>
            <w:r w:rsidRPr="00C8103A">
              <w:rPr>
                <w:sz w:val="16"/>
              </w:rPr>
              <w:t xml:space="preserve"> Η/Υ</w:t>
            </w:r>
          </w:p>
        </w:tc>
        <w:tc>
          <w:tcPr>
            <w:tcW w:w="3107" w:type="dxa"/>
          </w:tcPr>
          <w:p w:rsidR="00897059" w:rsidRPr="00C8103A" w:rsidRDefault="00897059" w:rsidP="003F779B">
            <w:pPr>
              <w:ind w:right="317"/>
              <w:rPr>
                <w:sz w:val="16"/>
              </w:rPr>
            </w:pPr>
            <w:r w:rsidRPr="00C8103A">
              <w:rPr>
                <w:sz w:val="16"/>
              </w:rPr>
              <w:t>Κα</w:t>
            </w:r>
            <w:proofErr w:type="spellStart"/>
            <w:r w:rsidRPr="00C8103A">
              <w:rPr>
                <w:sz w:val="16"/>
              </w:rPr>
              <w:t>τά</w:t>
            </w:r>
            <w:proofErr w:type="spellEnd"/>
            <w:r w:rsidRPr="00C8103A">
              <w:rPr>
                <w:sz w:val="16"/>
              </w:rPr>
              <w:t xml:space="preserve"> </w:t>
            </w:r>
            <w:proofErr w:type="spellStart"/>
            <w:r w:rsidRPr="00C8103A">
              <w:rPr>
                <w:sz w:val="16"/>
              </w:rPr>
              <w:t>σειρά</w:t>
            </w:r>
            <w:proofErr w:type="spellEnd"/>
            <w:r w:rsidRPr="00C8103A">
              <w:rPr>
                <w:sz w:val="16"/>
              </w:rPr>
              <w:t xml:space="preserve"> π</w:t>
            </w:r>
            <w:proofErr w:type="spellStart"/>
            <w:r w:rsidRPr="00C8103A">
              <w:rPr>
                <w:sz w:val="16"/>
              </w:rPr>
              <w:t>ροτίμησης</w:t>
            </w:r>
            <w:proofErr w:type="spellEnd"/>
            <w:r w:rsidRPr="00C8103A">
              <w:rPr>
                <w:sz w:val="16"/>
              </w:rPr>
              <w:t>: USB, serial (RS232), Ethernet, Wi-Fi</w:t>
            </w:r>
          </w:p>
        </w:tc>
        <w:tc>
          <w:tcPr>
            <w:tcW w:w="4073" w:type="dxa"/>
          </w:tcPr>
          <w:p w:rsidR="00897059" w:rsidRPr="00C8103A" w:rsidRDefault="00897059" w:rsidP="003F779B">
            <w:pPr>
              <w:ind w:right="317"/>
              <w:rPr>
                <w:sz w:val="18"/>
                <w:szCs w:val="18"/>
              </w:rPr>
            </w:pPr>
          </w:p>
        </w:tc>
      </w:tr>
      <w:tr w:rsidR="00897059" w:rsidRPr="00897059" w:rsidTr="003F779B">
        <w:tc>
          <w:tcPr>
            <w:tcW w:w="1933" w:type="dxa"/>
          </w:tcPr>
          <w:p w:rsidR="00897059" w:rsidRPr="00C8103A" w:rsidRDefault="00897059" w:rsidP="003F779B">
            <w:pPr>
              <w:ind w:right="317"/>
              <w:rPr>
                <w:sz w:val="16"/>
              </w:rPr>
            </w:pPr>
            <w:proofErr w:type="spellStart"/>
            <w:r w:rsidRPr="00C8103A">
              <w:rPr>
                <w:sz w:val="16"/>
              </w:rPr>
              <w:t>Ασφάλει</w:t>
            </w:r>
            <w:proofErr w:type="spellEnd"/>
            <w:r w:rsidRPr="00C8103A">
              <w:rPr>
                <w:sz w:val="16"/>
              </w:rPr>
              <w:t>α</w:t>
            </w:r>
          </w:p>
        </w:tc>
        <w:tc>
          <w:tcPr>
            <w:tcW w:w="3107" w:type="dxa"/>
          </w:tcPr>
          <w:p w:rsidR="00897059" w:rsidRPr="00897059" w:rsidRDefault="00897059" w:rsidP="003F779B">
            <w:pPr>
              <w:ind w:right="317"/>
              <w:rPr>
                <w:sz w:val="16"/>
                <w:lang w:val="el-GR"/>
              </w:rPr>
            </w:pPr>
            <w:r w:rsidRPr="00897059">
              <w:rPr>
                <w:sz w:val="16"/>
                <w:lang w:val="el-GR"/>
              </w:rPr>
              <w:t>Δεν απαιτείται ασφάλεια. (Η επικοινωνία ετικέτας και αναγνώστη μπορεί να είναι κρυπτογραφημένη)</w:t>
            </w:r>
          </w:p>
        </w:tc>
        <w:tc>
          <w:tcPr>
            <w:tcW w:w="4073" w:type="dxa"/>
          </w:tcPr>
          <w:p w:rsidR="00897059" w:rsidRPr="00897059" w:rsidRDefault="00897059" w:rsidP="003F779B">
            <w:pPr>
              <w:ind w:right="317"/>
              <w:rPr>
                <w:sz w:val="16"/>
                <w:lang w:val="el-GR"/>
              </w:rPr>
            </w:pPr>
            <w:r w:rsidRPr="00897059">
              <w:rPr>
                <w:sz w:val="16"/>
                <w:lang w:val="el-GR"/>
              </w:rPr>
              <w:t>Στο σενάριο του ολοκληρωμένου πληροφοριακού συστήματος, απαιτείται ασφάλεια για την περίπτωση των εξατομικευμένων δυνατοτήτων του συστήματος, αλλά αυτή θα αφορά στο πληροφοριακό σύστημα και μόνο. Το μόνο που θα διαβάζεται από την συσκευασία είναι ο κωδικός, ο οποίος αντιστοιχεί κατ’ αρχήν σε δημόσιες πληροφορίες.</w:t>
            </w:r>
          </w:p>
        </w:tc>
      </w:tr>
      <w:tr w:rsidR="00897059" w:rsidRPr="00C8103A" w:rsidTr="003F779B">
        <w:tc>
          <w:tcPr>
            <w:tcW w:w="1933" w:type="dxa"/>
          </w:tcPr>
          <w:p w:rsidR="00897059" w:rsidRPr="00C8103A" w:rsidRDefault="00897059" w:rsidP="003F779B">
            <w:pPr>
              <w:ind w:right="317"/>
              <w:rPr>
                <w:sz w:val="16"/>
              </w:rPr>
            </w:pPr>
            <w:proofErr w:type="spellStart"/>
            <w:r w:rsidRPr="00C8103A">
              <w:rPr>
                <w:sz w:val="16"/>
              </w:rPr>
              <w:t>Δυν</w:t>
            </w:r>
            <w:proofErr w:type="spellEnd"/>
            <w:r w:rsidRPr="00C8103A">
              <w:rPr>
                <w:sz w:val="16"/>
              </w:rPr>
              <w:t xml:space="preserve">ατότητες </w:t>
            </w:r>
            <w:proofErr w:type="spellStart"/>
            <w:r w:rsidRPr="00C8103A">
              <w:rPr>
                <w:sz w:val="16"/>
              </w:rPr>
              <w:t>εγγρ</w:t>
            </w:r>
            <w:proofErr w:type="spellEnd"/>
            <w:r w:rsidRPr="00C8103A">
              <w:rPr>
                <w:sz w:val="16"/>
              </w:rPr>
              <w:t>αφής</w:t>
            </w:r>
          </w:p>
        </w:tc>
        <w:tc>
          <w:tcPr>
            <w:tcW w:w="3107" w:type="dxa"/>
          </w:tcPr>
          <w:p w:rsidR="00897059" w:rsidRPr="00C8103A" w:rsidRDefault="00897059" w:rsidP="003F779B">
            <w:pPr>
              <w:ind w:right="317"/>
              <w:rPr>
                <w:sz w:val="16"/>
              </w:rPr>
            </w:pPr>
            <w:r w:rsidRPr="00C8103A">
              <w:rPr>
                <w:sz w:val="16"/>
              </w:rPr>
              <w:t>Απα</w:t>
            </w:r>
            <w:proofErr w:type="spellStart"/>
            <w:r w:rsidRPr="00C8103A">
              <w:rPr>
                <w:sz w:val="16"/>
              </w:rPr>
              <w:t>ιτείτ</w:t>
            </w:r>
            <w:proofErr w:type="spellEnd"/>
            <w:r w:rsidRPr="00C8103A">
              <w:rPr>
                <w:sz w:val="16"/>
              </w:rPr>
              <w:t>αι read/write reader</w:t>
            </w:r>
          </w:p>
        </w:tc>
        <w:tc>
          <w:tcPr>
            <w:tcW w:w="4073" w:type="dxa"/>
          </w:tcPr>
          <w:p w:rsidR="00897059" w:rsidRPr="00C8103A" w:rsidRDefault="00897059" w:rsidP="003F779B">
            <w:pPr>
              <w:ind w:right="317"/>
              <w:rPr>
                <w:sz w:val="18"/>
                <w:szCs w:val="18"/>
              </w:rPr>
            </w:pPr>
          </w:p>
        </w:tc>
      </w:tr>
      <w:tr w:rsidR="00897059" w:rsidRPr="00C8103A" w:rsidTr="003F779B">
        <w:trPr>
          <w:trHeight w:val="70"/>
        </w:trPr>
        <w:tc>
          <w:tcPr>
            <w:tcW w:w="1933" w:type="dxa"/>
          </w:tcPr>
          <w:p w:rsidR="00897059" w:rsidRPr="00C8103A" w:rsidRDefault="00897059" w:rsidP="003F779B">
            <w:pPr>
              <w:ind w:right="317"/>
              <w:rPr>
                <w:sz w:val="16"/>
                <w:szCs w:val="16"/>
              </w:rPr>
            </w:pPr>
            <w:proofErr w:type="spellStart"/>
            <w:r w:rsidRPr="00C8103A">
              <w:rPr>
                <w:sz w:val="16"/>
                <w:szCs w:val="16"/>
              </w:rPr>
              <w:t>Δυν</w:t>
            </w:r>
            <w:proofErr w:type="spellEnd"/>
            <w:r w:rsidRPr="00C8103A">
              <w:rPr>
                <w:sz w:val="16"/>
                <w:szCs w:val="16"/>
              </w:rPr>
              <w:t xml:space="preserve">ατότητες </w:t>
            </w:r>
            <w:proofErr w:type="spellStart"/>
            <w:r w:rsidRPr="00C8103A">
              <w:rPr>
                <w:sz w:val="16"/>
                <w:szCs w:val="16"/>
              </w:rPr>
              <w:t>διώρθωσης</w:t>
            </w:r>
            <w:proofErr w:type="spellEnd"/>
          </w:p>
        </w:tc>
        <w:tc>
          <w:tcPr>
            <w:tcW w:w="3107" w:type="dxa"/>
          </w:tcPr>
          <w:p w:rsidR="00897059" w:rsidRPr="00C8103A" w:rsidRDefault="00897059" w:rsidP="003F779B">
            <w:pPr>
              <w:ind w:right="317"/>
              <w:rPr>
                <w:sz w:val="18"/>
                <w:szCs w:val="18"/>
              </w:rPr>
            </w:pPr>
          </w:p>
        </w:tc>
        <w:tc>
          <w:tcPr>
            <w:tcW w:w="4073" w:type="dxa"/>
          </w:tcPr>
          <w:p w:rsidR="00897059" w:rsidRPr="00C8103A" w:rsidRDefault="00897059" w:rsidP="003F779B">
            <w:pPr>
              <w:ind w:right="317"/>
              <w:rPr>
                <w:sz w:val="18"/>
                <w:szCs w:val="18"/>
              </w:rPr>
            </w:pPr>
          </w:p>
        </w:tc>
      </w:tr>
      <w:tr w:rsidR="00897059" w:rsidRPr="00897059" w:rsidTr="003F779B">
        <w:tc>
          <w:tcPr>
            <w:tcW w:w="1933" w:type="dxa"/>
          </w:tcPr>
          <w:p w:rsidR="00897059" w:rsidRPr="00C8103A" w:rsidRDefault="00897059" w:rsidP="003F779B">
            <w:pPr>
              <w:ind w:right="317"/>
              <w:rPr>
                <w:sz w:val="16"/>
              </w:rPr>
            </w:pPr>
            <w:proofErr w:type="spellStart"/>
            <w:r w:rsidRPr="00C8103A">
              <w:rPr>
                <w:sz w:val="16"/>
              </w:rPr>
              <w:t>Το</w:t>
            </w:r>
            <w:proofErr w:type="spellEnd"/>
            <w:r w:rsidRPr="00C8103A">
              <w:rPr>
                <w:sz w:val="16"/>
              </w:rPr>
              <w:t xml:space="preserve">ποθέτηση / </w:t>
            </w:r>
            <w:proofErr w:type="spellStart"/>
            <w:r w:rsidRPr="00C8103A">
              <w:rPr>
                <w:sz w:val="16"/>
              </w:rPr>
              <w:t>χρήση</w:t>
            </w:r>
            <w:proofErr w:type="spellEnd"/>
          </w:p>
        </w:tc>
        <w:tc>
          <w:tcPr>
            <w:tcW w:w="3107" w:type="dxa"/>
          </w:tcPr>
          <w:p w:rsidR="00897059" w:rsidRPr="00897059" w:rsidRDefault="00897059" w:rsidP="003F779B">
            <w:pPr>
              <w:ind w:right="317"/>
              <w:rPr>
                <w:sz w:val="16"/>
                <w:lang w:val="el-GR"/>
              </w:rPr>
            </w:pPr>
            <w:r w:rsidRPr="00897059">
              <w:rPr>
                <w:sz w:val="16"/>
                <w:lang w:val="el-GR"/>
              </w:rPr>
              <w:t>Απαιτούνται στατικοί αναγνώστες, που να συνδέονται με Η/Υ. Είναι επιθυμητό να είναι κομψοί στη σχεδίαση τους και να μην καταλαμβάνουν πολύ χώρο.</w:t>
            </w:r>
          </w:p>
        </w:tc>
        <w:tc>
          <w:tcPr>
            <w:tcW w:w="4073" w:type="dxa"/>
          </w:tcPr>
          <w:p w:rsidR="00897059" w:rsidRPr="00897059" w:rsidRDefault="00897059" w:rsidP="003F779B">
            <w:pPr>
              <w:ind w:right="317"/>
              <w:rPr>
                <w:sz w:val="16"/>
                <w:lang w:val="el-GR"/>
              </w:rPr>
            </w:pPr>
            <w:r w:rsidRPr="00897059">
              <w:rPr>
                <w:sz w:val="16"/>
                <w:lang w:val="el-GR"/>
              </w:rPr>
              <w:t>Αντίθετα οι χειροπιαστοί (</w:t>
            </w:r>
            <w:r w:rsidRPr="00C8103A">
              <w:rPr>
                <w:sz w:val="16"/>
              </w:rPr>
              <w:t>handheld</w:t>
            </w:r>
            <w:r w:rsidRPr="00897059">
              <w:rPr>
                <w:sz w:val="16"/>
                <w:lang w:val="el-GR"/>
              </w:rPr>
              <w:t xml:space="preserve">) αναγνώστες </w:t>
            </w:r>
            <w:r w:rsidRPr="00C8103A">
              <w:rPr>
                <w:sz w:val="16"/>
              </w:rPr>
              <w:t>RFID</w:t>
            </w:r>
            <w:r w:rsidRPr="00897059">
              <w:rPr>
                <w:sz w:val="16"/>
                <w:lang w:val="el-GR"/>
              </w:rPr>
              <w:t xml:space="preserve"> είναι μεγάλοι σε μέγεθος (π.χ. όπως αυτοί των </w:t>
            </w:r>
            <w:r w:rsidRPr="00C8103A">
              <w:rPr>
                <w:sz w:val="16"/>
              </w:rPr>
              <w:t>barcodes</w:t>
            </w:r>
            <w:r w:rsidRPr="00897059">
              <w:rPr>
                <w:sz w:val="16"/>
                <w:lang w:val="el-GR"/>
              </w:rPr>
              <w:t xml:space="preserve"> στα </w:t>
            </w:r>
            <w:r w:rsidRPr="00C8103A">
              <w:rPr>
                <w:sz w:val="16"/>
              </w:rPr>
              <w:t>supermarket</w:t>
            </w:r>
            <w:r w:rsidRPr="00897059">
              <w:rPr>
                <w:sz w:val="16"/>
                <w:lang w:val="el-GR"/>
              </w:rPr>
              <w:t>, και μεγαλύτεροι) και είναι χρήσιμοι για άλλου τύπου εφαρμογές.</w:t>
            </w:r>
          </w:p>
        </w:tc>
      </w:tr>
      <w:tr w:rsidR="00897059" w:rsidRPr="00897059" w:rsidTr="003F779B">
        <w:tc>
          <w:tcPr>
            <w:tcW w:w="1933" w:type="dxa"/>
          </w:tcPr>
          <w:p w:rsidR="00897059" w:rsidRPr="00C8103A" w:rsidRDefault="00897059" w:rsidP="003F779B">
            <w:pPr>
              <w:ind w:right="317"/>
              <w:rPr>
                <w:sz w:val="16"/>
              </w:rPr>
            </w:pPr>
            <w:proofErr w:type="spellStart"/>
            <w:r w:rsidRPr="00C8103A">
              <w:rPr>
                <w:sz w:val="16"/>
              </w:rPr>
              <w:t>Συχνότητ</w:t>
            </w:r>
            <w:proofErr w:type="spellEnd"/>
            <w:r w:rsidRPr="00C8103A">
              <w:rPr>
                <w:sz w:val="16"/>
              </w:rPr>
              <w:t>α (frequency)</w:t>
            </w:r>
          </w:p>
        </w:tc>
        <w:tc>
          <w:tcPr>
            <w:tcW w:w="3107" w:type="dxa"/>
          </w:tcPr>
          <w:p w:rsidR="00897059" w:rsidRPr="00C8103A" w:rsidRDefault="00897059" w:rsidP="003F779B">
            <w:pPr>
              <w:ind w:right="317"/>
              <w:rPr>
                <w:sz w:val="16"/>
                <w:lang w:val="en-GB"/>
              </w:rPr>
            </w:pPr>
            <w:r w:rsidRPr="00C8103A">
              <w:rPr>
                <w:sz w:val="16"/>
                <w:lang w:val="en-GB"/>
              </w:rPr>
              <w:t>L</w:t>
            </w:r>
            <w:r w:rsidRPr="00C8103A">
              <w:rPr>
                <w:sz w:val="16"/>
              </w:rPr>
              <w:t>Ο</w:t>
            </w:r>
            <w:r w:rsidRPr="00C8103A">
              <w:rPr>
                <w:sz w:val="16"/>
                <w:lang w:val="en-GB"/>
              </w:rPr>
              <w:t xml:space="preserve">W-FREQ. (9-195 KHz) </w:t>
            </w:r>
            <w:r w:rsidRPr="00C8103A">
              <w:rPr>
                <w:sz w:val="16"/>
              </w:rPr>
              <w:t>ή</w:t>
            </w:r>
          </w:p>
          <w:p w:rsidR="00897059" w:rsidRPr="00C8103A" w:rsidRDefault="00897059" w:rsidP="003F779B">
            <w:pPr>
              <w:ind w:right="317"/>
              <w:rPr>
                <w:sz w:val="16"/>
              </w:rPr>
            </w:pPr>
            <w:r w:rsidRPr="00C8103A">
              <w:rPr>
                <w:sz w:val="16"/>
                <w:lang w:val="en-GB"/>
              </w:rPr>
              <w:t xml:space="preserve">HIGH-FREQ. </w:t>
            </w:r>
            <w:r w:rsidRPr="00C8103A">
              <w:rPr>
                <w:sz w:val="16"/>
              </w:rPr>
              <w:t>(13.56 MHz) (π</w:t>
            </w:r>
            <w:proofErr w:type="spellStart"/>
            <w:r w:rsidRPr="00C8103A">
              <w:rPr>
                <w:sz w:val="16"/>
              </w:rPr>
              <w:t>ροτιμότερη</w:t>
            </w:r>
            <w:proofErr w:type="spellEnd"/>
            <w:r w:rsidRPr="00C8103A">
              <w:rPr>
                <w:sz w:val="16"/>
              </w:rPr>
              <w:t>)</w:t>
            </w:r>
          </w:p>
        </w:tc>
        <w:tc>
          <w:tcPr>
            <w:tcW w:w="4073" w:type="dxa"/>
          </w:tcPr>
          <w:p w:rsidR="00897059" w:rsidRPr="00897059" w:rsidRDefault="00897059" w:rsidP="003F779B">
            <w:pPr>
              <w:ind w:right="317"/>
              <w:rPr>
                <w:sz w:val="16"/>
                <w:lang w:val="el-GR"/>
              </w:rPr>
            </w:pPr>
            <w:r w:rsidRPr="00897059">
              <w:rPr>
                <w:sz w:val="16"/>
                <w:lang w:val="el-GR"/>
              </w:rPr>
              <w:t xml:space="preserve">Η </w:t>
            </w:r>
            <w:r w:rsidRPr="00C8103A">
              <w:rPr>
                <w:sz w:val="16"/>
              </w:rPr>
              <w:t>LF</w:t>
            </w:r>
            <w:r w:rsidRPr="00897059">
              <w:rPr>
                <w:sz w:val="16"/>
                <w:lang w:val="el-GR"/>
              </w:rPr>
              <w:t xml:space="preserve"> επιτρέπει ταχύτητα ανάγνωσης μερικών εκατοστών του μέτρου, η </w:t>
            </w:r>
            <w:r w:rsidRPr="00C8103A">
              <w:rPr>
                <w:sz w:val="16"/>
              </w:rPr>
              <w:t>HF</w:t>
            </w:r>
            <w:r w:rsidRPr="00897059">
              <w:rPr>
                <w:sz w:val="16"/>
                <w:lang w:val="el-GR"/>
              </w:rPr>
              <w:t xml:space="preserve"> μέχρι 1-</w:t>
            </w:r>
            <w:smartTag w:uri="urn:schemas-microsoft-com:office:smarttags" w:element="metricconverter">
              <w:smartTagPr>
                <w:attr w:name="ProductID" w:val="1.5 μέτρα"/>
              </w:smartTagPr>
              <w:r w:rsidRPr="00897059">
                <w:rPr>
                  <w:sz w:val="16"/>
                  <w:lang w:val="el-GR"/>
                </w:rPr>
                <w:t>1.5 μέτρα</w:t>
              </w:r>
            </w:smartTag>
            <w:r w:rsidRPr="00897059">
              <w:rPr>
                <w:sz w:val="16"/>
                <w:lang w:val="el-GR"/>
              </w:rPr>
              <w:t xml:space="preserve">. Ανάλογα με την ετικέτα οι </w:t>
            </w:r>
            <w:r w:rsidRPr="00C8103A">
              <w:rPr>
                <w:sz w:val="16"/>
              </w:rPr>
              <w:t>HF</w:t>
            </w:r>
            <w:r w:rsidRPr="00897059">
              <w:rPr>
                <w:sz w:val="16"/>
                <w:lang w:val="el-GR"/>
              </w:rPr>
              <w:t xml:space="preserve"> μπορεί να μην λειτουργούν σε τέτοια απόσταση. Οι </w:t>
            </w:r>
            <w:r w:rsidRPr="00C8103A">
              <w:rPr>
                <w:sz w:val="16"/>
              </w:rPr>
              <w:t>readers</w:t>
            </w:r>
            <w:r w:rsidRPr="00897059">
              <w:rPr>
                <w:sz w:val="16"/>
                <w:lang w:val="el-GR"/>
              </w:rPr>
              <w:t xml:space="preserve"> είναι αισθητά φθηνότεροι σε σχέση με τους </w:t>
            </w:r>
            <w:r w:rsidRPr="00C8103A">
              <w:rPr>
                <w:sz w:val="16"/>
              </w:rPr>
              <w:t>UHF</w:t>
            </w:r>
            <w:r w:rsidRPr="00897059">
              <w:rPr>
                <w:sz w:val="16"/>
                <w:lang w:val="el-GR"/>
              </w:rPr>
              <w:t xml:space="preserve"> και κατά κανόνα διαβάζουν και τόσο σε </w:t>
            </w:r>
            <w:r w:rsidRPr="00C8103A">
              <w:rPr>
                <w:sz w:val="16"/>
              </w:rPr>
              <w:t>LF</w:t>
            </w:r>
            <w:r w:rsidRPr="00897059">
              <w:rPr>
                <w:sz w:val="16"/>
                <w:lang w:val="el-GR"/>
              </w:rPr>
              <w:t xml:space="preserve"> όσο και σε </w:t>
            </w:r>
            <w:r w:rsidRPr="00C8103A">
              <w:rPr>
                <w:sz w:val="16"/>
              </w:rPr>
              <w:t>HF</w:t>
            </w:r>
            <w:r w:rsidRPr="00897059">
              <w:rPr>
                <w:sz w:val="16"/>
                <w:lang w:val="el-GR"/>
              </w:rPr>
              <w:t xml:space="preserve"> (</w:t>
            </w:r>
            <w:r w:rsidRPr="00C8103A">
              <w:rPr>
                <w:sz w:val="16"/>
              </w:rPr>
              <w:t>multi</w:t>
            </w:r>
            <w:r w:rsidRPr="00897059">
              <w:rPr>
                <w:sz w:val="16"/>
                <w:lang w:val="el-GR"/>
              </w:rPr>
              <w:t>-</w:t>
            </w:r>
            <w:r w:rsidRPr="00C8103A">
              <w:rPr>
                <w:sz w:val="16"/>
              </w:rPr>
              <w:t>protocol</w:t>
            </w:r>
            <w:r w:rsidRPr="00897059">
              <w:rPr>
                <w:sz w:val="16"/>
                <w:lang w:val="el-GR"/>
              </w:rPr>
              <w:t xml:space="preserve"> </w:t>
            </w:r>
            <w:r w:rsidRPr="00C8103A">
              <w:rPr>
                <w:sz w:val="16"/>
              </w:rPr>
              <w:t>readers</w:t>
            </w:r>
            <w:r w:rsidRPr="00897059">
              <w:rPr>
                <w:sz w:val="16"/>
                <w:lang w:val="el-GR"/>
              </w:rPr>
              <w:t xml:space="preserve">). </w:t>
            </w:r>
          </w:p>
        </w:tc>
      </w:tr>
      <w:tr w:rsidR="00897059" w:rsidRPr="00897059" w:rsidTr="003F779B">
        <w:trPr>
          <w:trHeight w:val="70"/>
        </w:trPr>
        <w:tc>
          <w:tcPr>
            <w:tcW w:w="1933" w:type="dxa"/>
          </w:tcPr>
          <w:p w:rsidR="00897059" w:rsidRPr="00897059" w:rsidRDefault="00897059" w:rsidP="003F779B">
            <w:pPr>
              <w:ind w:right="317"/>
              <w:rPr>
                <w:sz w:val="16"/>
                <w:lang w:val="el-GR"/>
              </w:rPr>
            </w:pPr>
          </w:p>
        </w:tc>
        <w:tc>
          <w:tcPr>
            <w:tcW w:w="3107" w:type="dxa"/>
          </w:tcPr>
          <w:p w:rsidR="00897059" w:rsidRPr="00897059" w:rsidRDefault="00897059" w:rsidP="003F779B">
            <w:pPr>
              <w:ind w:right="317"/>
              <w:rPr>
                <w:sz w:val="16"/>
                <w:lang w:val="el-GR"/>
              </w:rPr>
            </w:pPr>
          </w:p>
        </w:tc>
        <w:tc>
          <w:tcPr>
            <w:tcW w:w="4073" w:type="dxa"/>
          </w:tcPr>
          <w:p w:rsidR="00897059" w:rsidRPr="00897059" w:rsidRDefault="00897059" w:rsidP="003F779B">
            <w:pPr>
              <w:ind w:right="317"/>
              <w:rPr>
                <w:sz w:val="16"/>
                <w:lang w:val="el-GR"/>
              </w:rPr>
            </w:pPr>
          </w:p>
        </w:tc>
      </w:tr>
    </w:tbl>
    <w:p w:rsidR="00897059" w:rsidRPr="00EF66D7" w:rsidRDefault="00897059" w:rsidP="00897059">
      <w:pPr>
        <w:ind w:right="317"/>
      </w:pPr>
      <w:proofErr w:type="gramStart"/>
      <w:r>
        <w:t>π</w:t>
      </w:r>
      <w:proofErr w:type="spellStart"/>
      <w:r>
        <w:t>ηγή</w:t>
      </w:r>
      <w:proofErr w:type="spellEnd"/>
      <w:proofErr w:type="gramEnd"/>
      <w:r>
        <w:t xml:space="preserve">: </w:t>
      </w:r>
      <w:proofErr w:type="spellStart"/>
      <w:r>
        <w:t>Nομικός</w:t>
      </w:r>
      <w:proofErr w:type="spellEnd"/>
      <w:r>
        <w:t xml:space="preserve"> Σ. (2007)</w:t>
      </w:r>
    </w:p>
    <w:p w:rsidR="00897059" w:rsidRPr="00861222" w:rsidRDefault="00897059" w:rsidP="003F779B">
      <w:pPr>
        <w:pStyle w:val="1"/>
      </w:pPr>
      <w:bookmarkStart w:id="73" w:name="_Toc183161347"/>
      <w:bookmarkStart w:id="74" w:name="_Toc430270100"/>
      <w:bookmarkStart w:id="75" w:name="_Toc430608957"/>
      <w:proofErr w:type="spellStart"/>
      <w:r w:rsidRPr="00861222">
        <w:t>Κ</w:t>
      </w:r>
      <w:r>
        <w:t>ερ</w:t>
      </w:r>
      <w:proofErr w:type="spellEnd"/>
      <w:r>
        <w:t>αίες</w:t>
      </w:r>
      <w:bookmarkEnd w:id="73"/>
      <w:bookmarkEnd w:id="74"/>
      <w:bookmarkEnd w:id="75"/>
    </w:p>
    <w:p w:rsidR="00897059" w:rsidRPr="00897059" w:rsidRDefault="00897059" w:rsidP="00897059">
      <w:pPr>
        <w:spacing w:before="100" w:beforeAutospacing="1" w:after="100" w:afterAutospacing="1" w:line="270" w:lineRule="atLeast"/>
        <w:ind w:right="317"/>
        <w:textAlignment w:val="top"/>
        <w:rPr>
          <w:lang w:val="el-GR"/>
        </w:rPr>
      </w:pPr>
      <w:r w:rsidRPr="00897059">
        <w:rPr>
          <w:lang w:val="el-GR"/>
        </w:rPr>
        <w:t xml:space="preserve">Όλες οι κεραίες του συστήματος </w:t>
      </w:r>
      <w:r>
        <w:t>RFID</w:t>
      </w:r>
      <w:r w:rsidRPr="00897059">
        <w:rPr>
          <w:lang w:val="el-GR"/>
        </w:rPr>
        <w:t xml:space="preserve">, είναι κατασκευασμένες από χαλκό. Σήμερα όλο και περισσότερες εταιρείες εκτυπώνουν κεραίες με </w:t>
      </w:r>
      <w:proofErr w:type="spellStart"/>
      <w:r w:rsidRPr="00897059">
        <w:rPr>
          <w:lang w:val="el-GR"/>
        </w:rPr>
        <w:t>ημιαγώγιμα</w:t>
      </w:r>
      <w:proofErr w:type="spellEnd"/>
      <w:r w:rsidRPr="00897059">
        <w:rPr>
          <w:lang w:val="el-GR"/>
        </w:rPr>
        <w:t xml:space="preserve"> μελάνια. Οι εκτυπωμένες κεραίες έχουν μαλακή επιφάνεια και μπορούν να προσαρμόσουν με επιτυχία τα τσιπ, αλλά και δυνατότητας να προστατευθούν από επικαλύψεις προστασίας, π.χ. βερνίκι, πλαστική επιφάνεια, κ.α., για την αντίστοιχη εφαρμογή στο σύστημα εκπομπής σήματος του </w:t>
      </w:r>
      <w:r>
        <w:t>RFID</w:t>
      </w:r>
      <w:r w:rsidRPr="00897059">
        <w:rPr>
          <w:lang w:val="el-GR"/>
        </w:rPr>
        <w:t xml:space="preserve">, </w:t>
      </w:r>
      <w:proofErr w:type="spellStart"/>
      <w:r>
        <w:t>A</w:t>
      </w:r>
      <w:r w:rsidRPr="003B5670">
        <w:t>verydennison</w:t>
      </w:r>
      <w:proofErr w:type="spellEnd"/>
      <w:r w:rsidRPr="00897059">
        <w:rPr>
          <w:lang w:val="el-GR"/>
        </w:rPr>
        <w:t>, (2005).</w:t>
      </w:r>
    </w:p>
    <w:p w:rsidR="00897059" w:rsidRPr="00897059" w:rsidRDefault="00897059" w:rsidP="00897059">
      <w:pPr>
        <w:spacing w:before="100" w:beforeAutospacing="1" w:after="100" w:afterAutospacing="1" w:line="270" w:lineRule="atLeast"/>
        <w:ind w:right="317"/>
        <w:textAlignment w:val="top"/>
        <w:rPr>
          <w:lang w:val="el-GR"/>
        </w:rPr>
      </w:pPr>
      <w:r w:rsidRPr="00897059">
        <w:rPr>
          <w:lang w:val="el-GR"/>
        </w:rPr>
        <w:t xml:space="preserve">Οι κεραίες είναι το απαραίτητο συστατικό στοιχείο (βασικό στοιχείο του συστήματος </w:t>
      </w:r>
      <w:r>
        <w:t>RFID</w:t>
      </w:r>
      <w:r w:rsidRPr="00897059">
        <w:rPr>
          <w:lang w:val="el-GR"/>
        </w:rPr>
        <w:t xml:space="preserve">), για την εκπομπή και την λήψη ενός σήματος. Είναι το κυριότερο λειτουργικό μέρος του συστήματος </w:t>
      </w:r>
      <w:r>
        <w:t>RFID</w:t>
      </w:r>
      <w:r w:rsidRPr="00897059">
        <w:rPr>
          <w:lang w:val="el-GR"/>
        </w:rPr>
        <w:t xml:space="preserve">. Υπάρχει σε πολλά </w:t>
      </w:r>
      <w:r w:rsidRPr="00897059">
        <w:rPr>
          <w:lang w:val="el-GR"/>
        </w:rPr>
        <w:lastRenderedPageBreak/>
        <w:t>γεωμετρικά σχέδια και σχήματα και σχεδιάζεται παράγεται και εκτυπώνεται, με όλες τις γνωστές εκτυπωτικές μεθόδους. Έχει την δυνατότητα να εκτυπώνεται απευθείας, παραγωγικά σε διάφορα υλικά υποστρώματα, (χαρτί-χαρτόνι-</w:t>
      </w:r>
      <w:proofErr w:type="spellStart"/>
      <w:r w:rsidRPr="00897059">
        <w:rPr>
          <w:lang w:val="el-GR"/>
        </w:rPr>
        <w:t>σύνθετ</w:t>
      </w:r>
      <w:proofErr w:type="spellEnd"/>
      <w:r w:rsidRPr="00897059">
        <w:rPr>
          <w:lang w:val="el-GR"/>
        </w:rPr>
        <w:t xml:space="preserve">ο χαρτί-συσκευασία-πλαστικό, κ.λπ.), ή μπορεί να επικολληθεί ή να ενσωματωθεί στην επιφάνεια της συσκευασίας, π.χ. αυτοκόλλητη ετικέτα-(κεραία). Έχει πολλές σχεδιαστικές φόρμες και προσαρμόζεται σύμφωνα με τις απαιτήσεις χρήσης και τις ανάγκες. Έχει την δυνατότητα να αντανακλά το </w:t>
      </w:r>
      <w:proofErr w:type="spellStart"/>
      <w:r w:rsidRPr="00897059">
        <w:rPr>
          <w:lang w:val="el-GR"/>
        </w:rPr>
        <w:t>ραδιο</w:t>
      </w:r>
      <w:proofErr w:type="spellEnd"/>
      <w:r w:rsidRPr="00897059">
        <w:rPr>
          <w:lang w:val="el-GR"/>
        </w:rPr>
        <w:t xml:space="preserve">-σήμα, ή και να εκπέμπει, σε παθητική ή ενεργητική κατάσταση. Λειτουργεί και είναι το απαραίτητο συστατικό στοιχείο σε τρεις περιπτώσεις : </w:t>
      </w:r>
    </w:p>
    <w:p w:rsidR="00897059" w:rsidRPr="00897059" w:rsidRDefault="00897059" w:rsidP="00897059">
      <w:pPr>
        <w:ind w:right="317"/>
        <w:rPr>
          <w:lang w:val="el-GR"/>
        </w:rPr>
      </w:pPr>
      <w:r w:rsidRPr="00897059">
        <w:rPr>
          <w:lang w:val="el-GR"/>
        </w:rPr>
        <w:t xml:space="preserve">Παθητική, Ενεργητική, </w:t>
      </w:r>
      <w:proofErr w:type="spellStart"/>
      <w:r w:rsidRPr="00897059">
        <w:rPr>
          <w:lang w:val="el-GR"/>
        </w:rPr>
        <w:t>Ημιπαθητική</w:t>
      </w:r>
      <w:proofErr w:type="spellEnd"/>
      <w:r w:rsidRPr="00897059">
        <w:rPr>
          <w:lang w:val="el-GR"/>
        </w:rPr>
        <w:t>.</w:t>
      </w:r>
    </w:p>
    <w:p w:rsidR="00897059" w:rsidRPr="00897059" w:rsidRDefault="00897059" w:rsidP="00897059">
      <w:pPr>
        <w:ind w:right="317"/>
        <w:rPr>
          <w:lang w:val="el-GR"/>
        </w:rPr>
      </w:pPr>
      <w:r w:rsidRPr="00897059">
        <w:rPr>
          <w:lang w:val="el-GR"/>
        </w:rPr>
        <w:t xml:space="preserve">Επισυνάπτεται πίνακας με χαρακτηριστικά γνωρίσματα με σχεδίαση διαφόρων τύπων κεραιών, για διαφορετικές εφαρμογές ανά τον κόσμο, </w:t>
      </w:r>
      <w:r w:rsidRPr="00ED41A5">
        <w:t>S</w:t>
      </w:r>
      <w:r w:rsidRPr="00897059">
        <w:rPr>
          <w:lang w:val="el-GR"/>
        </w:rPr>
        <w:t>.</w:t>
      </w:r>
      <w:r w:rsidRPr="00ED41A5">
        <w:t>C</w:t>
      </w:r>
      <w:r w:rsidRPr="00897059">
        <w:rPr>
          <w:lang w:val="el-GR"/>
        </w:rPr>
        <w:t xml:space="preserve">. </w:t>
      </w:r>
      <w:r w:rsidRPr="00ED41A5">
        <w:t>Cheung</w:t>
      </w:r>
      <w:r w:rsidRPr="00897059">
        <w:rPr>
          <w:lang w:val="el-GR"/>
        </w:rPr>
        <w:t xml:space="preserve"> </w:t>
      </w:r>
      <w:r w:rsidRPr="00ED41A5">
        <w:t>et</w:t>
      </w:r>
      <w:r w:rsidRPr="00897059">
        <w:rPr>
          <w:lang w:val="el-GR"/>
        </w:rPr>
        <w:t xml:space="preserve"> </w:t>
      </w:r>
      <w:r w:rsidRPr="00ED41A5">
        <w:t>al</w:t>
      </w:r>
      <w:r w:rsidRPr="00897059">
        <w:rPr>
          <w:lang w:val="el-GR"/>
        </w:rPr>
        <w:t>., (2006).</w:t>
      </w:r>
    </w:p>
    <w:p w:rsidR="00897059" w:rsidRPr="00C55C71" w:rsidRDefault="00897059" w:rsidP="00897059">
      <w:pPr>
        <w:spacing w:before="100" w:beforeAutospacing="1" w:after="100" w:afterAutospacing="1"/>
        <w:ind w:right="317"/>
        <w:rPr>
          <w:rFonts w:ascii="Verdana" w:hAnsi="Verdana"/>
          <w:color w:val="000000"/>
          <w:sz w:val="17"/>
          <w:szCs w:val="17"/>
        </w:rPr>
      </w:pPr>
      <w:r w:rsidRPr="00C55C71">
        <w:rPr>
          <w:rFonts w:ascii="Verdana" w:hAnsi="Verdana"/>
          <w:b/>
          <w:bCs/>
          <w:color w:val="000000"/>
          <w:sz w:val="17"/>
        </w:rPr>
        <w:t>Europe</w:t>
      </w:r>
    </w:p>
    <w:tbl>
      <w:tblPr>
        <w:tblW w:w="9952" w:type="dxa"/>
        <w:tblCellSpacing w:w="15" w:type="dxa"/>
        <w:tblCellMar>
          <w:left w:w="0" w:type="dxa"/>
          <w:right w:w="0" w:type="dxa"/>
        </w:tblCellMar>
        <w:tblLook w:val="0000" w:firstRow="0" w:lastRow="0" w:firstColumn="0" w:lastColumn="0" w:noHBand="0" w:noVBand="0"/>
      </w:tblPr>
      <w:tblGrid>
        <w:gridCol w:w="5643"/>
        <w:gridCol w:w="4309"/>
      </w:tblGrid>
      <w:tr w:rsidR="00897059" w:rsidRPr="00C55C71" w:rsidTr="003F779B">
        <w:trPr>
          <w:trHeight w:val="1437"/>
          <w:tblCellSpacing w:w="15" w:type="dxa"/>
        </w:trPr>
        <w:tc>
          <w:tcPr>
            <w:tcW w:w="5598"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652C585B" wp14:editId="71467C3D">
                  <wp:extent cx="2355215" cy="543560"/>
                  <wp:effectExtent l="0" t="0" r="6985" b="8890"/>
                  <wp:docPr id="21" name="Εικόνα 21" descr="tag_933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g_9338_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5215" cy="543560"/>
                          </a:xfrm>
                          <a:prstGeom prst="rect">
                            <a:avLst/>
                          </a:prstGeom>
                          <a:noFill/>
                          <a:ln>
                            <a:noFill/>
                          </a:ln>
                        </pic:spPr>
                      </pic:pic>
                    </a:graphicData>
                  </a:graphic>
                </wp:inline>
              </w:drawing>
            </w:r>
          </w:p>
        </w:tc>
        <w:tc>
          <w:tcPr>
            <w:tcW w:w="0" w:type="auto"/>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ALL-8338-02 "Squiggle™"</w:t>
            </w:r>
            <w:r w:rsidRPr="00C55C71">
              <w:rPr>
                <w:rFonts w:ascii="Verdana" w:hAnsi="Verdana"/>
                <w:color w:val="000000"/>
                <w:sz w:val="17"/>
                <w:szCs w:val="17"/>
                <w:lang w:val="en-GB"/>
              </w:rPr>
              <w:br/>
              <w:t xml:space="preserve">- EPC Class 1, Gen 1 </w:t>
            </w:r>
            <w:r w:rsidRPr="00C55C71">
              <w:rPr>
                <w:rFonts w:ascii="Verdana" w:hAnsi="Verdana"/>
                <w:color w:val="000000"/>
                <w:sz w:val="17"/>
                <w:szCs w:val="17"/>
                <w:lang w:val="en-GB"/>
              </w:rPr>
              <w:br/>
              <w:t>- Very low cost, general purpose for use on corrugate, plastic and paper</w:t>
            </w:r>
            <w:r w:rsidRPr="00C55C71">
              <w:rPr>
                <w:rFonts w:ascii="Verdana" w:hAnsi="Verdana"/>
                <w:color w:val="000000"/>
                <w:sz w:val="17"/>
                <w:szCs w:val="17"/>
                <w:lang w:val="en-GB"/>
              </w:rPr>
              <w:br/>
              <w:t xml:space="preserve">- 98.2 x </w:t>
            </w:r>
            <w:smartTag w:uri="urn:schemas-microsoft-com:office:smarttags" w:element="metricconverter">
              <w:smartTagPr>
                <w:attr w:name="ProductID" w:val="12.3 mm"/>
              </w:smartTagPr>
              <w:r w:rsidRPr="00C55C71">
                <w:rPr>
                  <w:rFonts w:ascii="Verdana" w:hAnsi="Verdana"/>
                  <w:color w:val="000000"/>
                  <w:sz w:val="17"/>
                  <w:szCs w:val="17"/>
                  <w:lang w:val="en-GB"/>
                </w:rPr>
                <w:t>12.3 mm</w:t>
              </w:r>
            </w:smartTag>
          </w:p>
        </w:tc>
      </w:tr>
      <w:tr w:rsidR="00897059" w:rsidRPr="00C55C71" w:rsidTr="003F779B">
        <w:trPr>
          <w:trHeight w:val="1437"/>
          <w:tblCellSpacing w:w="15" w:type="dxa"/>
        </w:trPr>
        <w:tc>
          <w:tcPr>
            <w:tcW w:w="5598"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3819208E" wp14:editId="3702ACBF">
                  <wp:extent cx="2380615" cy="1000760"/>
                  <wp:effectExtent l="0" t="0" r="635" b="8890"/>
                  <wp:docPr id="20" name="Εικόνα 20" descr="tag_8354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g_8354_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0615" cy="1000760"/>
                          </a:xfrm>
                          <a:prstGeom prst="rect">
                            <a:avLst/>
                          </a:prstGeom>
                          <a:noFill/>
                          <a:ln>
                            <a:noFill/>
                          </a:ln>
                        </pic:spPr>
                      </pic:pic>
                    </a:graphicData>
                  </a:graphic>
                </wp:inline>
              </w:drawing>
            </w:r>
          </w:p>
        </w:tc>
        <w:tc>
          <w:tcPr>
            <w:tcW w:w="0" w:type="auto"/>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ALL-8354-02 "M"</w:t>
            </w:r>
            <w:r w:rsidRPr="00C55C71">
              <w:rPr>
                <w:rFonts w:ascii="Verdana" w:hAnsi="Verdana"/>
                <w:color w:val="000000"/>
                <w:sz w:val="17"/>
                <w:szCs w:val="17"/>
                <w:lang w:val="en-GB"/>
              </w:rPr>
              <w:br/>
              <w:t xml:space="preserve">- EPC Class 1, Gen 1 </w:t>
            </w:r>
            <w:r w:rsidRPr="00C55C71">
              <w:rPr>
                <w:rFonts w:ascii="Verdana" w:hAnsi="Verdana"/>
                <w:color w:val="000000"/>
                <w:sz w:val="17"/>
                <w:szCs w:val="17"/>
                <w:lang w:val="en-GB"/>
              </w:rPr>
              <w:br/>
              <w:t>- High performance for more difficult tagging applications</w:t>
            </w:r>
            <w:r w:rsidRPr="00C55C71">
              <w:rPr>
                <w:rFonts w:ascii="Verdana" w:hAnsi="Verdana"/>
                <w:color w:val="000000"/>
                <w:sz w:val="17"/>
                <w:szCs w:val="17"/>
                <w:lang w:val="en-GB"/>
              </w:rPr>
              <w:br/>
              <w:t xml:space="preserve">- For use on corrugate, plastic and paper </w:t>
            </w:r>
            <w:r w:rsidRPr="00C55C71">
              <w:rPr>
                <w:rFonts w:ascii="Verdana" w:hAnsi="Verdana"/>
                <w:color w:val="000000"/>
                <w:sz w:val="17"/>
                <w:szCs w:val="17"/>
                <w:lang w:val="en-GB"/>
              </w:rPr>
              <w:br/>
              <w:t xml:space="preserve">- 98.4 x </w:t>
            </w:r>
            <w:smartTag w:uri="urn:schemas-microsoft-com:office:smarttags" w:element="metricconverter">
              <w:smartTagPr>
                <w:attr w:name="ProductID" w:val="32.8 mm"/>
              </w:smartTagPr>
              <w:r w:rsidRPr="00C55C71">
                <w:rPr>
                  <w:rFonts w:ascii="Verdana" w:hAnsi="Verdana"/>
                  <w:color w:val="000000"/>
                  <w:sz w:val="17"/>
                  <w:szCs w:val="17"/>
                  <w:lang w:val="en-GB"/>
                </w:rPr>
                <w:t>32.8 mm</w:t>
              </w:r>
            </w:smartTag>
          </w:p>
        </w:tc>
      </w:tr>
    </w:tbl>
    <w:p w:rsidR="00897059" w:rsidRPr="00BC203C" w:rsidRDefault="00897059" w:rsidP="00897059">
      <w:pPr>
        <w:spacing w:after="240"/>
        <w:ind w:right="317"/>
        <w:rPr>
          <w:rFonts w:ascii="Verdana" w:hAnsi="Verdana"/>
          <w:color w:val="000000"/>
          <w:sz w:val="17"/>
          <w:szCs w:val="17"/>
        </w:rPr>
      </w:pPr>
      <w:proofErr w:type="spellStart"/>
      <w:r>
        <w:rPr>
          <w:rFonts w:ascii="Verdana" w:hAnsi="Verdana"/>
          <w:color w:val="000000"/>
          <w:sz w:val="17"/>
          <w:szCs w:val="17"/>
        </w:rPr>
        <w:t>Πηγή</w:t>
      </w:r>
      <w:proofErr w:type="spellEnd"/>
      <w:r>
        <w:rPr>
          <w:rFonts w:ascii="Verdana" w:hAnsi="Verdana"/>
          <w:color w:val="000000"/>
          <w:sz w:val="17"/>
          <w:szCs w:val="17"/>
        </w:rPr>
        <w:t>: ALIEN (2004)</w:t>
      </w:r>
    </w:p>
    <w:p w:rsidR="00897059" w:rsidRPr="00C55C71" w:rsidRDefault="00897059" w:rsidP="00897059">
      <w:pPr>
        <w:spacing w:before="100" w:beforeAutospacing="1" w:after="100" w:afterAutospacing="1"/>
        <w:ind w:right="317"/>
        <w:rPr>
          <w:rFonts w:ascii="Verdana" w:hAnsi="Verdana"/>
          <w:color w:val="000000"/>
          <w:sz w:val="17"/>
          <w:szCs w:val="17"/>
          <w:lang w:val="en-GB"/>
        </w:rPr>
      </w:pPr>
      <w:r w:rsidRPr="00C55C71">
        <w:rPr>
          <w:rFonts w:ascii="Verdana" w:hAnsi="Verdana"/>
          <w:color w:val="000000"/>
          <w:sz w:val="17"/>
          <w:szCs w:val="17"/>
          <w:lang w:val="en-GB"/>
        </w:rPr>
        <w:t xml:space="preserve">The following </w:t>
      </w:r>
      <w:r>
        <w:rPr>
          <w:rFonts w:ascii="Verdana" w:hAnsi="Verdana"/>
          <w:color w:val="000000"/>
          <w:sz w:val="17"/>
          <w:szCs w:val="17"/>
          <w:lang w:val="en-GB"/>
        </w:rPr>
        <w:t>RFID</w:t>
      </w:r>
      <w:r w:rsidRPr="00C55C71">
        <w:rPr>
          <w:rFonts w:ascii="Verdana" w:hAnsi="Verdana"/>
          <w:color w:val="000000"/>
          <w:sz w:val="17"/>
          <w:szCs w:val="17"/>
          <w:lang w:val="en-GB"/>
        </w:rPr>
        <w:t xml:space="preserve"> inlay solutions are available to Alien Qualified Label Converter Partners:</w:t>
      </w:r>
    </w:p>
    <w:p w:rsidR="00897059" w:rsidRPr="00C55C71" w:rsidRDefault="00897059" w:rsidP="00897059">
      <w:pPr>
        <w:spacing w:before="100" w:beforeAutospacing="1" w:after="100" w:afterAutospacing="1"/>
        <w:ind w:right="317"/>
        <w:rPr>
          <w:rFonts w:ascii="Verdana" w:hAnsi="Verdana"/>
          <w:color w:val="000000"/>
          <w:sz w:val="17"/>
          <w:szCs w:val="17"/>
        </w:rPr>
      </w:pPr>
      <w:r w:rsidRPr="00C55C71">
        <w:rPr>
          <w:rFonts w:ascii="Verdana" w:hAnsi="Verdana"/>
          <w:b/>
          <w:bCs/>
          <w:color w:val="000000"/>
          <w:sz w:val="17"/>
          <w:szCs w:val="17"/>
        </w:rPr>
        <w:t>Americas and Asia</w:t>
      </w:r>
    </w:p>
    <w:tbl>
      <w:tblPr>
        <w:tblW w:w="10110" w:type="dxa"/>
        <w:tblCellSpacing w:w="15" w:type="dxa"/>
        <w:tblCellMar>
          <w:left w:w="0" w:type="dxa"/>
          <w:right w:w="0" w:type="dxa"/>
        </w:tblCellMar>
        <w:tblLook w:val="0000" w:firstRow="0" w:lastRow="0" w:firstColumn="0" w:lastColumn="0" w:noHBand="0" w:noVBand="0"/>
      </w:tblPr>
      <w:tblGrid>
        <w:gridCol w:w="4529"/>
        <w:gridCol w:w="5581"/>
      </w:tblGrid>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7CA9E7F6" wp14:editId="1D34BAA3">
                  <wp:extent cx="2355215" cy="543560"/>
                  <wp:effectExtent l="0" t="0" r="6985" b="8890"/>
                  <wp:docPr id="19" name="Εικόνα 19" descr="tag_933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g_9338_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5215" cy="543560"/>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ALN-9338-R "Squiggle™"</w:t>
            </w:r>
            <w:r w:rsidRPr="00C55C71">
              <w:rPr>
                <w:rFonts w:ascii="Verdana" w:hAnsi="Verdana"/>
                <w:color w:val="000000"/>
                <w:sz w:val="17"/>
                <w:szCs w:val="17"/>
                <w:lang w:val="en-GB"/>
              </w:rPr>
              <w:br/>
              <w:t xml:space="preserve">- EPC Class 1, Gen 1 </w:t>
            </w:r>
            <w:r w:rsidRPr="00C55C71">
              <w:rPr>
                <w:rFonts w:ascii="Verdana" w:hAnsi="Verdana"/>
                <w:color w:val="000000"/>
                <w:sz w:val="17"/>
                <w:szCs w:val="17"/>
                <w:lang w:val="en-GB"/>
              </w:rPr>
              <w:br/>
              <w:t>- Very low cost, general purpose for use on corrugate, plastic and paper</w:t>
            </w:r>
            <w:r w:rsidRPr="00C55C71">
              <w:rPr>
                <w:rFonts w:ascii="Verdana" w:hAnsi="Verdana"/>
                <w:color w:val="000000"/>
                <w:sz w:val="17"/>
                <w:szCs w:val="17"/>
                <w:lang w:val="en-GB"/>
              </w:rPr>
              <w:br/>
              <w:t xml:space="preserve">- 95 (w) x 8.2 (h) mm </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0AE8B2D8" wp14:editId="1C21C1B7">
                  <wp:extent cx="2355215" cy="543560"/>
                  <wp:effectExtent l="0" t="0" r="6985" b="8890"/>
                  <wp:docPr id="18" name="Εικόνα 18" descr="tag_93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g_9340_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5215" cy="543560"/>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ALN-9340-R "Squiggle™ 2"</w:t>
            </w:r>
            <w:r w:rsidRPr="00C55C71">
              <w:rPr>
                <w:rFonts w:ascii="Verdana" w:hAnsi="Verdana"/>
                <w:color w:val="000000"/>
                <w:sz w:val="17"/>
                <w:szCs w:val="17"/>
                <w:lang w:val="en-GB"/>
              </w:rPr>
              <w:br/>
              <w:t xml:space="preserve">- EPC Class 1, Gen 1 </w:t>
            </w:r>
            <w:r w:rsidRPr="00C55C71">
              <w:rPr>
                <w:rFonts w:ascii="Verdana" w:hAnsi="Verdana"/>
                <w:color w:val="000000"/>
                <w:sz w:val="17"/>
                <w:szCs w:val="17"/>
                <w:lang w:val="en-GB"/>
              </w:rPr>
              <w:br/>
              <w:t>- New broad-band design enables very high performance at a low cost</w:t>
            </w:r>
            <w:r w:rsidRPr="00C55C71">
              <w:rPr>
                <w:rFonts w:ascii="Verdana" w:hAnsi="Verdana"/>
                <w:color w:val="000000"/>
                <w:sz w:val="17"/>
                <w:szCs w:val="17"/>
                <w:lang w:val="en-GB"/>
              </w:rPr>
              <w:br/>
              <w:t xml:space="preserve">- General purpose for use on corrugate, plastic and paper </w:t>
            </w:r>
            <w:r w:rsidRPr="00C55C71">
              <w:rPr>
                <w:rFonts w:ascii="Verdana" w:hAnsi="Verdana"/>
                <w:color w:val="000000"/>
                <w:sz w:val="17"/>
                <w:szCs w:val="17"/>
                <w:lang w:val="en-GB"/>
              </w:rPr>
              <w:br/>
              <w:t>- 95 (w) x 8.2 (h) mm</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lastRenderedPageBreak/>
              <w:drawing>
                <wp:inline distT="0" distB="0" distL="0" distR="0" wp14:anchorId="56115AA0" wp14:editId="72CEA176">
                  <wp:extent cx="2380615" cy="1000760"/>
                  <wp:effectExtent l="0" t="0" r="635" b="8890"/>
                  <wp:docPr id="17" name="Εικόνα 17" descr="tag_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g_93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0615" cy="1000760"/>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ALN-9354-R "M"</w:t>
            </w:r>
            <w:r w:rsidRPr="00C55C71">
              <w:rPr>
                <w:rFonts w:ascii="Verdana" w:hAnsi="Verdana"/>
                <w:color w:val="000000"/>
                <w:sz w:val="17"/>
                <w:szCs w:val="17"/>
                <w:lang w:val="en-GB"/>
              </w:rPr>
              <w:br/>
              <w:t>- EPC Class 1, Gen 1</w:t>
            </w:r>
            <w:r w:rsidRPr="00C55C71">
              <w:rPr>
                <w:rFonts w:ascii="Verdana" w:hAnsi="Verdana"/>
                <w:color w:val="000000"/>
                <w:sz w:val="17"/>
                <w:szCs w:val="17"/>
                <w:lang w:val="en-GB"/>
              </w:rPr>
              <w:br/>
              <w:t>- High performance for more difficult tagging applications</w:t>
            </w:r>
            <w:r w:rsidRPr="00C55C71">
              <w:rPr>
                <w:rFonts w:ascii="Verdana" w:hAnsi="Verdana"/>
                <w:color w:val="000000"/>
                <w:sz w:val="17"/>
                <w:szCs w:val="17"/>
                <w:lang w:val="en-GB"/>
              </w:rPr>
              <w:br/>
              <w:t xml:space="preserve">- For use on corrugate, plastic and paper </w:t>
            </w:r>
            <w:r w:rsidRPr="00C55C71">
              <w:rPr>
                <w:rFonts w:ascii="Verdana" w:hAnsi="Verdana"/>
                <w:color w:val="000000"/>
                <w:sz w:val="17"/>
                <w:szCs w:val="17"/>
                <w:lang w:val="en-GB"/>
              </w:rPr>
              <w:br/>
              <w:t>- 95.3 (w) x 28.6 (h) mm</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7C1516F0" wp14:editId="501DE4C1">
                  <wp:extent cx="2355215" cy="543560"/>
                  <wp:effectExtent l="0" t="0" r="6985" b="8890"/>
                  <wp:docPr id="16" name="Εικόνα 16" descr="tag_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g_93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5215" cy="543560"/>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ALN-9350-R "I"</w:t>
            </w:r>
            <w:r w:rsidRPr="00C55C71">
              <w:rPr>
                <w:rFonts w:ascii="Verdana" w:hAnsi="Verdana"/>
                <w:color w:val="000000"/>
                <w:sz w:val="17"/>
                <w:szCs w:val="17"/>
                <w:lang w:val="en-GB"/>
              </w:rPr>
              <w:br/>
              <w:t>- EPC Class 1, Gen 1</w:t>
            </w:r>
            <w:r w:rsidRPr="00C55C71">
              <w:rPr>
                <w:rFonts w:ascii="Verdana" w:hAnsi="Verdana"/>
                <w:color w:val="000000"/>
                <w:sz w:val="17"/>
                <w:szCs w:val="17"/>
                <w:lang w:val="en-GB"/>
              </w:rPr>
              <w:br/>
              <w:t>- Very high performance for difficult tagging applications</w:t>
            </w:r>
            <w:r w:rsidRPr="00C55C71">
              <w:rPr>
                <w:rFonts w:ascii="Verdana" w:hAnsi="Verdana"/>
                <w:color w:val="000000"/>
                <w:sz w:val="17"/>
                <w:szCs w:val="17"/>
                <w:lang w:val="en-GB"/>
              </w:rPr>
              <w:br/>
              <w:t>- For use on corrugate, plastic and paper</w:t>
            </w:r>
            <w:r w:rsidRPr="00C55C71">
              <w:rPr>
                <w:rFonts w:ascii="Verdana" w:hAnsi="Verdana"/>
                <w:color w:val="000000"/>
                <w:sz w:val="17"/>
                <w:szCs w:val="17"/>
                <w:lang w:val="en-GB"/>
              </w:rPr>
              <w:br/>
              <w:t>- 148.5 (w) x 10 (h) mm</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25DDABCA" wp14:editId="44141888">
                  <wp:extent cx="2355215" cy="888365"/>
                  <wp:effectExtent l="0" t="0" r="6985" b="6985"/>
                  <wp:docPr id="15" name="Εικόνα 15" descr="tag_933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g_9334_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5215" cy="888365"/>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ALN-9334-R "2x2"</w:t>
            </w:r>
            <w:r w:rsidRPr="00C55C71">
              <w:rPr>
                <w:rFonts w:ascii="Verdana" w:hAnsi="Verdana"/>
                <w:color w:val="000000"/>
                <w:sz w:val="17"/>
                <w:szCs w:val="17"/>
                <w:lang w:val="en-GB"/>
              </w:rPr>
              <w:br/>
              <w:t>- EPC Class 1, Gen 1</w:t>
            </w:r>
            <w:r w:rsidRPr="00C55C71">
              <w:rPr>
                <w:rFonts w:ascii="Verdana" w:hAnsi="Verdana"/>
                <w:color w:val="000000"/>
                <w:sz w:val="17"/>
                <w:szCs w:val="17"/>
                <w:lang w:val="en-GB"/>
              </w:rPr>
              <w:br/>
              <w:t>- Small form factor for use on corrugate, plastic and paper</w:t>
            </w:r>
            <w:r w:rsidRPr="00C55C71">
              <w:rPr>
                <w:rFonts w:ascii="Verdana" w:hAnsi="Verdana"/>
                <w:color w:val="000000"/>
                <w:sz w:val="17"/>
                <w:szCs w:val="17"/>
                <w:lang w:val="en-GB"/>
              </w:rPr>
              <w:br/>
              <w:t>- Ideal for applications requiring smaller labels</w:t>
            </w:r>
            <w:r w:rsidRPr="00C55C71">
              <w:rPr>
                <w:rFonts w:ascii="Verdana" w:hAnsi="Verdana"/>
                <w:color w:val="000000"/>
                <w:sz w:val="17"/>
                <w:szCs w:val="17"/>
                <w:lang w:val="en-GB"/>
              </w:rPr>
              <w:br/>
              <w:t xml:space="preserve">- 46.8 (w) x 41.8 (h) mm </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51FE036E" wp14:editId="18D66DA0">
                  <wp:extent cx="2380615" cy="802005"/>
                  <wp:effectExtent l="0" t="0" r="635" b="0"/>
                  <wp:docPr id="14" name="Εικόνα 14" descr="tag_9336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g_9336_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0615" cy="802005"/>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ALN-9336-R "Pharma"</w:t>
            </w:r>
            <w:r w:rsidRPr="00C55C71">
              <w:rPr>
                <w:rFonts w:ascii="Verdana" w:hAnsi="Verdana"/>
                <w:color w:val="000000"/>
                <w:sz w:val="17"/>
                <w:szCs w:val="17"/>
                <w:lang w:val="en-GB"/>
              </w:rPr>
              <w:br/>
              <w:t>- EPC Class 1, Gen 1</w:t>
            </w:r>
            <w:r w:rsidRPr="00C55C71">
              <w:rPr>
                <w:rFonts w:ascii="Verdana" w:hAnsi="Verdana"/>
                <w:color w:val="000000"/>
                <w:sz w:val="17"/>
                <w:szCs w:val="17"/>
                <w:lang w:val="en-GB"/>
              </w:rPr>
              <w:br/>
              <w:t>- Very small form factor ideal for item level tagging</w:t>
            </w:r>
            <w:r w:rsidRPr="00C55C71">
              <w:rPr>
                <w:rFonts w:ascii="Verdana" w:hAnsi="Verdana"/>
                <w:color w:val="000000"/>
                <w:sz w:val="17"/>
                <w:szCs w:val="17"/>
                <w:lang w:val="en-GB"/>
              </w:rPr>
              <w:br/>
              <w:t>- Available from Alien Qualified Label Converter Partners</w:t>
            </w:r>
            <w:r w:rsidRPr="00C55C71">
              <w:rPr>
                <w:rFonts w:ascii="Verdana" w:hAnsi="Verdana"/>
                <w:color w:val="000000"/>
                <w:sz w:val="17"/>
                <w:szCs w:val="17"/>
                <w:lang w:val="en-GB"/>
              </w:rPr>
              <w:br/>
              <w:t xml:space="preserve">- 40.7 (w) x 25.2 (h) mm </w:t>
            </w:r>
          </w:p>
        </w:tc>
      </w:tr>
      <w:tr w:rsidR="00897059" w:rsidRPr="00C55C71" w:rsidTr="003F779B">
        <w:trPr>
          <w:trHeight w:val="1440"/>
          <w:tblCellSpacing w:w="15" w:type="dxa"/>
        </w:trPr>
        <w:tc>
          <w:tcPr>
            <w:tcW w:w="4484" w:type="dxa"/>
            <w:shd w:val="clear" w:color="auto" w:fill="auto"/>
          </w:tcPr>
          <w:p w:rsidR="00897059" w:rsidRPr="00C55C71" w:rsidRDefault="00897059" w:rsidP="003F779B">
            <w:pPr>
              <w:ind w:right="317"/>
              <w:rPr>
                <w:rFonts w:ascii="Verdana" w:hAnsi="Verdana"/>
                <w:color w:val="000000"/>
                <w:sz w:val="17"/>
                <w:szCs w:val="17"/>
              </w:rPr>
            </w:pPr>
            <w:r>
              <w:rPr>
                <w:rFonts w:ascii="Verdana" w:hAnsi="Verdana"/>
                <w:noProof/>
                <w:color w:val="000000"/>
                <w:sz w:val="17"/>
                <w:szCs w:val="17"/>
                <w:lang w:val="el-GR" w:eastAsia="el-GR" w:bidi="ar-SA"/>
              </w:rPr>
              <w:drawing>
                <wp:inline distT="0" distB="0" distL="0" distR="0" wp14:anchorId="753864B8" wp14:editId="0F7CDFA2">
                  <wp:extent cx="2355215" cy="543560"/>
                  <wp:effectExtent l="0" t="0" r="6985" b="8890"/>
                  <wp:docPr id="13" name="Εικόνα 13" descr="tag_944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g_9440_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5215" cy="543560"/>
                          </a:xfrm>
                          <a:prstGeom prst="rect">
                            <a:avLst/>
                          </a:prstGeom>
                          <a:noFill/>
                          <a:ln>
                            <a:noFill/>
                          </a:ln>
                        </pic:spPr>
                      </pic:pic>
                    </a:graphicData>
                  </a:graphic>
                </wp:inline>
              </w:drawing>
            </w:r>
          </w:p>
        </w:tc>
        <w:tc>
          <w:tcPr>
            <w:tcW w:w="5536" w:type="dxa"/>
            <w:shd w:val="clear" w:color="auto" w:fill="auto"/>
            <w:vAlign w:val="center"/>
          </w:tcPr>
          <w:p w:rsidR="00897059" w:rsidRPr="00C55C71" w:rsidRDefault="00897059" w:rsidP="003F779B">
            <w:pPr>
              <w:spacing w:before="100" w:beforeAutospacing="1" w:after="100" w:afterAutospacing="1"/>
              <w:ind w:right="317"/>
              <w:rPr>
                <w:rFonts w:ascii="Verdana" w:hAnsi="Verdana"/>
                <w:color w:val="000000"/>
                <w:sz w:val="17"/>
                <w:szCs w:val="17"/>
                <w:lang w:val="en-GB"/>
              </w:rPr>
            </w:pPr>
            <w:r w:rsidRPr="00C55C71">
              <w:rPr>
                <w:rFonts w:ascii="Verdana" w:hAnsi="Verdana"/>
                <w:b/>
                <w:bCs/>
                <w:color w:val="000000"/>
                <w:sz w:val="17"/>
                <w:lang w:val="en-GB"/>
              </w:rPr>
              <w:t>ALN-9440 "Gen2 Squiggle™"</w:t>
            </w:r>
            <w:r w:rsidRPr="00C55C71">
              <w:rPr>
                <w:rFonts w:ascii="Verdana" w:hAnsi="Verdana"/>
                <w:color w:val="000000"/>
                <w:sz w:val="17"/>
                <w:szCs w:val="17"/>
                <w:lang w:val="en-GB"/>
              </w:rPr>
              <w:br/>
              <w:t xml:space="preserve">- EPC Class 1, Gen 2 </w:t>
            </w:r>
            <w:r w:rsidRPr="00C55C71">
              <w:rPr>
                <w:rFonts w:ascii="Verdana" w:hAnsi="Verdana"/>
                <w:color w:val="000000"/>
                <w:sz w:val="17"/>
                <w:szCs w:val="17"/>
                <w:lang w:val="en-GB"/>
              </w:rPr>
              <w:br/>
              <w:t>- Very high performance solution for most packaging including products containing metal and water</w:t>
            </w:r>
            <w:r w:rsidRPr="00C55C71">
              <w:rPr>
                <w:rFonts w:ascii="Verdana" w:hAnsi="Verdana"/>
                <w:color w:val="000000"/>
                <w:sz w:val="17"/>
                <w:szCs w:val="17"/>
                <w:lang w:val="en-GB"/>
              </w:rPr>
              <w:br/>
              <w:t>- Small form factor for labels as small as 4x1 inches</w:t>
            </w:r>
            <w:r w:rsidRPr="00C55C71">
              <w:rPr>
                <w:rFonts w:ascii="Verdana" w:hAnsi="Verdana"/>
                <w:color w:val="000000"/>
                <w:sz w:val="17"/>
                <w:szCs w:val="17"/>
                <w:lang w:val="en-GB"/>
              </w:rPr>
              <w:br/>
              <w:t xml:space="preserve">- 95(w) x 8.2 (h) mm </w:t>
            </w:r>
          </w:p>
        </w:tc>
      </w:tr>
    </w:tbl>
    <w:p w:rsidR="00897059" w:rsidRPr="009F7D0A" w:rsidRDefault="00897059" w:rsidP="00897059">
      <w:pPr>
        <w:ind w:right="317"/>
        <w:rPr>
          <w:lang w:val="en-GB"/>
        </w:rPr>
      </w:pPr>
    </w:p>
    <w:p w:rsidR="00897059" w:rsidRPr="00897059" w:rsidRDefault="00897059" w:rsidP="003F779B">
      <w:pPr>
        <w:pStyle w:val="2"/>
        <w:rPr>
          <w:lang w:val="el-GR"/>
        </w:rPr>
      </w:pPr>
      <w:bookmarkStart w:id="76" w:name="_Toc183161348"/>
      <w:bookmarkStart w:id="77" w:name="_Toc430270101"/>
      <w:bookmarkStart w:id="78" w:name="_Toc430608958"/>
      <w:r w:rsidRPr="00897059">
        <w:rPr>
          <w:lang w:val="el-GR"/>
        </w:rPr>
        <w:t xml:space="preserve">Χαρακτηριστικά των στοιχείων του </w:t>
      </w:r>
      <w:r>
        <w:t>RFID</w:t>
      </w:r>
      <w:r w:rsidRPr="00897059">
        <w:rPr>
          <w:lang w:val="el-GR"/>
        </w:rPr>
        <w:t>.</w:t>
      </w:r>
      <w:bookmarkEnd w:id="76"/>
      <w:bookmarkEnd w:id="77"/>
      <w:bookmarkEnd w:id="78"/>
    </w:p>
    <w:p w:rsidR="00897059" w:rsidRPr="00897059" w:rsidRDefault="00897059" w:rsidP="00897059">
      <w:pPr>
        <w:ind w:right="317"/>
        <w:rPr>
          <w:b/>
          <w:lang w:val="el-GR"/>
        </w:rPr>
      </w:pPr>
      <w:r w:rsidRPr="00897059">
        <w:rPr>
          <w:rFonts w:cs="TimesNewRoman"/>
          <w:lang w:val="el-GR"/>
        </w:rPr>
        <w:t xml:space="preserve">Σχεδιαστική αποτύπωση της εκπομπής και λειτουργίας του παθητικού, </w:t>
      </w:r>
      <w:r>
        <w:rPr>
          <w:rFonts w:cs="TimesNewRoman"/>
        </w:rPr>
        <w:t>RFID</w:t>
      </w:r>
      <w:r w:rsidRPr="00897059">
        <w:rPr>
          <w:rFonts w:cs="TimesNewRoman"/>
          <w:lang w:val="el-GR"/>
        </w:rPr>
        <w:t xml:space="preserve"> συστήματος. </w:t>
      </w:r>
    </w:p>
    <w:p w:rsidR="00897059" w:rsidRDefault="00897059" w:rsidP="00897059">
      <w:pPr>
        <w:ind w:right="317"/>
      </w:pPr>
      <w:r>
        <w:rPr>
          <w:noProof/>
          <w:lang w:val="el-GR" w:eastAsia="el-GR" w:bidi="ar-SA"/>
        </w:rPr>
        <w:lastRenderedPageBreak/>
        <w:drawing>
          <wp:inline distT="0" distB="0" distL="0" distR="0" wp14:anchorId="449BF5D6" wp14:editId="2E32DE1F">
            <wp:extent cx="6167755" cy="3683635"/>
            <wp:effectExtent l="0" t="0" r="444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7755" cy="368363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πηγή: Νομικός Σ. κ.α. (2006)</w:t>
      </w:r>
    </w:p>
    <w:p w:rsidR="00897059" w:rsidRDefault="00897059" w:rsidP="00897059">
      <w:pPr>
        <w:ind w:right="317"/>
      </w:pPr>
      <w:r>
        <w:rPr>
          <w:noProof/>
          <w:lang w:val="el-GR" w:eastAsia="el-GR" w:bidi="ar-SA"/>
        </w:rPr>
        <w:drawing>
          <wp:inline distT="0" distB="0" distL="0" distR="0" wp14:anchorId="70801AC2" wp14:editId="7D8F79F6">
            <wp:extent cx="5943600" cy="232918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p>
    <w:p w:rsidR="00897059" w:rsidRPr="00EF66D7" w:rsidRDefault="00897059" w:rsidP="00897059">
      <w:pPr>
        <w:ind w:right="317"/>
        <w:rPr>
          <w:lang w:val="fr-FR"/>
        </w:rPr>
      </w:pPr>
      <w:proofErr w:type="gramStart"/>
      <w:r>
        <w:t>π</w:t>
      </w:r>
      <w:proofErr w:type="spellStart"/>
      <w:r>
        <w:t>ηγή</w:t>
      </w:r>
      <w:proofErr w:type="spellEnd"/>
      <w:r w:rsidRPr="00EF66D7">
        <w:rPr>
          <w:lang w:val="fr-FR"/>
        </w:rPr>
        <w:t> </w:t>
      </w:r>
      <w:r>
        <w:rPr>
          <w:lang w:val="fr-FR"/>
        </w:rPr>
        <w:t>:</w:t>
      </w:r>
      <w:proofErr w:type="gramEnd"/>
      <w:r w:rsidRPr="00EF66D7">
        <w:rPr>
          <w:lang w:val="fr-FR"/>
        </w:rPr>
        <w:t xml:space="preserve"> Cheung C. et </w:t>
      </w:r>
      <w:r>
        <w:rPr>
          <w:lang w:val="fr-FR"/>
        </w:rPr>
        <w:t>al</w:t>
      </w:r>
      <w:r w:rsidRPr="00EF66D7">
        <w:rPr>
          <w:lang w:val="fr-FR"/>
        </w:rPr>
        <w:t xml:space="preserve"> (2005)</w:t>
      </w:r>
    </w:p>
    <w:p w:rsidR="00897059" w:rsidRDefault="00897059" w:rsidP="00897059">
      <w:pPr>
        <w:ind w:right="317"/>
        <w:rPr>
          <w:lang w:val="el-GR"/>
        </w:rPr>
      </w:pPr>
      <w:r>
        <w:t>RFID</w:t>
      </w:r>
      <w:r w:rsidRPr="00897059">
        <w:rPr>
          <w:lang w:val="el-GR"/>
        </w:rPr>
        <w:t xml:space="preserve"> σε </w:t>
      </w:r>
      <w:r w:rsidRPr="007D4B9F">
        <w:t>UHF</w:t>
      </w:r>
      <w:r w:rsidRPr="00897059">
        <w:rPr>
          <w:lang w:val="el-GR"/>
        </w:rPr>
        <w:t xml:space="preserve"> (Συχνότητα), λειτουργικού συστήματος, </w:t>
      </w:r>
      <w:r w:rsidRPr="007D4B9F">
        <w:t>S</w:t>
      </w:r>
      <w:r w:rsidRPr="00897059">
        <w:rPr>
          <w:lang w:val="el-GR"/>
        </w:rPr>
        <w:t>.</w:t>
      </w:r>
      <w:r w:rsidRPr="007D4B9F">
        <w:t>C</w:t>
      </w:r>
      <w:r w:rsidRPr="00897059">
        <w:rPr>
          <w:lang w:val="el-GR"/>
        </w:rPr>
        <w:t xml:space="preserve">. </w:t>
      </w:r>
      <w:proofErr w:type="gramStart"/>
      <w:r w:rsidRPr="007D4B9F">
        <w:t>Cheung</w:t>
      </w:r>
      <w:r w:rsidRPr="00897059">
        <w:rPr>
          <w:lang w:val="el-GR"/>
        </w:rPr>
        <w:t xml:space="preserve"> ,</w:t>
      </w:r>
      <w:proofErr w:type="gramEnd"/>
      <w:r w:rsidRPr="00897059">
        <w:rPr>
          <w:lang w:val="el-GR"/>
        </w:rPr>
        <w:t xml:space="preserve"> </w:t>
      </w:r>
      <w:r>
        <w:t>et</w:t>
      </w:r>
      <w:r w:rsidRPr="00897059">
        <w:rPr>
          <w:lang w:val="el-GR"/>
        </w:rPr>
        <w:t xml:space="preserve"> </w:t>
      </w:r>
      <w:r>
        <w:t>al</w:t>
      </w:r>
      <w:r w:rsidRPr="00897059">
        <w:rPr>
          <w:lang w:val="el-GR"/>
        </w:rPr>
        <w:t xml:space="preserve"> (2005) </w:t>
      </w:r>
    </w:p>
    <w:p w:rsidR="008D48B5" w:rsidRPr="00897059" w:rsidRDefault="008D48B5" w:rsidP="00897059">
      <w:pPr>
        <w:ind w:right="317"/>
        <w:rPr>
          <w:lang w:val="el-GR"/>
        </w:rPr>
      </w:pPr>
    </w:p>
    <w:p w:rsidR="00897059" w:rsidRPr="00897059" w:rsidRDefault="00897059" w:rsidP="003F779B">
      <w:pPr>
        <w:pStyle w:val="3"/>
        <w:rPr>
          <w:lang w:val="el-GR"/>
        </w:rPr>
      </w:pPr>
      <w:bookmarkStart w:id="79" w:name="_Toc183161349"/>
      <w:bookmarkStart w:id="80" w:name="_Toc430608959"/>
      <w:r w:rsidRPr="00897059">
        <w:rPr>
          <w:lang w:val="el-GR"/>
        </w:rPr>
        <w:t xml:space="preserve">Δυνατότητες του </w:t>
      </w:r>
      <w:r>
        <w:t>RFID</w:t>
      </w:r>
      <w:r w:rsidRPr="00897059">
        <w:rPr>
          <w:lang w:val="el-GR"/>
        </w:rPr>
        <w:t xml:space="preserve"> συστήματος στην υπηρεσία των ασύρματων επικοινωνιών</w:t>
      </w:r>
      <w:bookmarkEnd w:id="79"/>
      <w:bookmarkEnd w:id="80"/>
    </w:p>
    <w:p w:rsidR="00897059" w:rsidRPr="00897059" w:rsidRDefault="00897059" w:rsidP="00897059">
      <w:pPr>
        <w:ind w:right="317"/>
        <w:rPr>
          <w:lang w:val="el-GR"/>
        </w:rPr>
      </w:pPr>
      <w:r w:rsidRPr="00897059">
        <w:rPr>
          <w:bCs/>
          <w:lang w:val="el-GR"/>
        </w:rPr>
        <w:t xml:space="preserve">Ο </w:t>
      </w:r>
      <w:r w:rsidRPr="001E5093">
        <w:rPr>
          <w:bCs/>
        </w:rPr>
        <w:t>Gail</w:t>
      </w:r>
      <w:r w:rsidRPr="00897059">
        <w:rPr>
          <w:bCs/>
          <w:lang w:val="el-GR"/>
        </w:rPr>
        <w:t xml:space="preserve"> </w:t>
      </w:r>
      <w:r w:rsidRPr="001E5093">
        <w:rPr>
          <w:bCs/>
        </w:rPr>
        <w:t>Barnes</w:t>
      </w:r>
      <w:r w:rsidRPr="00897059">
        <w:rPr>
          <w:bCs/>
          <w:lang w:val="el-GR"/>
        </w:rPr>
        <w:t xml:space="preserve">, παρουσιάζει τις </w:t>
      </w:r>
      <w:r w:rsidRPr="00897059">
        <w:rPr>
          <w:lang w:val="el-GR"/>
        </w:rPr>
        <w:t xml:space="preserve">δυνατότητες του </w:t>
      </w:r>
      <w:r>
        <w:t>RFID</w:t>
      </w:r>
      <w:r w:rsidRPr="00897059">
        <w:rPr>
          <w:lang w:val="el-GR"/>
        </w:rPr>
        <w:t xml:space="preserve"> συστήματος επικοινωνίας, οι οποίες μπορούν να κατανεμηθούν σε δράσεις ασύρματης επικοινωνίας, (μέσα από τα ηλεκτρονικά μηχανήματα), σε σχέσεις με τις απαιτήσεις υποστήριξης των λογισμικών συνδέσεων. </w:t>
      </w:r>
    </w:p>
    <w:p w:rsidR="00897059" w:rsidRPr="00897059" w:rsidRDefault="00897059" w:rsidP="00897059">
      <w:pPr>
        <w:ind w:right="317"/>
        <w:rPr>
          <w:lang w:val="el-GR"/>
        </w:rPr>
      </w:pPr>
    </w:p>
    <w:p w:rsidR="00897059" w:rsidRDefault="00897059" w:rsidP="00897059">
      <w:pPr>
        <w:ind w:right="317"/>
      </w:pPr>
      <w:r>
        <w:object w:dxaOrig="8522" w:dyaOrig="8493">
          <v:shape id="_x0000_i1265" type="#_x0000_t75" style="width:468pt;height:332.85pt" o:ole="">
            <v:imagedata r:id="rId67" o:title=""/>
          </v:shape>
          <o:OLEObject Type="Embed" ProgID="Visio.Drawing.11" ShapeID="_x0000_i1265" DrawAspect="Content" ObjectID="_1504350829" r:id="rId68"/>
        </w:object>
      </w:r>
    </w:p>
    <w:p w:rsidR="00897059" w:rsidRPr="00897059" w:rsidRDefault="00897059" w:rsidP="00897059">
      <w:pPr>
        <w:ind w:right="317"/>
        <w:rPr>
          <w:lang w:val="el-GR"/>
        </w:rPr>
      </w:pPr>
      <w:r w:rsidRPr="00897059">
        <w:rPr>
          <w:lang w:val="el-GR"/>
        </w:rPr>
        <w:t xml:space="preserve">πηγή: </w:t>
      </w:r>
      <w:r w:rsidRPr="00151474">
        <w:rPr>
          <w:bCs/>
        </w:rPr>
        <w:t>Gail</w:t>
      </w:r>
      <w:r w:rsidRPr="00897059">
        <w:rPr>
          <w:bCs/>
          <w:lang w:val="el-GR"/>
        </w:rPr>
        <w:t xml:space="preserve"> </w:t>
      </w:r>
      <w:r w:rsidRPr="00151474">
        <w:rPr>
          <w:bCs/>
        </w:rPr>
        <w:t>Barnes</w:t>
      </w:r>
      <w:r w:rsidRPr="00897059">
        <w:rPr>
          <w:bCs/>
          <w:lang w:val="el-GR"/>
        </w:rPr>
        <w:t xml:space="preserve"> (2006 )</w:t>
      </w:r>
    </w:p>
    <w:p w:rsidR="00897059" w:rsidRPr="00897059" w:rsidRDefault="00897059" w:rsidP="00897059">
      <w:pPr>
        <w:ind w:right="317"/>
        <w:rPr>
          <w:b/>
          <w:bCs/>
          <w:lang w:val="el-GR"/>
        </w:rPr>
      </w:pPr>
      <w:r w:rsidRPr="00897059">
        <w:rPr>
          <w:lang w:val="el-GR"/>
        </w:rPr>
        <w:t xml:space="preserve">Συστήματα και διαδικασίες, σε ηλεκτρονικές φορητές συσκευές και </w:t>
      </w:r>
      <w:proofErr w:type="spellStart"/>
      <w:r w:rsidRPr="00897059">
        <w:rPr>
          <w:lang w:val="el-GR"/>
        </w:rPr>
        <w:t>διεπαφές</w:t>
      </w:r>
      <w:proofErr w:type="spellEnd"/>
      <w:r w:rsidRPr="00897059">
        <w:rPr>
          <w:lang w:val="el-GR"/>
        </w:rPr>
        <w:t xml:space="preserve"> ηλεκτρονικών, με το ενεργό </w:t>
      </w:r>
      <w:r>
        <w:t>RFID</w:t>
      </w:r>
      <w:r w:rsidRPr="00897059">
        <w:rPr>
          <w:lang w:val="el-GR"/>
        </w:rPr>
        <w:t xml:space="preserve"> σύστημα, </w:t>
      </w:r>
      <w:proofErr w:type="spellStart"/>
      <w:r>
        <w:t>IDTechEx</w:t>
      </w:r>
      <w:proofErr w:type="spellEnd"/>
      <w:r w:rsidRPr="00897059">
        <w:rPr>
          <w:lang w:val="el-GR"/>
        </w:rPr>
        <w:t>, (2006),</w:t>
      </w:r>
      <w:r w:rsidRPr="00897059">
        <w:rPr>
          <w:b/>
          <w:lang w:val="el-GR"/>
        </w:rPr>
        <w:t>“</w:t>
      </w:r>
      <w:r w:rsidRPr="00151474">
        <w:t>My</w:t>
      </w:r>
      <w:r w:rsidRPr="00897059">
        <w:rPr>
          <w:lang w:val="el-GR"/>
        </w:rPr>
        <w:t xml:space="preserve"> </w:t>
      </w:r>
      <w:r w:rsidRPr="00151474">
        <w:t>Lifestyle</w:t>
      </w:r>
      <w:r w:rsidRPr="00897059">
        <w:rPr>
          <w:lang w:val="el-GR"/>
        </w:rPr>
        <w:t xml:space="preserve"> </w:t>
      </w:r>
      <w:r w:rsidRPr="00151474">
        <w:t>Manager</w:t>
      </w:r>
      <w:r w:rsidRPr="00897059">
        <w:rPr>
          <w:lang w:val="el-GR"/>
        </w:rPr>
        <w:t xml:space="preserve">”, </w:t>
      </w:r>
      <w:r w:rsidRPr="00151474">
        <w:rPr>
          <w:bCs/>
        </w:rPr>
        <w:t>Gail</w:t>
      </w:r>
      <w:r w:rsidRPr="00897059">
        <w:rPr>
          <w:bCs/>
          <w:lang w:val="el-GR"/>
        </w:rPr>
        <w:t xml:space="preserve"> </w:t>
      </w:r>
      <w:r w:rsidRPr="00151474">
        <w:rPr>
          <w:bCs/>
        </w:rPr>
        <w:t>Barnes</w:t>
      </w:r>
      <w:r w:rsidRPr="00897059">
        <w:rPr>
          <w:bCs/>
          <w:lang w:val="el-GR"/>
        </w:rPr>
        <w:t>, (2006)</w:t>
      </w:r>
      <w:r w:rsidRPr="00897059">
        <w:rPr>
          <w:b/>
          <w:bCs/>
          <w:lang w:val="el-GR"/>
        </w:rPr>
        <w:t xml:space="preserve"> </w:t>
      </w:r>
    </w:p>
    <w:p w:rsidR="00897059" w:rsidRPr="001E5093" w:rsidRDefault="00897059" w:rsidP="003F779B">
      <w:pPr>
        <w:pStyle w:val="2"/>
      </w:pPr>
      <w:bookmarkStart w:id="81" w:name="_Toc183161350"/>
      <w:bookmarkStart w:id="82" w:name="_Toc430270102"/>
      <w:bookmarkStart w:id="83" w:name="_Toc430608960"/>
      <w:proofErr w:type="spellStart"/>
      <w:r w:rsidRPr="001E5093">
        <w:t>Σχεδί</w:t>
      </w:r>
      <w:proofErr w:type="spellEnd"/>
      <w:r w:rsidRPr="001E5093">
        <w:t xml:space="preserve">αση </w:t>
      </w:r>
      <w:proofErr w:type="spellStart"/>
      <w:r w:rsidRPr="001E5093">
        <w:t>του</w:t>
      </w:r>
      <w:proofErr w:type="spellEnd"/>
      <w:r w:rsidRPr="001E5093">
        <w:t xml:space="preserve"> </w:t>
      </w:r>
      <w:proofErr w:type="spellStart"/>
      <w:r w:rsidRPr="001E5093">
        <w:t>συστήμ</w:t>
      </w:r>
      <w:proofErr w:type="spellEnd"/>
      <w:r w:rsidRPr="001E5093">
        <w:t xml:space="preserve">ατος </w:t>
      </w:r>
      <w:r>
        <w:rPr>
          <w:lang w:val="en-GB"/>
        </w:rPr>
        <w:t>RFID</w:t>
      </w:r>
      <w:bookmarkEnd w:id="81"/>
      <w:bookmarkEnd w:id="82"/>
      <w:bookmarkEnd w:id="83"/>
      <w:r w:rsidRPr="001E5093">
        <w:t xml:space="preserve"> </w:t>
      </w:r>
    </w:p>
    <w:p w:rsidR="00897059" w:rsidRPr="00897059" w:rsidRDefault="00897059" w:rsidP="00897059">
      <w:pPr>
        <w:ind w:right="317"/>
        <w:rPr>
          <w:lang w:val="el-GR"/>
        </w:rPr>
      </w:pPr>
      <w:r w:rsidRPr="00897059">
        <w:rPr>
          <w:lang w:val="el-GR"/>
        </w:rPr>
        <w:t xml:space="preserve">Για τη σχεδίαση του </w:t>
      </w:r>
      <w:r>
        <w:t>RFID</w:t>
      </w:r>
      <w:r w:rsidRPr="00897059">
        <w:rPr>
          <w:lang w:val="el-GR"/>
        </w:rPr>
        <w:t xml:space="preserve"> συστήματος, στην απαίτηση της επικοινωνιακής λειτουργίας και στα ηλεκτρομαγνητικά περιβάλλοντα, είναι απαραίτητο να διαμορφωθεί (το σύστημα </w:t>
      </w:r>
      <w:r>
        <w:t>RFID</w:t>
      </w:r>
      <w:r w:rsidRPr="00897059">
        <w:rPr>
          <w:lang w:val="el-GR"/>
        </w:rPr>
        <w:t>), στις σχεδιαστικές απαιτήσεις. Είναι σημαντικό για τη δημιουργία ασφάλειας, να διαμορφωθεί ένα πρότυπο μοντέλο για τη μεταφορά δεδομένων, μέσα από τα ηλεκτρομαγνητικά σήματα. Μπορούμε να τα καταγράψουμε στο σχέδιο και την κατάσταση της κεραίας, τη σχεδίαση του λογισμικού και τα υλικά κατασκευής.</w:t>
      </w:r>
    </w:p>
    <w:p w:rsidR="00897059" w:rsidRPr="00897059" w:rsidRDefault="00897059" w:rsidP="00897059">
      <w:pPr>
        <w:ind w:right="317"/>
        <w:rPr>
          <w:b/>
          <w:lang w:val="el-GR"/>
        </w:rPr>
      </w:pPr>
      <w:r w:rsidRPr="00897059">
        <w:rPr>
          <w:b/>
          <w:lang w:val="el-GR"/>
        </w:rPr>
        <w:t xml:space="preserve">Σχέδιο κεραιών </w:t>
      </w:r>
    </w:p>
    <w:p w:rsidR="00897059" w:rsidRPr="00897059" w:rsidRDefault="00897059" w:rsidP="00897059">
      <w:pPr>
        <w:ind w:right="317"/>
        <w:rPr>
          <w:lang w:val="el-GR"/>
        </w:rPr>
      </w:pPr>
      <w:r w:rsidRPr="00897059">
        <w:rPr>
          <w:lang w:val="el-GR"/>
        </w:rPr>
        <w:t>Η σχεδίαση της κεραίας διαμορφώνει την εκπομπή του σήματος στο ηλεκτρομαγνητικό πεδίο, σύμφωνα με την προσομοίωση λειτουργίας του, η οποία εξετάζει τις συχνότητες σε (</w:t>
      </w:r>
      <w:r w:rsidRPr="00F74596">
        <w:t>LF</w:t>
      </w:r>
      <w:r w:rsidRPr="00897059">
        <w:rPr>
          <w:lang w:val="el-GR"/>
        </w:rPr>
        <w:t xml:space="preserve">, </w:t>
      </w:r>
      <w:r w:rsidRPr="00F74596">
        <w:t>HF</w:t>
      </w:r>
      <w:r w:rsidRPr="00897059">
        <w:rPr>
          <w:lang w:val="el-GR"/>
        </w:rPr>
        <w:t xml:space="preserve">, </w:t>
      </w:r>
      <w:r w:rsidRPr="00F74596">
        <w:t>UHF</w:t>
      </w:r>
      <w:r w:rsidRPr="00897059">
        <w:rPr>
          <w:lang w:val="el-GR"/>
        </w:rPr>
        <w:t xml:space="preserve">), καθώς και τους αναγνώστες, με την καλύτερη απόδοση σχεδίασης, σε χαμηλό κόστος και τις εφαρμογές κατά περίπτωση. </w:t>
      </w:r>
    </w:p>
    <w:p w:rsidR="00897059" w:rsidRPr="00897059" w:rsidRDefault="00897059" w:rsidP="00897059">
      <w:pPr>
        <w:ind w:right="317"/>
        <w:rPr>
          <w:b/>
          <w:lang w:val="el-GR"/>
        </w:rPr>
      </w:pPr>
      <w:r w:rsidRPr="00897059">
        <w:rPr>
          <w:b/>
          <w:lang w:val="el-GR"/>
        </w:rPr>
        <w:lastRenderedPageBreak/>
        <w:t xml:space="preserve">Σχέδιο λογισμικού </w:t>
      </w:r>
    </w:p>
    <w:p w:rsidR="00897059" w:rsidRPr="00897059" w:rsidRDefault="00897059" w:rsidP="00897059">
      <w:pPr>
        <w:ind w:right="317"/>
        <w:rPr>
          <w:lang w:val="el-GR"/>
        </w:rPr>
      </w:pPr>
      <w:r w:rsidRPr="00897059">
        <w:rPr>
          <w:lang w:val="el-GR"/>
        </w:rPr>
        <w:t xml:space="preserve">Το σχέδιο αλληλεπίδρασης λογισμικού πρέπει να ελέγχει τα στοιχεία χειρισμού, τα στοιχεία ελέγχου διεργασίας, την υποστήριξη και διαβεβαίωση ασφάλειας και γλώσσες προγραμματισμού π.χ.: </w:t>
      </w:r>
      <w:r w:rsidRPr="00F74596">
        <w:rPr>
          <w:lang w:val="en-GB"/>
        </w:rPr>
        <w:t>Visua</w:t>
      </w:r>
      <w:r>
        <w:rPr>
          <w:lang w:val="en-GB"/>
        </w:rPr>
        <w:t>l</w:t>
      </w:r>
      <w:r w:rsidRPr="00897059">
        <w:rPr>
          <w:lang w:val="el-GR"/>
        </w:rPr>
        <w:t xml:space="preserve"> </w:t>
      </w:r>
      <w:r>
        <w:rPr>
          <w:lang w:val="en-GB"/>
        </w:rPr>
        <w:t>C</w:t>
      </w:r>
      <w:r w:rsidRPr="00897059">
        <w:rPr>
          <w:lang w:val="el-GR"/>
        </w:rPr>
        <w:t xml:space="preserve">++, </w:t>
      </w:r>
      <w:r>
        <w:rPr>
          <w:lang w:val="en-GB"/>
        </w:rPr>
        <w:t>Visual</w:t>
      </w:r>
      <w:r w:rsidRPr="00897059">
        <w:rPr>
          <w:lang w:val="el-GR"/>
        </w:rPr>
        <w:t xml:space="preserve"> </w:t>
      </w:r>
      <w:r>
        <w:rPr>
          <w:lang w:val="en-GB"/>
        </w:rPr>
        <w:t>Basic</w:t>
      </w:r>
      <w:r w:rsidRPr="00897059">
        <w:rPr>
          <w:lang w:val="el-GR"/>
        </w:rPr>
        <w:t xml:space="preserve">, </w:t>
      </w:r>
      <w:r>
        <w:rPr>
          <w:lang w:val="en-GB"/>
        </w:rPr>
        <w:t>JAVA</w:t>
      </w:r>
      <w:r w:rsidRPr="00897059">
        <w:rPr>
          <w:lang w:val="el-GR"/>
        </w:rPr>
        <w:t xml:space="preserve">, </w:t>
      </w:r>
      <w:r>
        <w:rPr>
          <w:lang w:val="en-GB"/>
        </w:rPr>
        <w:t>PERL</w:t>
      </w:r>
      <w:r w:rsidRPr="00897059">
        <w:rPr>
          <w:lang w:val="el-GR"/>
        </w:rPr>
        <w:t xml:space="preserve">, </w:t>
      </w:r>
      <w:r w:rsidRPr="00F74596">
        <w:rPr>
          <w:lang w:val="en-GB"/>
        </w:rPr>
        <w:t>Supported</w:t>
      </w:r>
      <w:r w:rsidRPr="00897059">
        <w:rPr>
          <w:lang w:val="el-GR"/>
        </w:rPr>
        <w:t xml:space="preserve"> </w:t>
      </w:r>
      <w:r w:rsidRPr="00F74596">
        <w:rPr>
          <w:lang w:val="en-GB"/>
        </w:rPr>
        <w:t>OS</w:t>
      </w:r>
      <w:r w:rsidRPr="00897059">
        <w:rPr>
          <w:lang w:val="el-GR"/>
        </w:rPr>
        <w:t xml:space="preserve">: </w:t>
      </w:r>
      <w:r w:rsidRPr="00F74596">
        <w:rPr>
          <w:lang w:val="en-GB"/>
        </w:rPr>
        <w:t>Windows</w:t>
      </w:r>
      <w:r w:rsidRPr="00897059">
        <w:rPr>
          <w:lang w:val="el-GR"/>
        </w:rPr>
        <w:t xml:space="preserve"> </w:t>
      </w:r>
      <w:r w:rsidRPr="00F74596">
        <w:rPr>
          <w:lang w:val="en-GB"/>
        </w:rPr>
        <w:t>PC</w:t>
      </w:r>
      <w:r w:rsidRPr="00897059">
        <w:rPr>
          <w:lang w:val="el-GR"/>
        </w:rPr>
        <w:t xml:space="preserve"> (</w:t>
      </w:r>
      <w:r w:rsidRPr="00F74596">
        <w:rPr>
          <w:lang w:val="en-GB"/>
        </w:rPr>
        <w:t>all</w:t>
      </w:r>
      <w:r w:rsidRPr="00897059">
        <w:rPr>
          <w:lang w:val="el-GR"/>
        </w:rPr>
        <w:t xml:space="preserve">), </w:t>
      </w:r>
      <w:r w:rsidRPr="00F74596">
        <w:rPr>
          <w:lang w:val="en-GB"/>
        </w:rPr>
        <w:t>Pocket</w:t>
      </w:r>
      <w:r w:rsidRPr="00897059">
        <w:rPr>
          <w:lang w:val="el-GR"/>
        </w:rPr>
        <w:t xml:space="preserve"> </w:t>
      </w:r>
      <w:r w:rsidRPr="00F74596">
        <w:rPr>
          <w:lang w:val="en-GB"/>
        </w:rPr>
        <w:t>PC</w:t>
      </w:r>
      <w:r w:rsidRPr="00897059">
        <w:rPr>
          <w:lang w:val="el-GR"/>
        </w:rPr>
        <w:t xml:space="preserve"> 2002, </w:t>
      </w:r>
      <w:r w:rsidRPr="00F74596">
        <w:rPr>
          <w:lang w:val="en-GB"/>
        </w:rPr>
        <w:t>Linux</w:t>
      </w:r>
      <w:r w:rsidRPr="00897059">
        <w:rPr>
          <w:lang w:val="el-GR"/>
        </w:rPr>
        <w:t xml:space="preserve">, </w:t>
      </w:r>
      <w:r w:rsidRPr="00F74596">
        <w:rPr>
          <w:lang w:val="en-GB"/>
        </w:rPr>
        <w:t>Connectivity</w:t>
      </w:r>
      <w:r w:rsidRPr="00897059">
        <w:rPr>
          <w:lang w:val="el-GR"/>
        </w:rPr>
        <w:t xml:space="preserve">: 802.11 </w:t>
      </w:r>
      <w:r w:rsidRPr="00F74596">
        <w:rPr>
          <w:lang w:val="en-GB"/>
        </w:rPr>
        <w:t>a</w:t>
      </w:r>
      <w:r w:rsidRPr="00897059">
        <w:rPr>
          <w:lang w:val="el-GR"/>
        </w:rPr>
        <w:t>/</w:t>
      </w:r>
      <w:r w:rsidRPr="00F74596">
        <w:rPr>
          <w:lang w:val="en-GB"/>
        </w:rPr>
        <w:t>b</w:t>
      </w:r>
      <w:r w:rsidRPr="00897059">
        <w:rPr>
          <w:lang w:val="el-GR"/>
        </w:rPr>
        <w:t xml:space="preserve">, </w:t>
      </w:r>
      <w:r w:rsidRPr="00F74596">
        <w:rPr>
          <w:lang w:val="en-GB"/>
        </w:rPr>
        <w:t>IRDA</w:t>
      </w:r>
      <w:r w:rsidRPr="00897059">
        <w:rPr>
          <w:lang w:val="el-GR"/>
        </w:rPr>
        <w:t xml:space="preserve">, </w:t>
      </w:r>
      <w:r w:rsidRPr="00F74596">
        <w:rPr>
          <w:lang w:val="en-GB"/>
        </w:rPr>
        <w:t>RS</w:t>
      </w:r>
      <w:r w:rsidRPr="00897059">
        <w:rPr>
          <w:lang w:val="el-GR"/>
        </w:rPr>
        <w:t xml:space="preserve">-232, </w:t>
      </w:r>
      <w:r w:rsidRPr="00F74596">
        <w:rPr>
          <w:lang w:val="en-GB"/>
        </w:rPr>
        <w:t>Ethernet</w:t>
      </w:r>
      <w:r w:rsidRPr="00897059">
        <w:rPr>
          <w:lang w:val="el-GR"/>
        </w:rPr>
        <w:t>.</w:t>
      </w:r>
    </w:p>
    <w:p w:rsidR="00897059" w:rsidRPr="00897059" w:rsidRDefault="00897059" w:rsidP="00897059">
      <w:pPr>
        <w:ind w:right="317"/>
        <w:rPr>
          <w:b/>
          <w:lang w:val="el-GR"/>
        </w:rPr>
      </w:pPr>
      <w:r w:rsidRPr="00897059">
        <w:rPr>
          <w:b/>
          <w:lang w:val="el-GR"/>
        </w:rPr>
        <w:t xml:space="preserve">Υλικό κατασκευής </w:t>
      </w:r>
    </w:p>
    <w:p w:rsidR="00897059" w:rsidRPr="00897059" w:rsidRDefault="00897059" w:rsidP="00897059">
      <w:pPr>
        <w:ind w:right="317"/>
        <w:rPr>
          <w:lang w:val="el-GR"/>
        </w:rPr>
      </w:pPr>
      <w:r w:rsidRPr="00897059">
        <w:rPr>
          <w:lang w:val="el-GR"/>
        </w:rPr>
        <w:t xml:space="preserve">Επιλογή για αναλογικό / ψηφιακό σχέδιο κυκλωμάτων, </w:t>
      </w:r>
      <w:r w:rsidRPr="00F74596">
        <w:t>PIC</w:t>
      </w:r>
      <w:r w:rsidRPr="00897059">
        <w:rPr>
          <w:lang w:val="el-GR"/>
        </w:rPr>
        <w:t xml:space="preserve">, </w:t>
      </w:r>
      <w:r w:rsidRPr="00F74596">
        <w:t>MSP</w:t>
      </w:r>
      <w:r w:rsidRPr="00897059">
        <w:rPr>
          <w:lang w:val="el-GR"/>
        </w:rPr>
        <w:t>430, σχέδιο ραδιοσυχνότητας και προσομοίωση, ενότητες αναγνωστών σε συχνότητες (</w:t>
      </w:r>
      <w:r w:rsidRPr="00F74596">
        <w:t>LF</w:t>
      </w:r>
      <w:r w:rsidRPr="00897059">
        <w:rPr>
          <w:lang w:val="el-GR"/>
        </w:rPr>
        <w:t xml:space="preserve">, </w:t>
      </w:r>
      <w:r w:rsidRPr="00F74596">
        <w:t>HF</w:t>
      </w:r>
      <w:r w:rsidRPr="00897059">
        <w:rPr>
          <w:lang w:val="el-GR"/>
        </w:rPr>
        <w:t xml:space="preserve">, </w:t>
      </w:r>
      <w:r w:rsidRPr="00F74596">
        <w:t>UHF</w:t>
      </w:r>
      <w:r w:rsidRPr="00897059">
        <w:rPr>
          <w:lang w:val="el-GR"/>
        </w:rPr>
        <w:t xml:space="preserve">), ασύρματοι αισθητήρες που ειδικεύονται σε: χαμηλού κόστους, χαμηλής ισχύος και φορητές εφαρμογές. </w:t>
      </w:r>
    </w:p>
    <w:p w:rsidR="00897059" w:rsidRPr="007D4B9F" w:rsidRDefault="00897059" w:rsidP="003F779B">
      <w:pPr>
        <w:pStyle w:val="3"/>
      </w:pPr>
      <w:bookmarkStart w:id="84" w:name="_Toc183161351"/>
      <w:bookmarkStart w:id="85" w:name="_Toc430608961"/>
      <w:proofErr w:type="spellStart"/>
      <w:r w:rsidRPr="007D4B9F">
        <w:t>Σχεδί</w:t>
      </w:r>
      <w:proofErr w:type="spellEnd"/>
      <w:r w:rsidRPr="007D4B9F">
        <w:t>αση και Χαρα</w:t>
      </w:r>
      <w:proofErr w:type="spellStart"/>
      <w:r w:rsidRPr="007D4B9F">
        <w:t>κτηριστικά</w:t>
      </w:r>
      <w:bookmarkEnd w:id="84"/>
      <w:bookmarkEnd w:id="85"/>
      <w:proofErr w:type="spellEnd"/>
      <w:r w:rsidRPr="007D4B9F">
        <w:t xml:space="preserve"> </w:t>
      </w:r>
    </w:p>
    <w:p w:rsidR="00897059" w:rsidRPr="00897059" w:rsidRDefault="00897059" w:rsidP="00897059">
      <w:pPr>
        <w:ind w:right="317"/>
        <w:rPr>
          <w:rFonts w:ascii="Verdana" w:hAnsi="Verdana"/>
          <w:color w:val="000000"/>
          <w:sz w:val="20"/>
          <w:szCs w:val="20"/>
          <w:lang w:val="el-GR"/>
        </w:rPr>
      </w:pPr>
      <w:r w:rsidRPr="00897059">
        <w:rPr>
          <w:lang w:val="el-GR"/>
        </w:rPr>
        <w:t xml:space="preserve">Ηλεκτρομαγνητικό σχέδιο υλικών και διαμόρφωση του </w:t>
      </w:r>
      <w:r>
        <w:t>RFID</w:t>
      </w:r>
      <w:r w:rsidRPr="00897059">
        <w:rPr>
          <w:lang w:val="el-GR"/>
        </w:rPr>
        <w:t xml:space="preserve"> με συμβατότητα, έξυπνες υλικές δομές, υλικό-βασισμένο στους ασύρματους αισθητήρες. Επίσης εμπειρία με: Πιεζοηλεκτρικά πολυμερή σώματα, </w:t>
      </w:r>
      <w:proofErr w:type="spellStart"/>
      <w:r w:rsidRPr="00B665E5">
        <w:t>Piezoceramics</w:t>
      </w:r>
      <w:proofErr w:type="spellEnd"/>
      <w:r w:rsidRPr="00897059">
        <w:rPr>
          <w:lang w:val="el-GR"/>
        </w:rPr>
        <w:t xml:space="preserve">, μαγνητικά υλικά, άμορφα κράματα, κράματα μνήμης-μορφής, μελάνια ειδικά, ηλεκτρονικά πολυμερή σώματα </w:t>
      </w:r>
      <w:proofErr w:type="spellStart"/>
      <w:r>
        <w:t>Tagsense</w:t>
      </w:r>
      <w:proofErr w:type="spellEnd"/>
      <w:r w:rsidRPr="00897059">
        <w:rPr>
          <w:lang w:val="el-GR"/>
        </w:rPr>
        <w:t xml:space="preserve"> (2006/</w:t>
      </w:r>
      <w:r>
        <w:t>b</w:t>
      </w:r>
      <w:r w:rsidRPr="00897059">
        <w:rPr>
          <w:lang w:val="el-GR"/>
        </w:rPr>
        <w:t>).</w:t>
      </w:r>
    </w:p>
    <w:p w:rsidR="00897059" w:rsidRPr="00897059" w:rsidRDefault="00897059" w:rsidP="00897059">
      <w:pPr>
        <w:ind w:right="317"/>
        <w:rPr>
          <w:b/>
          <w:sz w:val="28"/>
          <w:szCs w:val="28"/>
          <w:lang w:val="el-GR"/>
        </w:rPr>
      </w:pPr>
      <w:r w:rsidRPr="00897059">
        <w:rPr>
          <w:lang w:val="el-GR"/>
        </w:rPr>
        <w:t xml:space="preserve">Ο μεγάλος παράγοντας είναι το μέγεθος της αγοράς, στην αντίστοιχη τεχνολογία, η υποστήριξη από την ίδια την τεχνολογία της περιοχής και την κουλτούρα των ανθρώπων. Επίσης η λειτουργία της εφοδιαστικής αλυσίδας λειτουργεί παράλληλα με την οικονομική κατάσταση των </w:t>
      </w:r>
      <w:proofErr w:type="spellStart"/>
      <w:r w:rsidRPr="00897059">
        <w:rPr>
          <w:lang w:val="el-GR"/>
        </w:rPr>
        <w:t>χρηστών.Αυτά</w:t>
      </w:r>
      <w:proofErr w:type="spellEnd"/>
      <w:r w:rsidRPr="00897059">
        <w:rPr>
          <w:lang w:val="el-GR"/>
        </w:rPr>
        <w:t xml:space="preserve"> τα στοιχεία συνυπολογίζονται στη γενικότερη αντίληψη στη εφαρμογή των συστημάτων του </w:t>
      </w:r>
      <w:r>
        <w:t>RFID</w:t>
      </w:r>
      <w:r w:rsidRPr="00897059">
        <w:rPr>
          <w:lang w:val="el-GR"/>
        </w:rPr>
        <w:t>.</w:t>
      </w:r>
    </w:p>
    <w:p w:rsidR="00897059" w:rsidRPr="00897059" w:rsidRDefault="00897059" w:rsidP="00897059">
      <w:pPr>
        <w:ind w:right="317"/>
        <w:rPr>
          <w:lang w:val="el-GR"/>
        </w:rPr>
      </w:pPr>
      <w:r w:rsidRPr="00897059">
        <w:rPr>
          <w:lang w:val="el-GR"/>
        </w:rPr>
        <w:t>Σχέδιο με απαιτήσεις για ηλεκτρονικό έντυπο, (εφαρμογή στην έξυπνη συσκευασία)</w:t>
      </w:r>
    </w:p>
    <w:p w:rsidR="00897059" w:rsidRDefault="00897059" w:rsidP="00897059">
      <w:pPr>
        <w:ind w:right="317"/>
      </w:pPr>
      <w:r>
        <w:object w:dxaOrig="9121" w:dyaOrig="6109">
          <v:shape id="_x0000_i1266" type="#_x0000_t75" style="width:486.35pt;height:188.85pt" o:ole="">
            <v:imagedata r:id="rId69" o:title=""/>
          </v:shape>
          <o:OLEObject Type="Embed" ProgID="Visio.Drawing.11" ShapeID="_x0000_i1266" DrawAspect="Content" ObjectID="_1504350830" r:id="rId70"/>
        </w:object>
      </w:r>
    </w:p>
    <w:p w:rsidR="00897059" w:rsidRPr="00861222" w:rsidRDefault="00897059" w:rsidP="00897059">
      <w:pPr>
        <w:ind w:right="317"/>
        <w:rPr>
          <w:b/>
        </w:rPr>
      </w:pPr>
      <w:proofErr w:type="gramStart"/>
      <w:r>
        <w:t>π</w:t>
      </w:r>
      <w:proofErr w:type="spellStart"/>
      <w:r>
        <w:t>ηγή</w:t>
      </w:r>
      <w:proofErr w:type="spellEnd"/>
      <w:proofErr w:type="gramEnd"/>
      <w:r>
        <w:t xml:space="preserve">: </w:t>
      </w:r>
      <w:proofErr w:type="spellStart"/>
      <w:r>
        <w:t>Νομικός</w:t>
      </w:r>
      <w:proofErr w:type="spellEnd"/>
      <w:r>
        <w:t xml:space="preserve"> Σ. (2006)</w:t>
      </w:r>
    </w:p>
    <w:p w:rsidR="00897059" w:rsidRDefault="00897059" w:rsidP="003F779B">
      <w:pPr>
        <w:pStyle w:val="1"/>
      </w:pPr>
      <w:bookmarkStart w:id="86" w:name="_Toc183161352"/>
      <w:bookmarkStart w:id="87" w:name="_Toc430270103"/>
      <w:bookmarkStart w:id="88" w:name="_Toc430608962"/>
      <w:proofErr w:type="spellStart"/>
      <w:r w:rsidRPr="00861222">
        <w:lastRenderedPageBreak/>
        <w:t>Τ</w:t>
      </w:r>
      <w:r>
        <w:t>υ</w:t>
      </w:r>
      <w:proofErr w:type="spellEnd"/>
      <w:r>
        <w:t xml:space="preserve">πωμένα </w:t>
      </w:r>
      <w:proofErr w:type="spellStart"/>
      <w:r w:rsidRPr="00861222">
        <w:t>Η</w:t>
      </w:r>
      <w:r>
        <w:t>λεκτρονικά</w:t>
      </w:r>
      <w:proofErr w:type="spellEnd"/>
      <w:r>
        <w:t xml:space="preserve"> </w:t>
      </w:r>
      <w:proofErr w:type="spellStart"/>
      <w:r>
        <w:t>με</w:t>
      </w:r>
      <w:proofErr w:type="spellEnd"/>
      <w:r>
        <w:t xml:space="preserve"> </w:t>
      </w:r>
      <w:proofErr w:type="spellStart"/>
      <w:r w:rsidRPr="00861222">
        <w:t>Σ</w:t>
      </w:r>
      <w:r>
        <w:t>υμ</w:t>
      </w:r>
      <w:proofErr w:type="spellEnd"/>
      <w:r>
        <w:t>βατικές</w:t>
      </w:r>
      <w:r w:rsidRPr="00861222">
        <w:t xml:space="preserve"> </w:t>
      </w:r>
      <w:proofErr w:type="spellStart"/>
      <w:r w:rsidRPr="00861222">
        <w:t>Μ</w:t>
      </w:r>
      <w:r>
        <w:t>εθόδους</w:t>
      </w:r>
      <w:bookmarkEnd w:id="86"/>
      <w:bookmarkEnd w:id="87"/>
      <w:bookmarkEnd w:id="88"/>
      <w:proofErr w:type="spellEnd"/>
    </w:p>
    <w:p w:rsidR="00897059" w:rsidRPr="001E5093" w:rsidRDefault="00897059" w:rsidP="003F779B">
      <w:pPr>
        <w:pStyle w:val="2"/>
      </w:pPr>
      <w:bookmarkStart w:id="89" w:name="_Toc183161353"/>
      <w:bookmarkStart w:id="90" w:name="_Toc430270104"/>
      <w:bookmarkStart w:id="91" w:name="_Toc430608963"/>
      <w:proofErr w:type="spellStart"/>
      <w:r>
        <w:t>Εκτύ</w:t>
      </w:r>
      <w:proofErr w:type="spellEnd"/>
      <w:r>
        <w:t>πωση κ</w:t>
      </w:r>
      <w:r w:rsidRPr="001E5093">
        <w:t>α</w:t>
      </w:r>
      <w:proofErr w:type="spellStart"/>
      <w:r w:rsidRPr="001E5093">
        <w:t>λωδιώσε</w:t>
      </w:r>
      <w:r>
        <w:t>ων</w:t>
      </w:r>
      <w:proofErr w:type="spellEnd"/>
      <w:r>
        <w:t xml:space="preserve"> -</w:t>
      </w:r>
      <w:proofErr w:type="spellStart"/>
      <w:r>
        <w:t>κερ</w:t>
      </w:r>
      <w:proofErr w:type="spellEnd"/>
      <w:r>
        <w:t>αιών</w:t>
      </w:r>
      <w:bookmarkEnd w:id="89"/>
      <w:bookmarkEnd w:id="90"/>
      <w:bookmarkEnd w:id="91"/>
    </w:p>
    <w:p w:rsidR="00897059" w:rsidRPr="00897059" w:rsidRDefault="00897059" w:rsidP="00897059">
      <w:pPr>
        <w:autoSpaceDE w:val="0"/>
        <w:autoSpaceDN w:val="0"/>
        <w:adjustRightInd w:val="0"/>
        <w:ind w:right="317"/>
        <w:rPr>
          <w:lang w:val="el-GR"/>
        </w:rPr>
      </w:pPr>
      <w:r w:rsidRPr="00897059">
        <w:rPr>
          <w:rFonts w:cs="ArialMT"/>
          <w:lang w:val="el-GR"/>
        </w:rPr>
        <w:t xml:space="preserve">Ο </w:t>
      </w:r>
      <w:r w:rsidRPr="00A10F29">
        <w:rPr>
          <w:rFonts w:cs="ArialMT"/>
          <w:lang w:val="en-GB"/>
        </w:rPr>
        <w:t>Bruce</w:t>
      </w:r>
      <w:r w:rsidRPr="00897059">
        <w:rPr>
          <w:rFonts w:cs="ArialMT"/>
          <w:lang w:val="el-GR"/>
        </w:rPr>
        <w:t xml:space="preserve"> </w:t>
      </w:r>
      <w:r w:rsidRPr="00A10F29">
        <w:rPr>
          <w:rFonts w:cs="ArialMT"/>
          <w:lang w:val="en-GB"/>
        </w:rPr>
        <w:t>E</w:t>
      </w:r>
      <w:r w:rsidRPr="00897059">
        <w:rPr>
          <w:rFonts w:cs="ArialMT"/>
          <w:lang w:val="el-GR"/>
        </w:rPr>
        <w:t xml:space="preserve">. </w:t>
      </w:r>
      <w:proofErr w:type="gramStart"/>
      <w:r w:rsidRPr="00A10F29">
        <w:rPr>
          <w:rFonts w:cs="ArialMT"/>
          <w:lang w:val="en-GB"/>
        </w:rPr>
        <w:t>Kahn</w:t>
      </w:r>
      <w:r w:rsidRPr="00897059">
        <w:rPr>
          <w:rFonts w:cs="ArialMT"/>
          <w:lang w:val="el-GR"/>
        </w:rPr>
        <w:t xml:space="preserve"> ,</w:t>
      </w:r>
      <w:proofErr w:type="gramEnd"/>
      <w:r w:rsidRPr="00897059">
        <w:rPr>
          <w:rFonts w:cs="ArialMT"/>
          <w:lang w:val="el-GR"/>
        </w:rPr>
        <w:t xml:space="preserve"> δημιούργησε  (με μελάνια </w:t>
      </w:r>
      <w:proofErr w:type="spellStart"/>
      <w:r w:rsidRPr="00897059">
        <w:rPr>
          <w:rFonts w:cs="ArialMT"/>
          <w:lang w:val="el-GR"/>
        </w:rPr>
        <w:t>πολυανιλίνης</w:t>
      </w:r>
      <w:proofErr w:type="spellEnd"/>
      <w:r w:rsidRPr="00897059">
        <w:rPr>
          <w:rFonts w:cs="ArialMT"/>
          <w:lang w:val="el-GR"/>
        </w:rPr>
        <w:t xml:space="preserve">), εκτυπωμένες κεραίες με τη βιομηχανική εκτυπωτική μέθοδο της βαθυτυπίας, </w:t>
      </w:r>
      <w:r w:rsidRPr="00A10F29">
        <w:rPr>
          <w:rFonts w:cs="ArialMT"/>
          <w:lang w:val="en-GB"/>
        </w:rPr>
        <w:t>Bruce</w:t>
      </w:r>
      <w:r w:rsidRPr="00897059">
        <w:rPr>
          <w:rFonts w:cs="ArialMT"/>
          <w:lang w:val="el-GR"/>
        </w:rPr>
        <w:t xml:space="preserve"> </w:t>
      </w:r>
      <w:r w:rsidRPr="00A10F29">
        <w:rPr>
          <w:rFonts w:cs="ArialMT"/>
          <w:lang w:val="en-GB"/>
        </w:rPr>
        <w:t>E</w:t>
      </w:r>
      <w:r w:rsidRPr="00897059">
        <w:rPr>
          <w:rFonts w:cs="ArialMT"/>
          <w:lang w:val="el-GR"/>
        </w:rPr>
        <w:t xml:space="preserve">. </w:t>
      </w:r>
      <w:r w:rsidRPr="00A10F29">
        <w:rPr>
          <w:rFonts w:cs="ArialMT"/>
          <w:lang w:val="en-GB"/>
        </w:rPr>
        <w:t>Kahn</w:t>
      </w:r>
      <w:r w:rsidRPr="00897059">
        <w:rPr>
          <w:rFonts w:cs="ArialMT"/>
          <w:lang w:val="el-GR"/>
        </w:rPr>
        <w:t xml:space="preserve">, (2005). Η </w:t>
      </w:r>
      <w:r w:rsidRPr="008A2D6B">
        <w:rPr>
          <w:rFonts w:cs="Arial"/>
          <w:lang w:val="en-GB"/>
        </w:rPr>
        <w:t>Marie</w:t>
      </w:r>
      <w:r w:rsidRPr="00897059">
        <w:rPr>
          <w:rFonts w:cs="Arial"/>
          <w:lang w:val="el-GR"/>
        </w:rPr>
        <w:t xml:space="preserve"> </w:t>
      </w:r>
      <w:r w:rsidRPr="008A2D6B">
        <w:rPr>
          <w:rFonts w:cs="Arial"/>
          <w:lang w:val="en-GB"/>
        </w:rPr>
        <w:t>Wall</w:t>
      </w:r>
      <w:r w:rsidRPr="00897059">
        <w:rPr>
          <w:rFonts w:cs="Arial"/>
          <w:lang w:val="el-GR"/>
        </w:rPr>
        <w:t xml:space="preserve"> της εταιρείας </w:t>
      </w:r>
      <w:proofErr w:type="spellStart"/>
      <w:r w:rsidRPr="008A2D6B">
        <w:rPr>
          <w:rFonts w:cs="Arial"/>
          <w:lang w:val="en-GB"/>
        </w:rPr>
        <w:t>Cypak</w:t>
      </w:r>
      <w:proofErr w:type="spellEnd"/>
      <w:r w:rsidRPr="00897059">
        <w:rPr>
          <w:rFonts w:cs="Arial"/>
          <w:lang w:val="el-GR"/>
        </w:rPr>
        <w:t xml:space="preserve"> </w:t>
      </w:r>
      <w:r w:rsidRPr="008A2D6B">
        <w:rPr>
          <w:rFonts w:cs="Arial"/>
          <w:lang w:val="en-GB"/>
        </w:rPr>
        <w:t>AB</w:t>
      </w:r>
      <w:r w:rsidRPr="00897059">
        <w:rPr>
          <w:rFonts w:cs="Arial"/>
          <w:lang w:val="el-GR"/>
        </w:rPr>
        <w:t>, κατασκεύασε, εκτυπωμένη κεραία για εφαρμογή σε συσκευασίες, για την εταιρεία των ταχυδρομείων στην Σουηδία</w:t>
      </w:r>
      <w:r w:rsidRPr="00897059">
        <w:rPr>
          <w:rFonts w:cs="Arial,Bold"/>
          <w:bCs/>
          <w:lang w:val="el-GR"/>
        </w:rPr>
        <w:t>,</w:t>
      </w:r>
      <w:r w:rsidRPr="00897059">
        <w:rPr>
          <w:rFonts w:cs="Arial"/>
          <w:lang w:val="el-GR"/>
        </w:rPr>
        <w:t xml:space="preserve"> </w:t>
      </w:r>
      <w:r w:rsidRPr="008A2D6B">
        <w:rPr>
          <w:rFonts w:cs="Arial"/>
          <w:lang w:val="en-GB"/>
        </w:rPr>
        <w:t>Marie</w:t>
      </w:r>
      <w:r w:rsidRPr="00897059">
        <w:rPr>
          <w:rFonts w:cs="Arial"/>
          <w:lang w:val="el-GR"/>
        </w:rPr>
        <w:t xml:space="preserve"> </w:t>
      </w:r>
      <w:r w:rsidRPr="008A2D6B">
        <w:rPr>
          <w:rFonts w:cs="Arial"/>
          <w:lang w:val="en-GB"/>
        </w:rPr>
        <w:t>Wall</w:t>
      </w:r>
      <w:r w:rsidRPr="00897059">
        <w:rPr>
          <w:rFonts w:cs="Arial"/>
          <w:lang w:val="el-GR"/>
        </w:rPr>
        <w:t xml:space="preserve">, (2005). Επίσης, ο </w:t>
      </w:r>
      <w:r w:rsidRPr="00ED41A5">
        <w:rPr>
          <w:lang w:val="en-GB"/>
        </w:rPr>
        <w:t>Thomas</w:t>
      </w:r>
      <w:r w:rsidRPr="00897059">
        <w:rPr>
          <w:lang w:val="el-GR"/>
        </w:rPr>
        <w:t xml:space="preserve"> </w:t>
      </w:r>
      <w:r w:rsidRPr="00ED41A5">
        <w:rPr>
          <w:lang w:val="en-GB"/>
        </w:rPr>
        <w:t>Lindner</w:t>
      </w:r>
      <w:r w:rsidRPr="00897059">
        <w:rPr>
          <w:lang w:val="el-GR"/>
        </w:rPr>
        <w:t xml:space="preserve"> της εταιρείας </w:t>
      </w:r>
      <w:r>
        <w:t>HP</w:t>
      </w:r>
      <w:r w:rsidRPr="00897059">
        <w:rPr>
          <w:lang w:val="el-GR"/>
        </w:rPr>
        <w:t xml:space="preserve">, επισημαίνει ότι με την ψηφιακή εκτυπωτική μέθοδο θα μπορούμε να εκτυπώνουμε κεραίες για το σύστημα </w:t>
      </w:r>
      <w:r>
        <w:t>RFID</w:t>
      </w:r>
      <w:r w:rsidRPr="00897059">
        <w:rPr>
          <w:lang w:val="el-GR"/>
        </w:rPr>
        <w:t xml:space="preserve">, </w:t>
      </w:r>
      <w:r w:rsidRPr="00ED41A5">
        <w:rPr>
          <w:lang w:val="en-GB"/>
        </w:rPr>
        <w:t>Hewlett</w:t>
      </w:r>
      <w:r w:rsidRPr="00897059">
        <w:rPr>
          <w:lang w:val="el-GR"/>
        </w:rPr>
        <w:t xml:space="preserve"> </w:t>
      </w:r>
      <w:r w:rsidRPr="00ED41A5">
        <w:rPr>
          <w:lang w:val="en-GB"/>
        </w:rPr>
        <w:t>Packard</w:t>
      </w:r>
      <w:r w:rsidRPr="00897059">
        <w:rPr>
          <w:lang w:val="el-GR"/>
        </w:rPr>
        <w:t xml:space="preserve"> </w:t>
      </w:r>
      <w:r w:rsidRPr="00ED41A5">
        <w:rPr>
          <w:lang w:val="en-GB"/>
        </w:rPr>
        <w:t>Co</w:t>
      </w:r>
      <w:r w:rsidRPr="00897059">
        <w:rPr>
          <w:lang w:val="el-GR"/>
        </w:rPr>
        <w:t>, (2005).</w:t>
      </w:r>
    </w:p>
    <w:p w:rsidR="00897059" w:rsidRPr="00897059" w:rsidRDefault="00897059" w:rsidP="00897059">
      <w:pPr>
        <w:ind w:right="317"/>
        <w:rPr>
          <w:lang w:val="el-GR"/>
        </w:rPr>
      </w:pPr>
      <w:r w:rsidRPr="00897059">
        <w:rPr>
          <w:lang w:val="el-GR"/>
        </w:rPr>
        <w:t xml:space="preserve">Η εταιρεία </w:t>
      </w:r>
      <w:proofErr w:type="spellStart"/>
      <w:r w:rsidRPr="00ED41A5">
        <w:rPr>
          <w:lang w:val="en-GB"/>
        </w:rPr>
        <w:t>PolyApply</w:t>
      </w:r>
      <w:proofErr w:type="spellEnd"/>
      <w:r w:rsidRPr="00897059">
        <w:rPr>
          <w:lang w:val="el-GR"/>
        </w:rPr>
        <w:t xml:space="preserve">, έχει εκτυπώσει με βιομηχανικές μεθόδους, με τις </w:t>
      </w:r>
      <w:proofErr w:type="spellStart"/>
      <w:r w:rsidRPr="00897059">
        <w:rPr>
          <w:lang w:val="el-GR"/>
        </w:rPr>
        <w:t>εξείς</w:t>
      </w:r>
      <w:proofErr w:type="spellEnd"/>
      <w:r w:rsidRPr="00897059">
        <w:rPr>
          <w:lang w:val="el-GR"/>
        </w:rPr>
        <w:t xml:space="preserve"> διαδικασίες.</w:t>
      </w:r>
    </w:p>
    <w:p w:rsidR="00897059" w:rsidRPr="00897059" w:rsidRDefault="00897059" w:rsidP="00897059">
      <w:pPr>
        <w:ind w:right="317"/>
        <w:rPr>
          <w:lang w:val="el-GR"/>
        </w:rPr>
      </w:pPr>
      <w:r w:rsidRPr="00897059">
        <w:rPr>
          <w:lang w:val="el-GR"/>
        </w:rPr>
        <w:t>• Λιθογραφία όφσετ και μεταξοτυπική μέθοδο.</w:t>
      </w:r>
    </w:p>
    <w:p w:rsidR="00897059" w:rsidRPr="00897059" w:rsidRDefault="00897059" w:rsidP="00897059">
      <w:pPr>
        <w:ind w:right="317"/>
        <w:rPr>
          <w:lang w:val="el-GR"/>
        </w:rPr>
      </w:pPr>
      <w:r w:rsidRPr="00897059">
        <w:rPr>
          <w:lang w:val="el-GR"/>
        </w:rPr>
        <w:t xml:space="preserve">• Ψηφιακή εκτύπωση με σύστημα έγχυσης (ψεκασμού) και </w:t>
      </w:r>
      <w:r w:rsidRPr="00ED41A5">
        <w:rPr>
          <w:lang w:val="sv-SE"/>
        </w:rPr>
        <w:t>laser</w:t>
      </w:r>
      <w:r w:rsidRPr="00897059">
        <w:rPr>
          <w:lang w:val="el-GR"/>
        </w:rPr>
        <w:t xml:space="preserve"> –</w:t>
      </w:r>
      <w:proofErr w:type="spellStart"/>
      <w:r w:rsidRPr="00897059">
        <w:rPr>
          <w:lang w:val="el-GR"/>
        </w:rPr>
        <w:t>Ηλεκτρο</w:t>
      </w:r>
      <w:proofErr w:type="spellEnd"/>
      <w:r w:rsidRPr="00897059">
        <w:rPr>
          <w:lang w:val="el-GR"/>
        </w:rPr>
        <w:t>/Φωτογραφικής εκτύπωσης</w:t>
      </w:r>
    </w:p>
    <w:p w:rsidR="00897059" w:rsidRPr="00897059" w:rsidRDefault="00897059" w:rsidP="00897059">
      <w:pPr>
        <w:ind w:right="317"/>
        <w:rPr>
          <w:lang w:val="el-GR"/>
        </w:rPr>
      </w:pPr>
      <w:r w:rsidRPr="00897059">
        <w:rPr>
          <w:lang w:val="el-GR"/>
        </w:rPr>
        <w:t xml:space="preserve">• </w:t>
      </w:r>
      <w:proofErr w:type="spellStart"/>
      <w:r w:rsidRPr="00897059">
        <w:rPr>
          <w:lang w:val="el-GR"/>
        </w:rPr>
        <w:t>Βαθυτυπική</w:t>
      </w:r>
      <w:proofErr w:type="spellEnd"/>
      <w:r w:rsidRPr="00897059">
        <w:rPr>
          <w:lang w:val="el-GR"/>
        </w:rPr>
        <w:t xml:space="preserve"> και </w:t>
      </w:r>
      <w:proofErr w:type="spellStart"/>
      <w:r w:rsidRPr="00897059">
        <w:rPr>
          <w:lang w:val="el-GR"/>
        </w:rPr>
        <w:t>φλεξογραφική</w:t>
      </w:r>
      <w:proofErr w:type="spellEnd"/>
      <w:r w:rsidRPr="00897059">
        <w:rPr>
          <w:lang w:val="el-GR"/>
        </w:rPr>
        <w:t xml:space="preserve"> μέθοδο</w:t>
      </w:r>
    </w:p>
    <w:p w:rsidR="00897059" w:rsidRPr="00897059" w:rsidRDefault="00897059" w:rsidP="00897059">
      <w:pPr>
        <w:ind w:right="317"/>
        <w:rPr>
          <w:lang w:val="el-GR"/>
        </w:rPr>
      </w:pPr>
      <w:r w:rsidRPr="00897059">
        <w:rPr>
          <w:lang w:val="el-GR"/>
        </w:rPr>
        <w:t xml:space="preserve">• Σε σύστημα </w:t>
      </w:r>
      <w:proofErr w:type="spellStart"/>
      <w:r w:rsidRPr="00897059">
        <w:rPr>
          <w:lang w:val="el-GR"/>
        </w:rPr>
        <w:t>υποπίεσης</w:t>
      </w:r>
      <w:proofErr w:type="spellEnd"/>
      <w:r w:rsidRPr="00897059">
        <w:rPr>
          <w:lang w:val="el-GR"/>
        </w:rPr>
        <w:t xml:space="preserve"> και εμβάπτιση, (</w:t>
      </w:r>
      <w:r>
        <w:t>www</w:t>
      </w:r>
      <w:r w:rsidRPr="00897059">
        <w:rPr>
          <w:lang w:val="el-GR"/>
        </w:rPr>
        <w:t>.</w:t>
      </w:r>
      <w:proofErr w:type="spellStart"/>
      <w:r w:rsidRPr="00ED41A5">
        <w:rPr>
          <w:lang w:val="en-GB"/>
        </w:rPr>
        <w:t>PolyApply</w:t>
      </w:r>
      <w:proofErr w:type="spellEnd"/>
      <w:r w:rsidRPr="00897059">
        <w:rPr>
          <w:lang w:val="el-GR"/>
        </w:rPr>
        <w:t>.</w:t>
      </w:r>
      <w:r>
        <w:t>com</w:t>
      </w:r>
      <w:r w:rsidRPr="00897059">
        <w:rPr>
          <w:lang w:val="el-GR"/>
        </w:rPr>
        <w:t>) , (</w:t>
      </w:r>
      <w:r w:rsidRPr="00ED41A5">
        <w:rPr>
          <w:lang w:val="en-GB"/>
        </w:rPr>
        <w:t>Luigi</w:t>
      </w:r>
      <w:r w:rsidRPr="00897059">
        <w:rPr>
          <w:lang w:val="el-GR"/>
        </w:rPr>
        <w:t xml:space="preserve"> </w:t>
      </w:r>
      <w:proofErr w:type="spellStart"/>
      <w:r w:rsidRPr="00ED41A5">
        <w:rPr>
          <w:lang w:val="en-GB"/>
        </w:rPr>
        <w:t>Occhipinti</w:t>
      </w:r>
      <w:proofErr w:type="spellEnd"/>
      <w:r w:rsidRPr="00897059">
        <w:rPr>
          <w:lang w:val="el-GR"/>
        </w:rPr>
        <w:t xml:space="preserve">, </w:t>
      </w:r>
      <w:proofErr w:type="spellStart"/>
      <w:r w:rsidRPr="00ED41A5">
        <w:rPr>
          <w:lang w:val="en-GB"/>
        </w:rPr>
        <w:t>PolyApply</w:t>
      </w:r>
      <w:proofErr w:type="spellEnd"/>
      <w:r w:rsidRPr="00897059">
        <w:rPr>
          <w:lang w:val="el-GR"/>
        </w:rPr>
        <w:t xml:space="preserve"> </w:t>
      </w:r>
      <w:r w:rsidRPr="00ED41A5">
        <w:rPr>
          <w:lang w:val="en-GB"/>
        </w:rPr>
        <w:t>Integrated</w:t>
      </w:r>
      <w:r w:rsidRPr="00897059">
        <w:rPr>
          <w:lang w:val="el-GR"/>
        </w:rPr>
        <w:t xml:space="preserve"> </w:t>
      </w:r>
      <w:r w:rsidRPr="00ED41A5">
        <w:rPr>
          <w:lang w:val="en-GB"/>
        </w:rPr>
        <w:t>Project</w:t>
      </w:r>
      <w:r w:rsidRPr="00897059">
        <w:rPr>
          <w:lang w:val="el-GR"/>
        </w:rPr>
        <w:t>).</w:t>
      </w:r>
    </w:p>
    <w:p w:rsidR="00897059" w:rsidRPr="00897059" w:rsidRDefault="00897059" w:rsidP="00897059">
      <w:pPr>
        <w:ind w:right="317"/>
        <w:rPr>
          <w:lang w:val="el-GR"/>
        </w:rPr>
      </w:pPr>
      <w:r w:rsidRPr="00897059">
        <w:rPr>
          <w:lang w:val="el-GR"/>
        </w:rPr>
        <w:t xml:space="preserve">Στην εταιρεία </w:t>
      </w:r>
      <w:r>
        <w:t>ACREO</w:t>
      </w:r>
      <w:r w:rsidRPr="00897059">
        <w:rPr>
          <w:lang w:val="el-GR"/>
        </w:rPr>
        <w:t xml:space="preserve"> </w:t>
      </w:r>
      <w:r>
        <w:t>AB</w:t>
      </w:r>
      <w:r w:rsidRPr="00897059">
        <w:rPr>
          <w:lang w:val="el-GR"/>
        </w:rPr>
        <w:t xml:space="preserve">, ο </w:t>
      </w:r>
      <w:proofErr w:type="spellStart"/>
      <w:r>
        <w:t>Tommi</w:t>
      </w:r>
      <w:proofErr w:type="spellEnd"/>
      <w:r w:rsidRPr="00897059">
        <w:rPr>
          <w:lang w:val="el-GR"/>
        </w:rPr>
        <w:t xml:space="preserve"> </w:t>
      </w:r>
      <w:proofErr w:type="spellStart"/>
      <w:r>
        <w:t>Remonen</w:t>
      </w:r>
      <w:proofErr w:type="spellEnd"/>
      <w:r w:rsidRPr="00897059">
        <w:rPr>
          <w:lang w:val="el-GR"/>
        </w:rPr>
        <w:t xml:space="preserve"> επισημαίνει ότι, τα εκτυπωμένα ηλεκτρονικά έχουν ιδιαίτερη βαρύτητα στην παραγωγή τους, όταν εισέλθει η εκτυπωτική διαδικασία παραγωγής, </w:t>
      </w:r>
      <w:r w:rsidRPr="00ED41A5">
        <w:rPr>
          <w:lang w:val="en-GB"/>
        </w:rPr>
        <w:t>ACREO</w:t>
      </w:r>
      <w:r w:rsidRPr="00897059">
        <w:rPr>
          <w:lang w:val="el-GR"/>
        </w:rPr>
        <w:t xml:space="preserve"> </w:t>
      </w:r>
      <w:r w:rsidRPr="00ED41A5">
        <w:rPr>
          <w:lang w:val="en-GB"/>
        </w:rPr>
        <w:t>AB</w:t>
      </w:r>
      <w:r w:rsidRPr="00897059">
        <w:rPr>
          <w:lang w:val="el-GR"/>
        </w:rPr>
        <w:t xml:space="preserve">, </w:t>
      </w:r>
      <w:proofErr w:type="spellStart"/>
      <w:r w:rsidRPr="00ED41A5">
        <w:rPr>
          <w:lang w:val="en-GB"/>
        </w:rPr>
        <w:t>Tommi</w:t>
      </w:r>
      <w:proofErr w:type="spellEnd"/>
      <w:r w:rsidRPr="00897059">
        <w:rPr>
          <w:lang w:val="el-GR"/>
        </w:rPr>
        <w:t xml:space="preserve"> </w:t>
      </w:r>
      <w:proofErr w:type="spellStart"/>
      <w:r w:rsidRPr="00ED41A5">
        <w:rPr>
          <w:lang w:val="en-GB"/>
        </w:rPr>
        <w:t>Remonen</w:t>
      </w:r>
      <w:proofErr w:type="spellEnd"/>
      <w:r w:rsidRPr="00897059">
        <w:rPr>
          <w:lang w:val="el-GR"/>
        </w:rPr>
        <w:t xml:space="preserve">, (2005). </w:t>
      </w:r>
    </w:p>
    <w:p w:rsidR="00897059" w:rsidRPr="00897059" w:rsidRDefault="00897059" w:rsidP="00897059">
      <w:pPr>
        <w:ind w:right="317"/>
        <w:rPr>
          <w:lang w:val="el-GR"/>
        </w:rPr>
      </w:pPr>
      <w:r w:rsidRPr="00897059">
        <w:rPr>
          <w:lang w:val="el-GR"/>
        </w:rPr>
        <w:t xml:space="preserve">Ο ερευνητής </w:t>
      </w:r>
      <w:proofErr w:type="spellStart"/>
      <w:r>
        <w:t>Tuomikoski</w:t>
      </w:r>
      <w:proofErr w:type="spellEnd"/>
      <w:r w:rsidRPr="00897059">
        <w:rPr>
          <w:lang w:val="el-GR"/>
        </w:rPr>
        <w:t xml:space="preserve"> με πειραματικό τρόπο και μέθοδο, απέδειξε την εκτύπωση με την μέθοδο της βαθυτυπίας σε εκτύπωση </w:t>
      </w:r>
      <w:proofErr w:type="spellStart"/>
      <w:r w:rsidRPr="00897059">
        <w:rPr>
          <w:lang w:val="el-GR"/>
        </w:rPr>
        <w:t>φωτοβολταϊκών</w:t>
      </w:r>
      <w:proofErr w:type="spellEnd"/>
      <w:r w:rsidRPr="00897059">
        <w:rPr>
          <w:lang w:val="el-GR"/>
        </w:rPr>
        <w:t xml:space="preserve"> αισθητήρων-κυψελίδων, για τη μετατροπή της ηλιακής ενέργειας σε ηλεκτρική, </w:t>
      </w:r>
      <w:proofErr w:type="spellStart"/>
      <w:r>
        <w:t>Tuomikoski</w:t>
      </w:r>
      <w:proofErr w:type="spellEnd"/>
      <w:r w:rsidRPr="00897059">
        <w:rPr>
          <w:lang w:val="el-GR"/>
        </w:rPr>
        <w:t xml:space="preserve"> </w:t>
      </w:r>
      <w:r>
        <w:t>Markus</w:t>
      </w:r>
      <w:r w:rsidRPr="00897059">
        <w:rPr>
          <w:lang w:val="el-GR"/>
        </w:rPr>
        <w:t>, (2006).</w:t>
      </w:r>
    </w:p>
    <w:p w:rsidR="00897059" w:rsidRPr="00897059" w:rsidRDefault="00897059" w:rsidP="00897059">
      <w:pPr>
        <w:ind w:right="317"/>
        <w:rPr>
          <w:lang w:val="el-GR"/>
        </w:rPr>
      </w:pPr>
      <w:r w:rsidRPr="00897059">
        <w:rPr>
          <w:lang w:val="el-GR"/>
        </w:rPr>
        <w:t xml:space="preserve">Επίσης, ο </w:t>
      </w:r>
      <w:proofErr w:type="spellStart"/>
      <w:r>
        <w:t>Alastalo</w:t>
      </w:r>
      <w:proofErr w:type="spellEnd"/>
      <w:r w:rsidRPr="00897059">
        <w:rPr>
          <w:lang w:val="el-GR"/>
        </w:rPr>
        <w:t xml:space="preserve">, ερευνητής του </w:t>
      </w:r>
      <w:r>
        <w:t>VTT</w:t>
      </w:r>
      <w:r w:rsidRPr="00897059">
        <w:rPr>
          <w:lang w:val="el-GR"/>
        </w:rPr>
        <w:t xml:space="preserve">, χρησιμοποίησε βιομηχανικές εκτυπωτικές μεθόδους, για την εκτύπωση κεραιών (μονοπολικές και διπολικές) σε σύστημα </w:t>
      </w:r>
      <w:r>
        <w:t>RFID</w:t>
      </w:r>
      <w:r w:rsidRPr="00897059">
        <w:rPr>
          <w:lang w:val="el-GR"/>
        </w:rPr>
        <w:t>, καταγράφοντας δεδομένα των συχνοτήτων, σε εκτυπώσεις γραμμών (πάχους-</w:t>
      </w:r>
      <w:proofErr w:type="spellStart"/>
      <w:r w:rsidRPr="00897059">
        <w:rPr>
          <w:lang w:val="el-GR"/>
        </w:rPr>
        <w:t>πυκνότητας,κ</w:t>
      </w:r>
      <w:proofErr w:type="spellEnd"/>
      <w:r w:rsidRPr="00897059">
        <w:rPr>
          <w:lang w:val="el-GR"/>
        </w:rPr>
        <w:t xml:space="preserve">.α.), για κεραίες του </w:t>
      </w:r>
      <w:r>
        <w:t>RFID</w:t>
      </w:r>
      <w:r w:rsidRPr="00897059">
        <w:rPr>
          <w:lang w:val="el-GR"/>
        </w:rPr>
        <w:t xml:space="preserve">, </w:t>
      </w:r>
      <w:proofErr w:type="spellStart"/>
      <w:r>
        <w:t>Alastalo</w:t>
      </w:r>
      <w:proofErr w:type="spellEnd"/>
      <w:r w:rsidRPr="00897059">
        <w:rPr>
          <w:lang w:val="el-GR"/>
        </w:rPr>
        <w:t xml:space="preserve"> </w:t>
      </w:r>
      <w:r>
        <w:t>Ari</w:t>
      </w:r>
      <w:r w:rsidRPr="00897059">
        <w:rPr>
          <w:lang w:val="el-GR"/>
        </w:rPr>
        <w:t xml:space="preserve">, (2006). Ο </w:t>
      </w:r>
      <w:r w:rsidRPr="00063825">
        <w:t>Baumann</w:t>
      </w:r>
      <w:r w:rsidRPr="00897059">
        <w:rPr>
          <w:lang w:val="el-GR"/>
        </w:rPr>
        <w:t xml:space="preserve"> </w:t>
      </w:r>
      <w:r>
        <w:t>R</w:t>
      </w:r>
      <w:r w:rsidRPr="00897059">
        <w:rPr>
          <w:lang w:val="el-GR"/>
        </w:rPr>
        <w:t xml:space="preserve">. χρησιμοποιεί εκτυπωτική μέθοδο </w:t>
      </w:r>
      <w:proofErr w:type="spellStart"/>
      <w:r w:rsidRPr="00897059">
        <w:rPr>
          <w:lang w:val="el-GR"/>
        </w:rPr>
        <w:t>φλεξογραφίας</w:t>
      </w:r>
      <w:proofErr w:type="spellEnd"/>
      <w:r w:rsidRPr="00897059">
        <w:rPr>
          <w:lang w:val="el-GR"/>
        </w:rPr>
        <w:t>, μεταξοτυπίας, όφσετ και βαθυτυπίας, σε απευθείας εγγραφή στην εκτυπωτική μηχανή (</w:t>
      </w:r>
      <w:proofErr w:type="spellStart"/>
      <w:r>
        <w:t>ctp</w:t>
      </w:r>
      <w:proofErr w:type="spellEnd"/>
      <w:r w:rsidRPr="00897059">
        <w:rPr>
          <w:lang w:val="el-GR"/>
        </w:rPr>
        <w:t xml:space="preserve"> / </w:t>
      </w:r>
      <w:r>
        <w:t>computer</w:t>
      </w:r>
      <w:r w:rsidRPr="00897059">
        <w:rPr>
          <w:lang w:val="el-GR"/>
        </w:rPr>
        <w:t xml:space="preserve"> </w:t>
      </w:r>
      <w:r>
        <w:t>to</w:t>
      </w:r>
      <w:r w:rsidRPr="00897059">
        <w:rPr>
          <w:lang w:val="el-GR"/>
        </w:rPr>
        <w:t xml:space="preserve"> </w:t>
      </w:r>
      <w:r>
        <w:t>plate</w:t>
      </w:r>
      <w:r w:rsidRPr="00897059">
        <w:rPr>
          <w:lang w:val="el-GR"/>
        </w:rPr>
        <w:t xml:space="preserve">), σε στοιχεία που ορίζουν ένα σχήμα κεραίας, για εκπομπή σήματος, (κεραία συστήματος </w:t>
      </w:r>
      <w:r>
        <w:t>RFID</w:t>
      </w:r>
      <w:r w:rsidRPr="00897059">
        <w:rPr>
          <w:lang w:val="el-GR"/>
        </w:rPr>
        <w:t xml:space="preserve">), </w:t>
      </w:r>
      <w:r w:rsidRPr="00063825">
        <w:t>R</w:t>
      </w:r>
      <w:r w:rsidRPr="00897059">
        <w:rPr>
          <w:lang w:val="el-GR"/>
        </w:rPr>
        <w:t xml:space="preserve">. </w:t>
      </w:r>
      <w:proofErr w:type="gramStart"/>
      <w:r w:rsidRPr="00063825">
        <w:t>Baumann</w:t>
      </w:r>
      <w:r w:rsidRPr="00897059">
        <w:rPr>
          <w:lang w:val="el-GR"/>
        </w:rPr>
        <w:t xml:space="preserve"> / </w:t>
      </w:r>
      <w:r w:rsidRPr="00063825">
        <w:t>R</w:t>
      </w:r>
      <w:r w:rsidRPr="00897059">
        <w:rPr>
          <w:lang w:val="el-GR"/>
        </w:rPr>
        <w:t xml:space="preserve">. </w:t>
      </w:r>
      <w:r w:rsidRPr="00063825">
        <w:t>Weiss</w:t>
      </w:r>
      <w:r w:rsidRPr="00897059">
        <w:rPr>
          <w:lang w:val="el-GR"/>
        </w:rPr>
        <w:t>, (2006).</w:t>
      </w:r>
      <w:proofErr w:type="gramEnd"/>
    </w:p>
    <w:p w:rsidR="00897059" w:rsidRPr="00897059" w:rsidRDefault="00897059" w:rsidP="00897059">
      <w:pPr>
        <w:autoSpaceDE w:val="0"/>
        <w:autoSpaceDN w:val="0"/>
        <w:adjustRightInd w:val="0"/>
        <w:ind w:right="317"/>
        <w:rPr>
          <w:rFonts w:cs="Arial"/>
          <w:lang w:val="el-GR"/>
        </w:rPr>
      </w:pPr>
      <w:r w:rsidRPr="00897059">
        <w:rPr>
          <w:rFonts w:cs="Arial"/>
          <w:lang w:val="el-GR"/>
        </w:rPr>
        <w:t xml:space="preserve">Ο </w:t>
      </w:r>
      <w:proofErr w:type="spellStart"/>
      <w:r w:rsidRPr="00C8602E">
        <w:rPr>
          <w:rFonts w:cs="Arial"/>
        </w:rPr>
        <w:t>Harrop</w:t>
      </w:r>
      <w:proofErr w:type="spellEnd"/>
      <w:r w:rsidRPr="00897059">
        <w:rPr>
          <w:rFonts w:cs="Arial"/>
          <w:lang w:val="el-GR"/>
        </w:rPr>
        <w:t xml:space="preserve"> </w:t>
      </w:r>
      <w:r>
        <w:rPr>
          <w:rFonts w:cs="Arial"/>
        </w:rPr>
        <w:t>P</w:t>
      </w:r>
      <w:r w:rsidRPr="00897059">
        <w:rPr>
          <w:rFonts w:cs="Arial"/>
          <w:lang w:val="el-GR"/>
        </w:rPr>
        <w:t xml:space="preserve">. κατέγραψε σε αναφορά (Δεκ. 2006), ότι οι κατωτέρω εταιρείες εφήρμοσαν εκτυπωτικές μεθόδους για την παραγωγή κεραιών, πληκτρολογίων (καλωδιώσεων), μπαταριών και άλλων ηλεκτρονικών, οθονών, </w:t>
      </w:r>
      <w:proofErr w:type="spellStart"/>
      <w:r w:rsidRPr="00C8602E">
        <w:rPr>
          <w:rFonts w:cs="Arial"/>
        </w:rPr>
        <w:t>IDTechEx</w:t>
      </w:r>
      <w:proofErr w:type="spellEnd"/>
      <w:r w:rsidRPr="00897059">
        <w:rPr>
          <w:rFonts w:cs="Arial"/>
          <w:lang w:val="el-GR"/>
        </w:rPr>
        <w:t>,</w:t>
      </w:r>
      <w:proofErr w:type="spellStart"/>
      <w:r w:rsidRPr="00C8602E">
        <w:rPr>
          <w:rFonts w:cs="Arial"/>
        </w:rPr>
        <w:t>Harrop</w:t>
      </w:r>
      <w:proofErr w:type="spellEnd"/>
      <w:r w:rsidRPr="00897059">
        <w:rPr>
          <w:rFonts w:cs="Arial"/>
          <w:lang w:val="el-GR"/>
        </w:rPr>
        <w:t xml:space="preserve"> </w:t>
      </w:r>
      <w:r>
        <w:rPr>
          <w:rFonts w:cs="Arial"/>
        </w:rPr>
        <w:t>P</w:t>
      </w:r>
      <w:r w:rsidRPr="00897059">
        <w:rPr>
          <w:rFonts w:cs="Arial"/>
          <w:lang w:val="el-GR"/>
        </w:rPr>
        <w:t>.(2006).</w:t>
      </w:r>
    </w:p>
    <w:p w:rsidR="00897059" w:rsidRPr="00897059" w:rsidRDefault="00897059" w:rsidP="00897059">
      <w:pPr>
        <w:ind w:right="317"/>
        <w:rPr>
          <w:lang w:val="el-GR"/>
        </w:rPr>
      </w:pPr>
    </w:p>
    <w:p w:rsidR="00897059" w:rsidRPr="00897059" w:rsidRDefault="00897059" w:rsidP="003F779B">
      <w:pPr>
        <w:pStyle w:val="3"/>
        <w:rPr>
          <w:lang w:val="el-GR"/>
        </w:rPr>
      </w:pPr>
      <w:bookmarkStart w:id="92" w:name="_Toc183161354"/>
      <w:bookmarkStart w:id="93" w:name="_Toc430608964"/>
      <w:r w:rsidRPr="00897059">
        <w:rPr>
          <w:lang w:val="el-GR"/>
        </w:rPr>
        <w:lastRenderedPageBreak/>
        <w:t>Εκτυπωτική διαδικασία και έλεγχος συμβατότητας στην εκτύπωση Ηλεκτρονικών</w:t>
      </w:r>
      <w:bookmarkEnd w:id="92"/>
      <w:bookmarkEnd w:id="93"/>
    </w:p>
    <w:p w:rsidR="00897059" w:rsidRPr="00897059" w:rsidRDefault="00897059" w:rsidP="00897059">
      <w:pPr>
        <w:ind w:right="317"/>
        <w:rPr>
          <w:lang w:val="el-GR"/>
        </w:rPr>
      </w:pPr>
      <w:proofErr w:type="gramStart"/>
      <w:r>
        <w:t>H</w:t>
      </w:r>
      <w:r w:rsidRPr="00897059">
        <w:rPr>
          <w:lang w:val="el-GR"/>
        </w:rPr>
        <w:t xml:space="preserve"> εταιρεία </w:t>
      </w:r>
      <w:proofErr w:type="spellStart"/>
      <w:r>
        <w:t>Precisia</w:t>
      </w:r>
      <w:proofErr w:type="spellEnd"/>
      <w:r w:rsidRPr="00897059">
        <w:rPr>
          <w:lang w:val="el-GR"/>
        </w:rPr>
        <w:t xml:space="preserve">, παρουσίασε εκτυπωτική διαδικασία με τη μέθοδο της </w:t>
      </w:r>
      <w:proofErr w:type="spellStart"/>
      <w:r w:rsidRPr="00897059">
        <w:rPr>
          <w:lang w:val="el-GR"/>
        </w:rPr>
        <w:t>φλεξογραφίας</w:t>
      </w:r>
      <w:proofErr w:type="spellEnd"/>
      <w:r w:rsidRPr="00897059">
        <w:rPr>
          <w:lang w:val="el-GR"/>
        </w:rPr>
        <w:t xml:space="preserve"> σε εκτυπωτική απόδοση των ημιαγωγών μελανιών, για εφαρμογές για την εκτύπωση κεραίας, του συστήματος </w:t>
      </w:r>
      <w:r>
        <w:t>RFID</w:t>
      </w:r>
      <w:r w:rsidRPr="00897059">
        <w:rPr>
          <w:lang w:val="el-GR"/>
        </w:rPr>
        <w:t>.</w:t>
      </w:r>
      <w:proofErr w:type="gramEnd"/>
      <w:r w:rsidRPr="00897059">
        <w:rPr>
          <w:lang w:val="el-GR"/>
        </w:rPr>
        <w:t xml:space="preserve"> Ο πίνακας παρουσιάζει τις τιμές που έχει η κεραία και τα περάσματα (εκτυπώσεις), από την εκτυπωτική μηχανή, (στη σύγκριση με την αντίστοιχη ένδειξη της συμπεριφοράς του χαλκού), στην εφαρμογή συστήματος </w:t>
      </w:r>
      <w:r>
        <w:t>RFID</w:t>
      </w:r>
      <w:r w:rsidRPr="00897059">
        <w:rPr>
          <w:lang w:val="el-GR"/>
        </w:rPr>
        <w:t xml:space="preserve"> (915 </w:t>
      </w:r>
      <w:r>
        <w:t>MHz</w:t>
      </w:r>
      <w:r w:rsidRPr="00897059">
        <w:rPr>
          <w:lang w:val="el-GR"/>
        </w:rPr>
        <w:t>).</w:t>
      </w:r>
    </w:p>
    <w:p w:rsidR="00897059" w:rsidRDefault="00897059" w:rsidP="00897059">
      <w:pPr>
        <w:ind w:right="317"/>
      </w:pPr>
      <w:r>
        <w:rPr>
          <w:noProof/>
          <w:lang w:val="el-GR" w:eastAsia="el-GR" w:bidi="ar-SA"/>
        </w:rPr>
        <w:drawing>
          <wp:inline distT="0" distB="0" distL="0" distR="0" wp14:anchorId="0446CB61" wp14:editId="2AF50934">
            <wp:extent cx="5486400" cy="2338070"/>
            <wp:effectExtent l="0" t="0" r="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338070"/>
                    </a:xfrm>
                    <a:prstGeom prst="rect">
                      <a:avLst/>
                    </a:prstGeom>
                    <a:noFill/>
                    <a:ln>
                      <a:noFill/>
                    </a:ln>
                  </pic:spPr>
                </pic:pic>
              </a:graphicData>
            </a:graphic>
          </wp:inline>
        </w:drawing>
      </w:r>
    </w:p>
    <w:p w:rsidR="00897059" w:rsidRPr="00BC203C" w:rsidRDefault="00897059" w:rsidP="00897059">
      <w:pPr>
        <w:autoSpaceDE w:val="0"/>
        <w:autoSpaceDN w:val="0"/>
        <w:adjustRightInd w:val="0"/>
        <w:ind w:right="317"/>
        <w:rPr>
          <w:rFonts w:cs="Arial"/>
        </w:rPr>
      </w:pPr>
      <w:proofErr w:type="gramStart"/>
      <w:r>
        <w:rPr>
          <w:rFonts w:cs="Arial"/>
        </w:rPr>
        <w:t>π</w:t>
      </w:r>
      <w:proofErr w:type="spellStart"/>
      <w:r>
        <w:rPr>
          <w:rFonts w:cs="Arial"/>
        </w:rPr>
        <w:t>ηγή</w:t>
      </w:r>
      <w:proofErr w:type="spellEnd"/>
      <w:proofErr w:type="gramEnd"/>
      <w:r>
        <w:rPr>
          <w:rFonts w:cs="Arial"/>
        </w:rPr>
        <w:t>:</w:t>
      </w:r>
      <w:r w:rsidRPr="00BC203C">
        <w:rPr>
          <w:rFonts w:cs="Arial"/>
        </w:rPr>
        <w:t xml:space="preserve"> </w:t>
      </w:r>
      <w:proofErr w:type="spellStart"/>
      <w:r w:rsidRPr="00BC203C">
        <w:rPr>
          <w:rFonts w:cs="Arial"/>
        </w:rPr>
        <w:t>Precisia</w:t>
      </w:r>
      <w:proofErr w:type="spellEnd"/>
      <w:r>
        <w:rPr>
          <w:rFonts w:cs="Arial"/>
        </w:rPr>
        <w:t>, LLC,</w:t>
      </w:r>
      <w:r w:rsidRPr="00BC203C">
        <w:rPr>
          <w:rFonts w:cs="Arial"/>
        </w:rPr>
        <w:t xml:space="preserve"> </w:t>
      </w:r>
      <w:r>
        <w:rPr>
          <w:rFonts w:cs="Arial"/>
        </w:rPr>
        <w:t>(</w:t>
      </w:r>
      <w:r w:rsidRPr="00BC203C">
        <w:rPr>
          <w:rFonts w:cs="Arial"/>
        </w:rPr>
        <w:t>2004)</w:t>
      </w:r>
    </w:p>
    <w:p w:rsidR="00897059" w:rsidRPr="001C24E6" w:rsidRDefault="00897059" w:rsidP="00897059">
      <w:pPr>
        <w:pStyle w:val="4"/>
        <w:keepNext/>
        <w:numPr>
          <w:ilvl w:val="3"/>
          <w:numId w:val="11"/>
        </w:numPr>
        <w:spacing w:before="120" w:line="240" w:lineRule="auto"/>
        <w:ind w:right="317"/>
        <w:jc w:val="both"/>
      </w:pPr>
      <w:bookmarkStart w:id="94" w:name="_Toc183161355"/>
      <w:proofErr w:type="spellStart"/>
      <w:r>
        <w:t>Ενσωμάτωση</w:t>
      </w:r>
      <w:proofErr w:type="spellEnd"/>
      <w:r>
        <w:t xml:space="preserve"> </w:t>
      </w:r>
      <w:proofErr w:type="spellStart"/>
      <w:r>
        <w:t>του</w:t>
      </w:r>
      <w:proofErr w:type="spellEnd"/>
      <w:r>
        <w:t xml:space="preserve"> </w:t>
      </w:r>
      <w:proofErr w:type="spellStart"/>
      <w:r>
        <w:t>τσι</w:t>
      </w:r>
      <w:proofErr w:type="spellEnd"/>
      <w:r>
        <w:t>π</w:t>
      </w:r>
      <w:bookmarkEnd w:id="94"/>
    </w:p>
    <w:p w:rsidR="00897059" w:rsidRPr="00897059" w:rsidRDefault="00897059" w:rsidP="00897059">
      <w:pPr>
        <w:spacing w:before="100" w:beforeAutospacing="1" w:after="100" w:afterAutospacing="1" w:line="270" w:lineRule="atLeast"/>
        <w:ind w:right="317"/>
        <w:textAlignment w:val="top"/>
        <w:rPr>
          <w:rFonts w:cs="Arial"/>
          <w:bCs/>
          <w:color w:val="000000"/>
          <w:lang w:val="el-GR"/>
        </w:rPr>
      </w:pPr>
      <w:r w:rsidRPr="00897059">
        <w:rPr>
          <w:rFonts w:cs="Arial"/>
          <w:bCs/>
          <w:color w:val="000000"/>
          <w:lang w:val="el-GR"/>
        </w:rPr>
        <w:t xml:space="preserve">Ενσωμάτωση του </w:t>
      </w:r>
      <w:proofErr w:type="spellStart"/>
      <w:r w:rsidRPr="00897059">
        <w:rPr>
          <w:rFonts w:cs="Arial"/>
          <w:bCs/>
          <w:color w:val="000000"/>
          <w:lang w:val="el-GR"/>
        </w:rPr>
        <w:t>τσίπ</w:t>
      </w:r>
      <w:proofErr w:type="spellEnd"/>
      <w:r w:rsidRPr="00897059">
        <w:rPr>
          <w:rFonts w:cs="Arial"/>
          <w:bCs/>
          <w:color w:val="000000"/>
          <w:lang w:val="el-GR"/>
        </w:rPr>
        <w:t xml:space="preserve"> στο υπόστρωμα, με την κεραία, (Βιβλιοδετική μέθοδος).</w:t>
      </w:r>
    </w:p>
    <w:p w:rsidR="00897059" w:rsidRPr="00897059" w:rsidRDefault="00897059" w:rsidP="00897059">
      <w:pPr>
        <w:spacing w:before="100" w:beforeAutospacing="1" w:after="100" w:afterAutospacing="1" w:line="270" w:lineRule="atLeast"/>
        <w:ind w:right="317"/>
        <w:textAlignment w:val="top"/>
        <w:rPr>
          <w:lang w:val="el-GR"/>
        </w:rPr>
      </w:pPr>
      <w:r w:rsidRPr="00897059">
        <w:rPr>
          <w:rFonts w:cs="Arial"/>
          <w:bCs/>
          <w:color w:val="000000"/>
          <w:lang w:val="el-GR"/>
        </w:rPr>
        <w:t xml:space="preserve">Η ενσωμάτωση του τσιπ στην κεραία, μπορεί να γίνει με δύο χαρακτηριστικές τεχνολογίες. Σε γραμμή παραγωγής, (μηχανισμό ενσωμάτωσης) και εκτός γραμμής παραγωγής, με διαδικασία και μηχανισμό κατά περίπτωση. </w:t>
      </w:r>
      <w:r w:rsidRPr="00897059">
        <w:rPr>
          <w:lang w:val="el-GR"/>
        </w:rPr>
        <w:t xml:space="preserve">Τα </w:t>
      </w:r>
      <w:r>
        <w:t>RFID</w:t>
      </w:r>
      <w:r w:rsidRPr="00897059">
        <w:rPr>
          <w:lang w:val="el-GR"/>
        </w:rPr>
        <w:t xml:space="preserve"> συστήματα, μπορούν να συνεργασθούν και να ενσωματωθούν με την κεραία/τσιπ, με τους παρακάτω τρεις τρόπους. </w:t>
      </w:r>
      <w:r w:rsidRPr="00897059">
        <w:rPr>
          <w:b/>
          <w:lang w:val="el-GR"/>
        </w:rPr>
        <w:t>Α</w:t>
      </w:r>
      <w:r w:rsidRPr="00897059">
        <w:rPr>
          <w:lang w:val="el-GR"/>
        </w:rPr>
        <w:t xml:space="preserve">. Ψυχρή ενσωμάτωση (Ξηρή /Στεγνή). </w:t>
      </w:r>
      <w:r w:rsidRPr="00897059">
        <w:rPr>
          <w:b/>
          <w:lang w:val="el-GR"/>
        </w:rPr>
        <w:t>Β</w:t>
      </w:r>
      <w:r w:rsidRPr="00897059">
        <w:rPr>
          <w:lang w:val="el-GR"/>
        </w:rPr>
        <w:t xml:space="preserve">. Ενσωμάτωση μέσα από πίεση και με κόλλα (υγρή ), </w:t>
      </w:r>
      <w:r w:rsidRPr="00897059">
        <w:rPr>
          <w:b/>
          <w:lang w:val="el-GR"/>
        </w:rPr>
        <w:t>Γ</w:t>
      </w:r>
      <w:r w:rsidRPr="00897059">
        <w:rPr>
          <w:lang w:val="el-GR"/>
        </w:rPr>
        <w:t>. Σε έτοιμη διαμορφωμένη ετικέτα, (</w:t>
      </w:r>
      <w:r w:rsidRPr="003B5670">
        <w:t>Avery</w:t>
      </w:r>
      <w:r w:rsidRPr="00897059">
        <w:rPr>
          <w:lang w:val="el-GR"/>
        </w:rPr>
        <w:t xml:space="preserve"> </w:t>
      </w:r>
      <w:r w:rsidRPr="003B5670">
        <w:t>Dennison</w:t>
      </w:r>
      <w:r w:rsidRPr="00897059">
        <w:rPr>
          <w:lang w:val="el-GR"/>
        </w:rPr>
        <w:t xml:space="preserve"> / </w:t>
      </w:r>
      <w:r>
        <w:t>RFID</w:t>
      </w:r>
      <w:r w:rsidRPr="00897059">
        <w:rPr>
          <w:lang w:val="el-GR"/>
        </w:rPr>
        <w:t>).</w:t>
      </w:r>
    </w:p>
    <w:p w:rsidR="00897059" w:rsidRPr="00897059" w:rsidRDefault="00897059" w:rsidP="00897059">
      <w:pPr>
        <w:spacing w:before="100" w:beforeAutospacing="1" w:after="100" w:afterAutospacing="1" w:line="270" w:lineRule="atLeast"/>
        <w:ind w:right="317"/>
        <w:textAlignment w:val="top"/>
        <w:rPr>
          <w:lang w:val="el-GR"/>
        </w:rPr>
      </w:pPr>
    </w:p>
    <w:p w:rsidR="00897059" w:rsidRPr="00897059" w:rsidRDefault="00897059" w:rsidP="00897059">
      <w:pPr>
        <w:spacing w:before="100" w:beforeAutospacing="1" w:after="100" w:afterAutospacing="1" w:line="270" w:lineRule="atLeast"/>
        <w:ind w:right="317"/>
        <w:textAlignment w:val="top"/>
        <w:rPr>
          <w:lang w:val="el-GR"/>
        </w:rPr>
      </w:pPr>
    </w:p>
    <w:p w:rsidR="00897059" w:rsidRDefault="00897059" w:rsidP="00897059">
      <w:pPr>
        <w:ind w:right="317"/>
        <w:rPr>
          <w:rFonts w:ascii="Century Schoolbook" w:hAnsi="Century Schoolbook"/>
        </w:rPr>
      </w:pPr>
      <w:r>
        <w:rPr>
          <w:rFonts w:ascii="Century Schoolbook" w:hAnsi="Century Schoolbook"/>
          <w:noProof/>
          <w:lang w:val="el-GR" w:eastAsia="el-GR" w:bidi="ar-SA"/>
        </w:rPr>
        <w:lastRenderedPageBreak/>
        <w:drawing>
          <wp:inline distT="0" distB="0" distL="0" distR="0" wp14:anchorId="156ED5E0" wp14:editId="580FBEE0">
            <wp:extent cx="6288405" cy="3140075"/>
            <wp:effectExtent l="0" t="0" r="0" b="3175"/>
            <wp:docPr id="9" name="Εικόνα 9" descr="Bioelo 1 αντί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oelo 1 αντίγραφο"/>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8405" cy="3140075"/>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proofErr w:type="spellStart"/>
      <w:r w:rsidRPr="00BC203C">
        <w:t>Bielomatik</w:t>
      </w:r>
      <w:proofErr w:type="spellEnd"/>
      <w:r w:rsidRPr="00897059">
        <w:rPr>
          <w:lang w:val="el-GR"/>
        </w:rPr>
        <w:t xml:space="preserve"> (2006)</w:t>
      </w:r>
    </w:p>
    <w:p w:rsidR="00897059" w:rsidRPr="00897059" w:rsidRDefault="00897059" w:rsidP="00897059">
      <w:pPr>
        <w:ind w:right="317"/>
        <w:rPr>
          <w:lang w:val="el-GR"/>
        </w:rPr>
      </w:pPr>
      <w:r w:rsidRPr="00897059">
        <w:rPr>
          <w:lang w:val="el-GR"/>
        </w:rPr>
        <w:t xml:space="preserve">Κριτήρια και παράγοντες των δεδομένων, της εταιρείας </w:t>
      </w:r>
      <w:proofErr w:type="spellStart"/>
      <w:r>
        <w:t>Bielomatik</w:t>
      </w:r>
      <w:proofErr w:type="spellEnd"/>
      <w:r w:rsidRPr="00897059">
        <w:rPr>
          <w:lang w:val="el-GR"/>
        </w:rPr>
        <w:t xml:space="preserve"> και </w:t>
      </w:r>
      <w:proofErr w:type="spellStart"/>
      <w:r>
        <w:t>Buhlebauer</w:t>
      </w:r>
      <w:proofErr w:type="spellEnd"/>
      <w:r w:rsidRPr="00897059">
        <w:rPr>
          <w:lang w:val="el-GR"/>
        </w:rPr>
        <w:t xml:space="preserve">, για ενσωμάτωση του </w:t>
      </w:r>
      <w:proofErr w:type="spellStart"/>
      <w:r w:rsidRPr="00897059">
        <w:rPr>
          <w:lang w:val="el-GR"/>
        </w:rPr>
        <w:t>τσίπ</w:t>
      </w:r>
      <w:proofErr w:type="spellEnd"/>
      <w:r w:rsidRPr="00897059">
        <w:rPr>
          <w:lang w:val="el-GR"/>
        </w:rPr>
        <w:t>, σε εκτυπωμένες κεραίες.</w:t>
      </w:r>
    </w:p>
    <w:p w:rsidR="00897059" w:rsidRPr="0046603F" w:rsidRDefault="00897059" w:rsidP="00897059">
      <w:pPr>
        <w:ind w:right="317"/>
      </w:pPr>
      <w:r>
        <w:rPr>
          <w:noProof/>
          <w:lang w:val="el-GR" w:eastAsia="el-GR" w:bidi="ar-SA"/>
        </w:rPr>
        <w:drawing>
          <wp:inline distT="0" distB="0" distL="0" distR="0" wp14:anchorId="6F1A82AB" wp14:editId="6713DE84">
            <wp:extent cx="6280150" cy="4416425"/>
            <wp:effectExtent l="0" t="0" r="6350" b="317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0150" cy="4416425"/>
                    </a:xfrm>
                    <a:prstGeom prst="rect">
                      <a:avLst/>
                    </a:prstGeom>
                    <a:noFill/>
                    <a:ln>
                      <a:noFill/>
                    </a:ln>
                  </pic:spPr>
                </pic:pic>
              </a:graphicData>
            </a:graphic>
          </wp:inline>
        </w:drawing>
      </w:r>
    </w:p>
    <w:p w:rsidR="00897059" w:rsidRPr="00BC203C" w:rsidRDefault="00897059" w:rsidP="00897059">
      <w:pPr>
        <w:ind w:right="317"/>
      </w:pPr>
      <w:proofErr w:type="gramStart"/>
      <w:r>
        <w:t>π</w:t>
      </w:r>
      <w:proofErr w:type="spellStart"/>
      <w:r>
        <w:t>ηγή</w:t>
      </w:r>
      <w:proofErr w:type="spellEnd"/>
      <w:proofErr w:type="gramEnd"/>
      <w:r>
        <w:t>:</w:t>
      </w:r>
      <w:r w:rsidRPr="00BC203C">
        <w:t xml:space="preserve"> </w:t>
      </w:r>
      <w:proofErr w:type="spellStart"/>
      <w:r w:rsidRPr="00BC203C">
        <w:t>Bielomatik</w:t>
      </w:r>
      <w:proofErr w:type="spellEnd"/>
      <w:r w:rsidRPr="00BC203C">
        <w:t xml:space="preserve"> </w:t>
      </w:r>
      <w:r>
        <w:t>(</w:t>
      </w:r>
      <w:r w:rsidRPr="00BC203C">
        <w:t>2006)</w:t>
      </w:r>
    </w:p>
    <w:p w:rsidR="00897059" w:rsidRPr="0046603F" w:rsidRDefault="00897059" w:rsidP="00897059">
      <w:pPr>
        <w:ind w:right="317"/>
        <w:rPr>
          <w:b/>
        </w:rPr>
      </w:pPr>
    </w:p>
    <w:p w:rsidR="00897059" w:rsidRDefault="00897059" w:rsidP="00897059">
      <w:pPr>
        <w:ind w:right="317"/>
        <w:rPr>
          <w:b/>
        </w:rPr>
      </w:pPr>
      <w:r>
        <w:rPr>
          <w:b/>
          <w:noProof/>
          <w:lang w:val="el-GR" w:eastAsia="el-GR" w:bidi="ar-SA"/>
        </w:rPr>
        <w:drawing>
          <wp:inline distT="0" distB="0" distL="0" distR="0" wp14:anchorId="004C6CA9" wp14:editId="0EF148CB">
            <wp:extent cx="6391910" cy="3373120"/>
            <wp:effectExtent l="0" t="0" r="889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910" cy="3373120"/>
                    </a:xfrm>
                    <a:prstGeom prst="rect">
                      <a:avLst/>
                    </a:prstGeom>
                    <a:noFill/>
                    <a:ln>
                      <a:noFill/>
                    </a:ln>
                  </pic:spPr>
                </pic:pic>
              </a:graphicData>
            </a:graphic>
          </wp:inline>
        </w:drawing>
      </w:r>
    </w:p>
    <w:p w:rsidR="00897059" w:rsidRDefault="00897059" w:rsidP="00897059">
      <w:pPr>
        <w:ind w:right="317"/>
      </w:pPr>
      <w:proofErr w:type="gramStart"/>
      <w:r>
        <w:t>π</w:t>
      </w:r>
      <w:proofErr w:type="spellStart"/>
      <w:r>
        <w:t>ηγή</w:t>
      </w:r>
      <w:proofErr w:type="spellEnd"/>
      <w:proofErr w:type="gramEnd"/>
      <w:r>
        <w:t>:</w:t>
      </w:r>
      <w:r w:rsidRPr="008400B1">
        <w:t xml:space="preserve"> </w:t>
      </w:r>
      <w:proofErr w:type="spellStart"/>
      <w:r w:rsidRPr="008400B1">
        <w:t>Buhlebauer</w:t>
      </w:r>
      <w:proofErr w:type="spellEnd"/>
      <w:r w:rsidRPr="008400B1">
        <w:t xml:space="preserve"> </w:t>
      </w:r>
      <w:r>
        <w:t>(</w:t>
      </w:r>
      <w:r w:rsidRPr="008400B1">
        <w:t>2006)</w:t>
      </w:r>
    </w:p>
    <w:p w:rsidR="00897059" w:rsidRPr="008400B1" w:rsidRDefault="00897059" w:rsidP="00897059">
      <w:pPr>
        <w:ind w:right="317"/>
      </w:pPr>
    </w:p>
    <w:p w:rsidR="00897059" w:rsidRDefault="00897059" w:rsidP="003F779B">
      <w:pPr>
        <w:pStyle w:val="3"/>
      </w:pPr>
      <w:bookmarkStart w:id="95" w:name="_Toc183161356"/>
      <w:bookmarkStart w:id="96" w:name="_Toc430608965"/>
      <w:r w:rsidRPr="00FD62B9">
        <w:t>΄</w:t>
      </w:r>
      <w:proofErr w:type="spellStart"/>
      <w:r w:rsidRPr="00FD62B9">
        <w:t>Ελέγχος</w:t>
      </w:r>
      <w:proofErr w:type="spellEnd"/>
      <w:r w:rsidRPr="00FD62B9">
        <w:t xml:space="preserve"> </w:t>
      </w:r>
      <w:proofErr w:type="spellStart"/>
      <w:r w:rsidRPr="00FD62B9">
        <w:t>εκ</w:t>
      </w:r>
      <w:proofErr w:type="spellEnd"/>
      <w:r w:rsidRPr="00FD62B9">
        <w:t xml:space="preserve">πομπής </w:t>
      </w:r>
      <w:proofErr w:type="spellStart"/>
      <w:r w:rsidRPr="00FD62B9">
        <w:t>κερ</w:t>
      </w:r>
      <w:proofErr w:type="spellEnd"/>
      <w:r w:rsidRPr="00FD62B9">
        <w:t>αίας</w:t>
      </w:r>
      <w:bookmarkEnd w:id="95"/>
      <w:bookmarkEnd w:id="96"/>
    </w:p>
    <w:p w:rsidR="00897059" w:rsidRPr="00897059" w:rsidRDefault="00897059" w:rsidP="00897059">
      <w:pPr>
        <w:ind w:right="317"/>
        <w:rPr>
          <w:lang w:val="el-GR"/>
        </w:rPr>
      </w:pPr>
      <w:r w:rsidRPr="00897059">
        <w:rPr>
          <w:lang w:val="el-GR"/>
        </w:rPr>
        <w:t xml:space="preserve">Μετά την εκτύπωση κεραίας (του συστήματος </w:t>
      </w:r>
      <w:r>
        <w:t>RFID</w:t>
      </w:r>
      <w:r w:rsidRPr="00897059">
        <w:rPr>
          <w:lang w:val="el-GR"/>
        </w:rPr>
        <w:t>), γίνεται ο έλεγχος ποιότητας με τη μετρήσιμη τιμή των πυκνοτήτων μελάνης. Μετά την ενσωμάτωση του τσιπ, γίνεται η τελική διαδικασία ποιοτικού ελέγχου και πιστοποιείται η εκπομπή, μέσα από το πείραμα εκπομπής και λήψης. Παρακάτω παρουσιάζεται το σχεδιάγραμμα στο χώρο για τη διαδικασία εκπομπής του σήματος με συγκεκριμένο τεστ.</w:t>
      </w:r>
    </w:p>
    <w:p w:rsidR="00897059" w:rsidRDefault="00897059" w:rsidP="00897059">
      <w:pPr>
        <w:ind w:right="317"/>
        <w:rPr>
          <w:b/>
          <w:sz w:val="28"/>
          <w:szCs w:val="28"/>
        </w:rPr>
      </w:pPr>
      <w:r w:rsidRPr="00897059">
        <w:rPr>
          <w:lang w:val="el-GR"/>
        </w:rPr>
        <w:lastRenderedPageBreak/>
        <w:t xml:space="preserve"> </w:t>
      </w:r>
      <w:r>
        <w:rPr>
          <w:b/>
          <w:noProof/>
          <w:sz w:val="28"/>
          <w:szCs w:val="28"/>
          <w:lang w:val="el-GR" w:eastAsia="el-GR" w:bidi="ar-SA"/>
        </w:rPr>
        <w:drawing>
          <wp:inline distT="0" distB="0" distL="0" distR="0" wp14:anchorId="4F91F0AC" wp14:editId="2CCACD67">
            <wp:extent cx="6176645" cy="409765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6645" cy="4097655"/>
                    </a:xfrm>
                    <a:prstGeom prst="rect">
                      <a:avLst/>
                    </a:prstGeom>
                    <a:noFill/>
                    <a:ln>
                      <a:noFill/>
                    </a:ln>
                  </pic:spPr>
                </pic:pic>
              </a:graphicData>
            </a:graphic>
          </wp:inline>
        </w:drawing>
      </w:r>
    </w:p>
    <w:p w:rsidR="00897059" w:rsidRPr="008400B1" w:rsidRDefault="00897059" w:rsidP="00897059">
      <w:pPr>
        <w:ind w:right="317"/>
      </w:pPr>
      <w:proofErr w:type="gramStart"/>
      <w:r>
        <w:t>π</w:t>
      </w:r>
      <w:proofErr w:type="spellStart"/>
      <w:r>
        <w:t>ηγή</w:t>
      </w:r>
      <w:proofErr w:type="spellEnd"/>
      <w:proofErr w:type="gramEnd"/>
      <w:r>
        <w:t>:</w:t>
      </w:r>
      <w:r w:rsidRPr="008400B1">
        <w:t xml:space="preserve"> ΜΙΤ </w:t>
      </w:r>
      <w:r>
        <w:t>(</w:t>
      </w:r>
      <w:r w:rsidRPr="008400B1">
        <w:t>2002)</w:t>
      </w:r>
    </w:p>
    <w:p w:rsidR="00897059" w:rsidRDefault="00897059" w:rsidP="00897059">
      <w:pPr>
        <w:ind w:right="317"/>
      </w:pPr>
      <w:r>
        <w:rPr>
          <w:noProof/>
          <w:lang w:val="el-GR" w:eastAsia="el-GR" w:bidi="ar-SA"/>
        </w:rPr>
        <w:drawing>
          <wp:inline distT="0" distB="0" distL="0" distR="0" wp14:anchorId="7B36B6DD" wp14:editId="7D12434D">
            <wp:extent cx="5270500" cy="337312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0500" cy="3373120"/>
                    </a:xfrm>
                    <a:prstGeom prst="rect">
                      <a:avLst/>
                    </a:prstGeom>
                    <a:noFill/>
                    <a:ln>
                      <a:noFill/>
                    </a:ln>
                  </pic:spPr>
                </pic:pic>
              </a:graphicData>
            </a:graphic>
          </wp:inline>
        </w:drawing>
      </w:r>
    </w:p>
    <w:p w:rsidR="00897059" w:rsidRPr="00897059" w:rsidRDefault="00897059" w:rsidP="00897059">
      <w:pPr>
        <w:ind w:right="317"/>
        <w:rPr>
          <w:lang w:val="el-GR"/>
        </w:rPr>
      </w:pPr>
      <w:r w:rsidRPr="00897059">
        <w:rPr>
          <w:lang w:val="el-GR"/>
        </w:rPr>
        <w:t xml:space="preserve">πηγή: </w:t>
      </w:r>
      <w:proofErr w:type="spellStart"/>
      <w:r w:rsidRPr="00F0161A">
        <w:rPr>
          <w:rFonts w:cs="Arial"/>
        </w:rPr>
        <w:t>N</w:t>
      </w:r>
      <w:r>
        <w:rPr>
          <w:rFonts w:cs="Arial"/>
        </w:rPr>
        <w:t>osko</w:t>
      </w:r>
      <w:proofErr w:type="spellEnd"/>
      <w:r w:rsidRPr="00897059">
        <w:rPr>
          <w:rFonts w:cs="Arial"/>
          <w:lang w:val="el-GR"/>
        </w:rPr>
        <w:t xml:space="preserve"> (2007)</w:t>
      </w:r>
    </w:p>
    <w:p w:rsidR="00897059" w:rsidRPr="00897059" w:rsidRDefault="00897059" w:rsidP="00897059">
      <w:pPr>
        <w:rPr>
          <w:sz w:val="96"/>
          <w:szCs w:val="96"/>
          <w:lang w:val="el-GR"/>
        </w:rPr>
      </w:pPr>
      <w:r w:rsidRPr="00897059">
        <w:rPr>
          <w:rFonts w:cs="Arial"/>
          <w:lang w:val="el-GR"/>
        </w:rPr>
        <w:t xml:space="preserve">Δείγμα έξυπνης εφαρμογής σε φάρμακο-συσκευασία, </w:t>
      </w:r>
      <w:proofErr w:type="spellStart"/>
      <w:r w:rsidRPr="00F0161A">
        <w:rPr>
          <w:rFonts w:cs="Arial"/>
        </w:rPr>
        <w:t>N</w:t>
      </w:r>
      <w:r>
        <w:rPr>
          <w:rFonts w:cs="Arial"/>
        </w:rPr>
        <w:t>osko</w:t>
      </w:r>
      <w:proofErr w:type="spellEnd"/>
      <w:r w:rsidRPr="00897059">
        <w:rPr>
          <w:rFonts w:cs="Arial"/>
          <w:lang w:val="el-GR"/>
        </w:rPr>
        <w:t xml:space="preserve"> (2007)</w:t>
      </w:r>
      <w:r w:rsidRPr="00897059">
        <w:rPr>
          <w:sz w:val="96"/>
          <w:szCs w:val="96"/>
          <w:lang w:val="el-GR"/>
        </w:rPr>
        <w:t xml:space="preserve">                                                     </w:t>
      </w:r>
    </w:p>
    <w:p w:rsidR="003A5263" w:rsidRPr="00622D8C" w:rsidRDefault="003A5263">
      <w:pPr>
        <w:rPr>
          <w:rFonts w:asciiTheme="minorHAnsi" w:hAnsiTheme="minorHAnsi" w:cs="Arial"/>
          <w:lang w:val="el-GR"/>
        </w:rPr>
      </w:pPr>
    </w:p>
    <w:tbl>
      <w:tblPr>
        <w:tblStyle w:val="a9"/>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897059"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897059">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897059">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897059">
            <w:pPr>
              <w:numPr>
                <w:ilvl w:val="0"/>
                <w:numId w:val="3"/>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2014.</w:t>
      </w:r>
      <w:proofErr w:type="gramEnd"/>
      <w:r w:rsidRPr="000023C0">
        <w:rPr>
          <w:rFonts w:asciiTheme="minorHAnsi" w:hAnsiTheme="minorHAnsi"/>
          <w:color w:val="1F497D" w:themeColor="text2"/>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w:t>
      </w:r>
      <w:r w:rsidR="00555CCF" w:rsidRPr="00555CCF">
        <w:rPr>
          <w:rFonts w:asciiTheme="minorHAnsi" w:hAnsiTheme="minorHAnsi"/>
          <w:color w:val="1F497D" w:themeColor="text2"/>
          <w:lang w:val="el-GR"/>
        </w:rPr>
        <w:t>Νέες Τεχνολογίες Εκτύπωσης</w:t>
      </w:r>
      <w:r w:rsidRPr="000023C0">
        <w:rPr>
          <w:rFonts w:asciiTheme="minorHAnsi" w:hAnsiTheme="minorHAnsi"/>
          <w:color w:val="1F497D" w:themeColor="text2"/>
          <w:lang w:val="el-GR"/>
        </w:rPr>
        <w:t xml:space="preserve">. </w:t>
      </w:r>
      <w:r w:rsidR="00555CCF">
        <w:rPr>
          <w:rFonts w:asciiTheme="minorHAnsi" w:hAnsiTheme="minorHAnsi"/>
          <w:color w:val="1F497D" w:themeColor="text2"/>
          <w:lang w:val="el-GR"/>
        </w:rPr>
        <w:t xml:space="preserve">Ενότητα </w:t>
      </w:r>
      <w:r w:rsidR="00897059">
        <w:rPr>
          <w:rFonts w:asciiTheme="minorHAnsi" w:hAnsiTheme="minorHAnsi"/>
          <w:color w:val="1F497D" w:themeColor="text2"/>
          <w:lang w:val="el-GR"/>
        </w:rPr>
        <w:t>12</w:t>
      </w:r>
      <w:r w:rsidR="00670635" w:rsidRPr="00670635">
        <w:rPr>
          <w:rFonts w:asciiTheme="minorHAnsi" w:hAnsiTheme="minorHAnsi"/>
          <w:color w:val="1F497D" w:themeColor="text2"/>
          <w:lang w:val="el-GR"/>
        </w:rPr>
        <w:t xml:space="preserve">: </w:t>
      </w:r>
      <w:r w:rsidR="00897059" w:rsidRPr="00897059">
        <w:rPr>
          <w:rFonts w:asciiTheme="minorHAnsi" w:hAnsiTheme="minorHAnsi"/>
          <w:color w:val="1F497D" w:themeColor="text2"/>
          <w:lang w:val="el-GR"/>
        </w:rPr>
        <w:t>Έξυπνα υλικά</w:t>
      </w:r>
      <w:r w:rsidRPr="00622D8C">
        <w:rPr>
          <w:rFonts w:asciiTheme="minorHAnsi" w:hAnsiTheme="minorHAnsi"/>
          <w:lang w:val="el-GR"/>
        </w:rPr>
        <w:t xml:space="preserve">». Έκδοση: 1.0. Αθήνα 2014. Διαθέσιμο από τη δικτυακή διεύθυνση: </w:t>
      </w:r>
      <w:hyperlink r:id="rId77"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7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897059">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897059">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897059">
      <w:pPr>
        <w:numPr>
          <w:ilvl w:val="0"/>
          <w:numId w:val="4"/>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897059"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897059"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897059"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897059"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897059"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897059"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897059"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5"/>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5"/>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r>
        <w:rPr>
          <w:rFonts w:asciiTheme="minorHAnsi" w:hAnsiTheme="minorHAnsi"/>
          <w:lang w:val="el-GR"/>
        </w:rPr>
        <w:br w:type="page"/>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FB7C6A" w:rsidRPr="00FB7C6A" w:rsidRDefault="00FB7C6A" w:rsidP="00622D8C">
      <w:pPr>
        <w:rPr>
          <w:rFonts w:asciiTheme="minorHAnsi" w:hAnsiTheme="minorHAnsi"/>
          <w:lang w:val="el-GR"/>
        </w:rPr>
      </w:pPr>
      <w:r>
        <w:rPr>
          <w:rFonts w:asciiTheme="minorHAnsi" w:hAnsiTheme="minorHAnsi"/>
          <w:lang w:val="el-GR"/>
        </w:rPr>
        <w:t xml:space="preserve">Σπυρίδων Νομικός, «Νέες Τεχνολογίες Εκτύπωσης – Τυπωμένα Ηλεκτρονικά», </w:t>
      </w:r>
      <w:proofErr w:type="spellStart"/>
      <w:r>
        <w:rPr>
          <w:rFonts w:asciiTheme="minorHAnsi" w:hAnsiTheme="minorHAnsi"/>
          <w:lang w:val="el-GR"/>
        </w:rPr>
        <w:t>Αυτοέκδοση</w:t>
      </w:r>
      <w:proofErr w:type="spellEnd"/>
      <w:r>
        <w:rPr>
          <w:rFonts w:asciiTheme="minorHAnsi" w:hAnsiTheme="minorHAnsi"/>
          <w:lang w:val="el-GR"/>
        </w:rPr>
        <w:t xml:space="preserve"> 2008, </w:t>
      </w:r>
      <w:r>
        <w:rPr>
          <w:rFonts w:asciiTheme="minorHAnsi" w:hAnsiTheme="minorHAnsi"/>
        </w:rPr>
        <w:t>ISBN</w:t>
      </w:r>
      <w:r>
        <w:rPr>
          <w:rFonts w:asciiTheme="minorHAnsi" w:hAnsiTheme="minorHAnsi"/>
          <w:lang w:val="el-GR"/>
        </w:rPr>
        <w:t>:978-960-92682-1-9</w:t>
      </w:r>
    </w:p>
    <w:sectPr w:rsidR="00FB7C6A" w:rsidRPr="00FB7C6A" w:rsidSect="00E10403">
      <w:footerReference w:type="default" r:id="rId8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79B" w:rsidRDefault="003F779B">
      <w:pPr>
        <w:spacing w:after="0" w:line="240" w:lineRule="auto"/>
      </w:pPr>
      <w:r>
        <w:separator/>
      </w:r>
    </w:p>
  </w:endnote>
  <w:endnote w:type="continuationSeparator" w:id="0">
    <w:p w:rsidR="003F779B" w:rsidRDefault="003F7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rHelvetica">
    <w:altName w:val="Courier New"/>
    <w:charset w:val="55"/>
    <w:family w:val="auto"/>
    <w:pitch w:val="variable"/>
    <w:sig w:usb0="81000000" w:usb1="00000000" w:usb2="00000000" w:usb3="00000000" w:csb0="00000008" w:csb1="00000000"/>
  </w:font>
  <w:font w:name="Verdana">
    <w:panose1 w:val="020B0604030504040204"/>
    <w:charset w:val="A1"/>
    <w:family w:val="swiss"/>
    <w:pitch w:val="variable"/>
    <w:sig w:usb0="A10006FF" w:usb1="4000205B" w:usb2="00000010" w:usb3="00000000" w:csb0="0000019F"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
    <w:panose1 w:val="020B0604020202030204"/>
    <w:charset w:val="A1"/>
    <w:family w:val="swiss"/>
    <w:pitch w:val="variable"/>
    <w:sig w:usb0="E0002AFF" w:usb1="C0007843" w:usb2="00000009" w:usb3="00000000" w:csb0="000001FF" w:csb1="00000000"/>
  </w:font>
  <w:font w:name="Helvetica-Bold">
    <w:panose1 w:val="00000000000000000000"/>
    <w:charset w:val="A1"/>
    <w:family w:val="auto"/>
    <w:notTrueType/>
    <w:pitch w:val="default"/>
    <w:sig w:usb0="00000081" w:usb1="00000000" w:usb2="00000000" w:usb3="00000000" w:csb0="00000008" w:csb1="00000000"/>
  </w:font>
  <w:font w:name="Utopia-Regular">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83" w:usb1="00000000" w:usb2="00000000" w:usb3="00000000" w:csb0="00000009" w:csb1="00000000"/>
  </w:font>
  <w:font w:name="PalatinoLinotype-Roman">
    <w:altName w:val="Times New Roman"/>
    <w:panose1 w:val="00000000000000000000"/>
    <w:charset w:val="00"/>
    <w:family w:val="roman"/>
    <w:notTrueType/>
    <w:pitch w:val="default"/>
    <w:sig w:usb0="00000083" w:usb1="00000000" w:usb2="00000000" w:usb3="00000000" w:csb0="00000009" w:csb1="00000000"/>
  </w:font>
  <w:font w:name="Century Schoolbook">
    <w:panose1 w:val="02040604050505020304"/>
    <w:charset w:val="A1"/>
    <w:family w:val="roman"/>
    <w:pitch w:val="variable"/>
    <w:sig w:usb0="00000287" w:usb1="00000000" w:usb2="00000000" w:usb3="00000000" w:csb0="0000009F" w:csb1="00000000"/>
  </w:font>
  <w:font w:name="TimesNewRoman">
    <w:panose1 w:val="00000000000000000000"/>
    <w:charset w:val="A1"/>
    <w:family w:val="auto"/>
    <w:notTrueType/>
    <w:pitch w:val="default"/>
    <w:sig w:usb0="00000081" w:usb1="00000000" w:usb2="00000000" w:usb3="00000000" w:csb0="00000008"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3F779B" w:rsidRDefault="003F779B">
        <w:pPr>
          <w:pStyle w:val="a7"/>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34666F">
          <w:rPr>
            <w:noProof/>
            <w:sz w:val="28"/>
            <w:szCs w:val="28"/>
          </w:rPr>
          <w:t>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79B" w:rsidRDefault="003F779B">
      <w:pPr>
        <w:spacing w:after="0" w:line="240" w:lineRule="auto"/>
      </w:pPr>
      <w:r>
        <w:separator/>
      </w:r>
    </w:p>
  </w:footnote>
  <w:footnote w:type="continuationSeparator" w:id="0">
    <w:p w:rsidR="003F779B" w:rsidRDefault="003F77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EFC7DE7"/>
    <w:multiLevelType w:val="multilevel"/>
    <w:tmpl w:val="1236F9B8"/>
    <w:lvl w:ilvl="0">
      <w:start w:val="1"/>
      <w:numFmt w:val="decimal"/>
      <w:pStyle w:val="1"/>
      <w:lvlText w:val="%1."/>
      <w:lvlJc w:val="left"/>
      <w:pPr>
        <w:tabs>
          <w:tab w:val="num" w:pos="1440"/>
        </w:tabs>
        <w:ind w:left="1080" w:hanging="360"/>
      </w:pPr>
      <w:rPr>
        <w:rFonts w:hint="default"/>
      </w:rPr>
    </w:lvl>
    <w:lvl w:ilvl="1">
      <w:start w:val="1"/>
      <w:numFmt w:val="decimal"/>
      <w:pStyle w:val="2"/>
      <w:lvlText w:val="%1.%2."/>
      <w:lvlJc w:val="left"/>
      <w:pPr>
        <w:tabs>
          <w:tab w:val="num" w:pos="2160"/>
        </w:tabs>
        <w:ind w:left="1512" w:hanging="432"/>
      </w:pPr>
      <w:rPr>
        <w:rFonts w:hint="default"/>
      </w:rPr>
    </w:lvl>
    <w:lvl w:ilvl="2">
      <w:start w:val="1"/>
      <w:numFmt w:val="decimal"/>
      <w:pStyle w:val="3"/>
      <w:lvlText w:val="%1.%2.%3."/>
      <w:lvlJc w:val="left"/>
      <w:pPr>
        <w:tabs>
          <w:tab w:val="num" w:pos="3420"/>
        </w:tabs>
        <w:ind w:left="2124" w:hanging="504"/>
      </w:pPr>
      <w:rPr>
        <w:rFonts w:hint="default"/>
      </w:rPr>
    </w:lvl>
    <w:lvl w:ilvl="3">
      <w:start w:val="1"/>
      <w:numFmt w:val="decimal"/>
      <w:pStyle w:val="4"/>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lvlText w:val="%1.%2.%3.%4.%5.%6."/>
      <w:lvlJc w:val="left"/>
      <w:pPr>
        <w:tabs>
          <w:tab w:val="num" w:pos="5760"/>
        </w:tabs>
        <w:ind w:left="3456" w:hanging="936"/>
      </w:pPr>
      <w:rPr>
        <w:rFonts w:hint="default"/>
      </w:rPr>
    </w:lvl>
    <w:lvl w:ilvl="6">
      <w:start w:val="1"/>
      <w:numFmt w:val="decimal"/>
      <w:lvlText w:val="%1.%2.%3.%4.%5.%6.%7."/>
      <w:lvlJc w:val="left"/>
      <w:pPr>
        <w:tabs>
          <w:tab w:val="num" w:pos="648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280"/>
        </w:tabs>
        <w:ind w:left="5040" w:hanging="1440"/>
      </w:pPr>
      <w:rPr>
        <w:rFonts w:hint="default"/>
      </w:rPr>
    </w:lvl>
  </w:abstractNum>
  <w:abstractNum w:abstractNumId="2">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3">
    <w:nsid w:val="22FB31EC"/>
    <w:multiLevelType w:val="hybridMultilevel"/>
    <w:tmpl w:val="BF966D40"/>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Aria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Arial"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Arial"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
    <w:nsid w:val="2B1052DF"/>
    <w:multiLevelType w:val="multilevel"/>
    <w:tmpl w:val="FE34AE62"/>
    <w:lvl w:ilvl="0">
      <w:start w:val="1"/>
      <w:numFmt w:val="decimal"/>
      <w:pStyle w:val="10"/>
      <w:lvlText w:val="%1."/>
      <w:lvlJc w:val="left"/>
      <w:pPr>
        <w:tabs>
          <w:tab w:val="num" w:pos="360"/>
        </w:tabs>
        <w:ind w:left="360" w:hanging="360"/>
      </w:pPr>
      <w:rPr>
        <w:rFonts w:hint="default"/>
      </w:rPr>
    </w:lvl>
    <w:lvl w:ilvl="1">
      <w:start w:val="1"/>
      <w:numFmt w:val="decimal"/>
      <w:pStyle w:val="2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334233A7"/>
    <w:multiLevelType w:val="hybridMultilevel"/>
    <w:tmpl w:val="1A7EC8D8"/>
    <w:lvl w:ilvl="0" w:tplc="79CAA1A2">
      <w:start w:val="1"/>
      <w:numFmt w:val="bullet"/>
      <w:lvlText w:val=""/>
      <w:lvlJc w:val="left"/>
      <w:pPr>
        <w:tabs>
          <w:tab w:val="num" w:pos="13320"/>
        </w:tabs>
        <w:ind w:left="13320" w:hanging="360"/>
      </w:pPr>
      <w:rPr>
        <w:rFonts w:ascii="Symbol" w:hAnsi="Symbol" w:hint="default"/>
        <w:color w:val="000000"/>
      </w:rPr>
    </w:lvl>
    <w:lvl w:ilvl="1" w:tplc="0408000B">
      <w:start w:val="1"/>
      <w:numFmt w:val="bullet"/>
      <w:lvlText w:val=""/>
      <w:lvlJc w:val="left"/>
      <w:pPr>
        <w:tabs>
          <w:tab w:val="num" w:pos="1440"/>
        </w:tabs>
        <w:ind w:left="1440" w:hanging="360"/>
      </w:pPr>
      <w:rPr>
        <w:rFonts w:ascii="Wingdings" w:hAnsi="Wingdings" w:hint="default"/>
        <w:color w:val="00000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Aria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Aria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9">
    <w:nsid w:val="46737C9A"/>
    <w:multiLevelType w:val="hybridMultilevel"/>
    <w:tmpl w:val="F88C98BA"/>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Arial"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Arial"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Arial"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nsid w:val="5BE34D7C"/>
    <w:multiLevelType w:val="hybridMultilevel"/>
    <w:tmpl w:val="A41C6BD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Aria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Aria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Aria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5934B6D"/>
    <w:multiLevelType w:val="multilevel"/>
    <w:tmpl w:val="0408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6"/>
  </w:num>
  <w:num w:numId="3">
    <w:abstractNumId w:val="8"/>
  </w:num>
  <w:num w:numId="4">
    <w:abstractNumId w:val="2"/>
  </w:num>
  <w:num w:numId="5">
    <w:abstractNumId w:val="5"/>
  </w:num>
  <w:num w:numId="6">
    <w:abstractNumId w:val="10"/>
  </w:num>
  <w:num w:numId="7">
    <w:abstractNumId w:val="3"/>
  </w:num>
  <w:num w:numId="8">
    <w:abstractNumId w:val="9"/>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11"/>
  </w:num>
  <w:num w:numId="11">
    <w:abstractNumId w:val="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4666F"/>
    <w:rsid w:val="003A5263"/>
    <w:rsid w:val="003E07B6"/>
    <w:rsid w:val="003E19A4"/>
    <w:rsid w:val="003F779B"/>
    <w:rsid w:val="0040090D"/>
    <w:rsid w:val="00404494"/>
    <w:rsid w:val="00412BD3"/>
    <w:rsid w:val="00443DC2"/>
    <w:rsid w:val="004616B2"/>
    <w:rsid w:val="00492406"/>
    <w:rsid w:val="004B683B"/>
    <w:rsid w:val="004D22C5"/>
    <w:rsid w:val="004F6F1A"/>
    <w:rsid w:val="0051708A"/>
    <w:rsid w:val="00524A80"/>
    <w:rsid w:val="00555CCF"/>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0E5B"/>
    <w:rsid w:val="00831DD5"/>
    <w:rsid w:val="00877473"/>
    <w:rsid w:val="00890B02"/>
    <w:rsid w:val="0089231A"/>
    <w:rsid w:val="00892742"/>
    <w:rsid w:val="0089557D"/>
    <w:rsid w:val="00897059"/>
    <w:rsid w:val="008B711F"/>
    <w:rsid w:val="008C0A18"/>
    <w:rsid w:val="008D48B5"/>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B7C6A"/>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3"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19A4"/>
    <w:rPr>
      <w:rFonts w:ascii="Arial" w:eastAsiaTheme="minorEastAsia" w:hAnsi="Arial"/>
      <w:lang w:bidi="en-US"/>
    </w:rPr>
  </w:style>
  <w:style w:type="paragraph" w:styleId="1">
    <w:name w:val="heading 1"/>
    <w:basedOn w:val="a0"/>
    <w:next w:val="a0"/>
    <w:link w:val="1Char"/>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0"/>
    <w:next w:val="a0"/>
    <w:link w:val="2Char"/>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0"/>
    <w:next w:val="a0"/>
    <w:link w:val="3Char"/>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0"/>
    <w:next w:val="a0"/>
    <w:link w:val="4Char"/>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0"/>
    <w:next w:val="a0"/>
    <w:link w:val="5Char"/>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0"/>
    <w:next w:val="a0"/>
    <w:link w:val="6Char"/>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0"/>
    <w:next w:val="a0"/>
    <w:link w:val="8Char"/>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082C02"/>
    <w:rPr>
      <w:rFonts w:ascii="Arial" w:eastAsiaTheme="majorEastAsia" w:hAnsi="Arial" w:cstheme="majorBidi"/>
      <w:b/>
      <w:bCs/>
      <w:sz w:val="30"/>
      <w:szCs w:val="28"/>
      <w:lang w:bidi="en-US"/>
    </w:rPr>
  </w:style>
  <w:style w:type="character" w:customStyle="1" w:styleId="2Char">
    <w:name w:val="Επικεφαλίδα 2 Char"/>
    <w:basedOn w:val="a1"/>
    <w:link w:val="2"/>
    <w:rsid w:val="00082C02"/>
    <w:rPr>
      <w:rFonts w:ascii="Arial" w:eastAsiaTheme="majorEastAsia" w:hAnsi="Arial" w:cstheme="majorBidi"/>
      <w:b/>
      <w:bCs/>
      <w:sz w:val="28"/>
      <w:szCs w:val="26"/>
      <w:lang w:bidi="en-US"/>
    </w:rPr>
  </w:style>
  <w:style w:type="character" w:customStyle="1" w:styleId="3Char">
    <w:name w:val="Επικεφαλίδα 3 Char"/>
    <w:basedOn w:val="a1"/>
    <w:link w:val="3"/>
    <w:rsid w:val="00082C02"/>
    <w:rPr>
      <w:rFonts w:ascii="Arial" w:eastAsiaTheme="majorEastAsia" w:hAnsi="Arial" w:cstheme="majorBidi"/>
      <w:b/>
      <w:bCs/>
      <w:sz w:val="26"/>
      <w:lang w:bidi="en-US"/>
    </w:rPr>
  </w:style>
  <w:style w:type="character" w:customStyle="1" w:styleId="4Char">
    <w:name w:val="Επικεφαλίδα 4 Char"/>
    <w:basedOn w:val="a1"/>
    <w:link w:val="4"/>
    <w:rsid w:val="00082C02"/>
    <w:rPr>
      <w:rFonts w:ascii="Arial" w:eastAsiaTheme="majorEastAsia" w:hAnsi="Arial" w:cstheme="majorBidi"/>
      <w:b/>
      <w:bCs/>
      <w:iCs/>
      <w:sz w:val="24"/>
      <w:lang w:bidi="en-US"/>
    </w:rPr>
  </w:style>
  <w:style w:type="character" w:customStyle="1" w:styleId="5Char">
    <w:name w:val="Επικεφαλίδα 5 Char"/>
    <w:basedOn w:val="a1"/>
    <w:link w:val="5"/>
    <w:rsid w:val="00082C02"/>
    <w:rPr>
      <w:rFonts w:ascii="Arial" w:eastAsiaTheme="majorEastAsia" w:hAnsi="Arial" w:cstheme="majorBidi"/>
      <w:b/>
      <w:bCs/>
      <w:lang w:bidi="en-US"/>
    </w:rPr>
  </w:style>
  <w:style w:type="character" w:customStyle="1" w:styleId="6Char">
    <w:name w:val="Επικεφαλίδα 6 Char"/>
    <w:basedOn w:val="a1"/>
    <w:link w:val="6"/>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1"/>
    <w:link w:val="7"/>
    <w:rsid w:val="00B3399D"/>
    <w:rPr>
      <w:rFonts w:asciiTheme="majorHAnsi" w:eastAsiaTheme="majorEastAsia" w:hAnsiTheme="majorHAnsi" w:cstheme="majorBidi"/>
      <w:i/>
      <w:iCs/>
      <w:lang w:bidi="en-US"/>
    </w:rPr>
  </w:style>
  <w:style w:type="character" w:customStyle="1" w:styleId="8Char">
    <w:name w:val="Επικεφαλίδα 8 Char"/>
    <w:basedOn w:val="a1"/>
    <w:link w:val="8"/>
    <w:rsid w:val="00B3399D"/>
    <w:rPr>
      <w:rFonts w:asciiTheme="majorHAnsi" w:eastAsiaTheme="majorEastAsia" w:hAnsiTheme="majorHAnsi" w:cstheme="majorBidi"/>
      <w:sz w:val="20"/>
      <w:szCs w:val="20"/>
      <w:lang w:bidi="en-US"/>
    </w:rPr>
  </w:style>
  <w:style w:type="character" w:customStyle="1" w:styleId="9Char">
    <w:name w:val="Επικεφαλίδα 9 Char"/>
    <w:basedOn w:val="a1"/>
    <w:link w:val="9"/>
    <w:rsid w:val="00B3399D"/>
    <w:rPr>
      <w:rFonts w:asciiTheme="majorHAnsi" w:eastAsiaTheme="majorEastAsia" w:hAnsiTheme="majorHAnsi" w:cstheme="majorBidi"/>
      <w:i/>
      <w:iCs/>
      <w:spacing w:val="5"/>
      <w:sz w:val="20"/>
      <w:szCs w:val="20"/>
      <w:lang w:bidi="en-US"/>
    </w:rPr>
  </w:style>
  <w:style w:type="paragraph" w:styleId="a4">
    <w:name w:val="Title"/>
    <w:basedOn w:val="a0"/>
    <w:next w:val="a0"/>
    <w:link w:val="Char"/>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1"/>
    <w:link w:val="a4"/>
    <w:uiPriority w:val="10"/>
    <w:rsid w:val="00983C0D"/>
    <w:rPr>
      <w:rFonts w:ascii="Arial" w:eastAsiaTheme="majorEastAsia" w:hAnsi="Arial" w:cstheme="majorBidi"/>
      <w:b/>
      <w:spacing w:val="5"/>
      <w:sz w:val="36"/>
      <w:szCs w:val="52"/>
      <w:lang w:bidi="en-US"/>
    </w:rPr>
  </w:style>
  <w:style w:type="paragraph" w:styleId="a5">
    <w:name w:val="List Paragraph"/>
    <w:basedOn w:val="a0"/>
    <w:uiPriority w:val="34"/>
    <w:qFormat/>
    <w:rsid w:val="00B3399D"/>
    <w:pPr>
      <w:ind w:left="720"/>
      <w:contextualSpacing/>
    </w:pPr>
  </w:style>
  <w:style w:type="paragraph" w:styleId="a6">
    <w:name w:val="TOC Heading"/>
    <w:basedOn w:val="1"/>
    <w:next w:val="a0"/>
    <w:uiPriority w:val="39"/>
    <w:unhideWhenUsed/>
    <w:qFormat/>
    <w:rsid w:val="00B3399D"/>
    <w:pPr>
      <w:outlineLvl w:val="9"/>
    </w:pPr>
  </w:style>
  <w:style w:type="paragraph" w:styleId="a7">
    <w:name w:val="footer"/>
    <w:basedOn w:val="a0"/>
    <w:link w:val="Char0"/>
    <w:unhideWhenUsed/>
    <w:rsid w:val="00B3399D"/>
    <w:pPr>
      <w:tabs>
        <w:tab w:val="center" w:pos="4153"/>
        <w:tab w:val="right" w:pos="8306"/>
      </w:tabs>
      <w:spacing w:after="0" w:line="240" w:lineRule="auto"/>
    </w:pPr>
  </w:style>
  <w:style w:type="character" w:customStyle="1" w:styleId="Char0">
    <w:name w:val="Υποσέλιδο Char"/>
    <w:basedOn w:val="a1"/>
    <w:link w:val="a7"/>
    <w:uiPriority w:val="99"/>
    <w:rsid w:val="00B3399D"/>
    <w:rPr>
      <w:rFonts w:eastAsiaTheme="minorEastAsia"/>
      <w:lang w:bidi="en-US"/>
    </w:rPr>
  </w:style>
  <w:style w:type="paragraph" w:styleId="11">
    <w:name w:val="toc 1"/>
    <w:basedOn w:val="a0"/>
    <w:next w:val="a0"/>
    <w:autoRedefine/>
    <w:uiPriority w:val="39"/>
    <w:unhideWhenUsed/>
    <w:rsid w:val="00B3399D"/>
    <w:pPr>
      <w:spacing w:after="100"/>
    </w:pPr>
  </w:style>
  <w:style w:type="paragraph" w:styleId="21">
    <w:name w:val="toc 2"/>
    <w:basedOn w:val="a0"/>
    <w:next w:val="a0"/>
    <w:autoRedefine/>
    <w:uiPriority w:val="39"/>
    <w:unhideWhenUsed/>
    <w:rsid w:val="00B3399D"/>
    <w:pPr>
      <w:spacing w:after="100"/>
      <w:ind w:left="240"/>
    </w:pPr>
  </w:style>
  <w:style w:type="paragraph" w:styleId="30">
    <w:name w:val="toc 3"/>
    <w:basedOn w:val="a0"/>
    <w:next w:val="a0"/>
    <w:autoRedefine/>
    <w:uiPriority w:val="39"/>
    <w:unhideWhenUsed/>
    <w:rsid w:val="00B3399D"/>
    <w:pPr>
      <w:spacing w:after="100"/>
      <w:ind w:left="480"/>
    </w:pPr>
  </w:style>
  <w:style w:type="character" w:styleId="-">
    <w:name w:val="Hyperlink"/>
    <w:basedOn w:val="a1"/>
    <w:uiPriority w:val="99"/>
    <w:unhideWhenUsed/>
    <w:rsid w:val="00B3399D"/>
    <w:rPr>
      <w:color w:val="0000FF" w:themeColor="hyperlink"/>
      <w:u w:val="single"/>
    </w:rPr>
  </w:style>
  <w:style w:type="paragraph" w:styleId="a8">
    <w:name w:val="Balloon Text"/>
    <w:basedOn w:val="a0"/>
    <w:link w:val="Char1"/>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1"/>
    <w:link w:val="a8"/>
    <w:uiPriority w:val="99"/>
    <w:semiHidden/>
    <w:rsid w:val="00B3399D"/>
    <w:rPr>
      <w:rFonts w:ascii="Tahoma" w:eastAsiaTheme="minorEastAsia" w:hAnsi="Tahoma" w:cs="Tahoma"/>
      <w:sz w:val="16"/>
      <w:szCs w:val="16"/>
      <w:lang w:bidi="en-US"/>
    </w:rPr>
  </w:style>
  <w:style w:type="table" w:styleId="a9">
    <w:name w:val="Table Grid"/>
    <w:basedOn w:val="a2"/>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0"/>
    <w:next w:val="a0"/>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1"/>
    <w:link w:val="aa"/>
    <w:uiPriority w:val="11"/>
    <w:rsid w:val="00983C0D"/>
    <w:rPr>
      <w:rFonts w:ascii="Arial" w:eastAsiaTheme="majorEastAsia" w:hAnsi="Arial" w:cstheme="majorBidi"/>
      <w:b/>
      <w:iCs/>
      <w:spacing w:val="15"/>
      <w:sz w:val="32"/>
      <w:szCs w:val="24"/>
      <w:lang w:bidi="en-US"/>
    </w:rPr>
  </w:style>
  <w:style w:type="paragraph" w:styleId="40">
    <w:name w:val="toc 4"/>
    <w:basedOn w:val="a0"/>
    <w:next w:val="a0"/>
    <w:autoRedefine/>
    <w:uiPriority w:val="39"/>
    <w:unhideWhenUsed/>
    <w:rsid w:val="00E02D3B"/>
    <w:pPr>
      <w:spacing w:after="100"/>
      <w:ind w:left="660"/>
    </w:pPr>
  </w:style>
  <w:style w:type="paragraph" w:styleId="50">
    <w:name w:val="toc 5"/>
    <w:basedOn w:val="a0"/>
    <w:next w:val="a0"/>
    <w:autoRedefine/>
    <w:uiPriority w:val="39"/>
    <w:unhideWhenUsed/>
    <w:rsid w:val="00E02D3B"/>
    <w:pPr>
      <w:spacing w:after="100"/>
      <w:ind w:left="880"/>
    </w:pPr>
  </w:style>
  <w:style w:type="paragraph" w:styleId="Web">
    <w:name w:val="Normal (Web)"/>
    <w:basedOn w:val="a0"/>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b">
    <w:name w:val="page number"/>
    <w:basedOn w:val="a1"/>
    <w:rsid w:val="00FD0A80"/>
  </w:style>
  <w:style w:type="paragraph" w:customStyle="1" w:styleId="MTDisplayEquation">
    <w:name w:val="MTDisplayEquation"/>
    <w:basedOn w:val="a0"/>
    <w:next w:val="a0"/>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c">
    <w:name w:val="header"/>
    <w:basedOn w:val="a0"/>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1"/>
    <w:link w:val="ac"/>
    <w:rsid w:val="00FD0A80"/>
    <w:rPr>
      <w:rFonts w:ascii="Arial" w:eastAsia="Times New Roman" w:hAnsi="Arial" w:cs="Times New Roman"/>
      <w:sz w:val="24"/>
      <w:szCs w:val="24"/>
      <w:lang w:val="el-GR" w:eastAsia="el-GR"/>
    </w:rPr>
  </w:style>
  <w:style w:type="character" w:styleId="-0">
    <w:name w:val="FollowedHyperlink"/>
    <w:basedOn w:val="a1"/>
    <w:unhideWhenUsed/>
    <w:rsid w:val="00FD0A80"/>
    <w:rPr>
      <w:color w:val="800080" w:themeColor="followedHyperlink"/>
      <w:u w:val="single"/>
    </w:rPr>
  </w:style>
  <w:style w:type="character" w:customStyle="1" w:styleId="MTConvertedEquation">
    <w:name w:val="MTConvertedEquation"/>
    <w:basedOn w:val="a1"/>
    <w:rsid w:val="00FD0A80"/>
    <w:rPr>
      <w:rFonts w:cs="Arial"/>
      <w:position w:val="-36"/>
    </w:rPr>
  </w:style>
  <w:style w:type="paragraph" w:styleId="ad">
    <w:name w:val="caption"/>
    <w:basedOn w:val="a0"/>
    <w:next w:val="a0"/>
    <w:unhideWhenUsed/>
    <w:qFormat/>
    <w:rsid w:val="00443DC2"/>
    <w:pPr>
      <w:spacing w:line="240" w:lineRule="auto"/>
    </w:pPr>
    <w:rPr>
      <w:b/>
      <w:bCs/>
      <w:sz w:val="20"/>
      <w:szCs w:val="18"/>
    </w:rPr>
  </w:style>
  <w:style w:type="paragraph" w:styleId="ae">
    <w:name w:val="table of figures"/>
    <w:basedOn w:val="a0"/>
    <w:next w:val="a0"/>
    <w:uiPriority w:val="99"/>
    <w:unhideWhenUsed/>
    <w:rsid w:val="008B711F"/>
    <w:pPr>
      <w:spacing w:after="0"/>
    </w:pPr>
  </w:style>
  <w:style w:type="character" w:styleId="af">
    <w:name w:val="Placeholder Text"/>
    <w:basedOn w:val="a1"/>
    <w:uiPriority w:val="99"/>
    <w:semiHidden/>
    <w:rsid w:val="00C71C68"/>
    <w:rPr>
      <w:color w:val="808080"/>
    </w:rPr>
  </w:style>
  <w:style w:type="table" w:styleId="af0">
    <w:name w:val="Light Shading"/>
    <w:basedOn w:val="a2"/>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2"/>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2"/>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2"/>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annotation text"/>
    <w:basedOn w:val="a0"/>
    <w:link w:val="Char4"/>
    <w:semiHidden/>
    <w:rsid w:val="00897059"/>
    <w:pPr>
      <w:spacing w:before="120" w:after="0" w:line="240" w:lineRule="auto"/>
      <w:jc w:val="both"/>
    </w:pPr>
    <w:rPr>
      <w:rFonts w:ascii="Times New Roman" w:eastAsia="Times New Roman" w:hAnsi="Times New Roman" w:cs="Times New Roman"/>
      <w:sz w:val="20"/>
      <w:szCs w:val="20"/>
      <w:lang w:val="el-GR" w:eastAsia="el-GR" w:bidi="ar-SA"/>
    </w:rPr>
  </w:style>
  <w:style w:type="character" w:customStyle="1" w:styleId="Char4">
    <w:name w:val="Κείμενο σχολίου Char"/>
    <w:basedOn w:val="a1"/>
    <w:link w:val="af1"/>
    <w:semiHidden/>
    <w:rsid w:val="00897059"/>
    <w:rPr>
      <w:rFonts w:ascii="Times New Roman" w:eastAsia="Times New Roman" w:hAnsi="Times New Roman" w:cs="Times New Roman"/>
      <w:sz w:val="20"/>
      <w:szCs w:val="20"/>
      <w:lang w:val="el-GR" w:eastAsia="el-GR"/>
    </w:rPr>
  </w:style>
  <w:style w:type="paragraph" w:styleId="af2">
    <w:name w:val="Body Text"/>
    <w:basedOn w:val="a0"/>
    <w:link w:val="Char5"/>
    <w:rsid w:val="00897059"/>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5">
    <w:name w:val="Σώμα κειμένου Char"/>
    <w:basedOn w:val="a1"/>
    <w:link w:val="af2"/>
    <w:rsid w:val="00897059"/>
    <w:rPr>
      <w:rFonts w:ascii="Times New Roman" w:eastAsia="Times New Roman" w:hAnsi="Times New Roman" w:cs="Times New Roman"/>
      <w:b/>
      <w:bCs/>
      <w:sz w:val="24"/>
      <w:szCs w:val="24"/>
      <w:lang w:val="el-GR" w:eastAsia="el-GR"/>
    </w:rPr>
  </w:style>
  <w:style w:type="paragraph" w:styleId="22">
    <w:name w:val="Body Text 2"/>
    <w:basedOn w:val="a0"/>
    <w:link w:val="2Char0"/>
    <w:rsid w:val="00897059"/>
    <w:pPr>
      <w:spacing w:before="120" w:after="0" w:line="240" w:lineRule="auto"/>
      <w:jc w:val="both"/>
    </w:pPr>
    <w:rPr>
      <w:rFonts w:ascii="Times New Roman" w:eastAsia="Times New Roman" w:hAnsi="Times New Roman" w:cs="Times New Roman"/>
      <w:sz w:val="24"/>
      <w:szCs w:val="24"/>
      <w:u w:val="single"/>
      <w:lang w:val="el-GR" w:eastAsia="el-GR" w:bidi="ar-SA"/>
    </w:rPr>
  </w:style>
  <w:style w:type="character" w:customStyle="1" w:styleId="2Char0">
    <w:name w:val="Σώμα κείμενου 2 Char"/>
    <w:basedOn w:val="a1"/>
    <w:link w:val="22"/>
    <w:rsid w:val="00897059"/>
    <w:rPr>
      <w:rFonts w:ascii="Times New Roman" w:eastAsia="Times New Roman" w:hAnsi="Times New Roman" w:cs="Times New Roman"/>
      <w:sz w:val="24"/>
      <w:szCs w:val="24"/>
      <w:u w:val="single"/>
      <w:lang w:val="el-GR" w:eastAsia="el-GR"/>
    </w:rPr>
  </w:style>
  <w:style w:type="paragraph" w:styleId="31">
    <w:name w:val="Body Text 3"/>
    <w:basedOn w:val="a0"/>
    <w:link w:val="3Char0"/>
    <w:rsid w:val="00897059"/>
    <w:pPr>
      <w:spacing w:before="120" w:after="0" w:line="240" w:lineRule="auto"/>
      <w:jc w:val="both"/>
    </w:pPr>
    <w:rPr>
      <w:rFonts w:ascii="GrHelvetica" w:eastAsia="Times New Roman" w:hAnsi="GrHelvetica" w:cs="Times New Roman"/>
      <w:b/>
      <w:color w:val="FF0000"/>
      <w:sz w:val="36"/>
      <w:szCs w:val="24"/>
      <w:lang w:val="el-GR" w:eastAsia="el-GR" w:bidi="ar-SA"/>
    </w:rPr>
  </w:style>
  <w:style w:type="character" w:customStyle="1" w:styleId="3Char0">
    <w:name w:val="Σώμα κείμενου 3 Char"/>
    <w:basedOn w:val="a1"/>
    <w:link w:val="31"/>
    <w:rsid w:val="00897059"/>
    <w:rPr>
      <w:rFonts w:ascii="GrHelvetica" w:eastAsia="Times New Roman" w:hAnsi="GrHelvetica" w:cs="Times New Roman"/>
      <w:b/>
      <w:color w:val="FF0000"/>
      <w:sz w:val="36"/>
      <w:szCs w:val="24"/>
      <w:lang w:val="el-GR" w:eastAsia="el-GR"/>
    </w:rPr>
  </w:style>
  <w:style w:type="paragraph" w:customStyle="1" w:styleId="-2">
    <w:name w:val="Λέξεις - κλειδιά"/>
    <w:basedOn w:val="a0"/>
    <w:rsid w:val="00897059"/>
    <w:pPr>
      <w:spacing w:before="120" w:after="0" w:line="240" w:lineRule="auto"/>
      <w:jc w:val="both"/>
    </w:pPr>
    <w:rPr>
      <w:rFonts w:ascii="Times New Roman" w:eastAsia="Times New Roman" w:hAnsi="Times New Roman" w:cs="Times New Roman"/>
      <w:i/>
      <w:sz w:val="24"/>
      <w:szCs w:val="24"/>
      <w:lang w:val="el-GR" w:eastAsia="el-GR" w:bidi="ar-SA"/>
    </w:rPr>
  </w:style>
  <w:style w:type="character" w:customStyle="1" w:styleId="StyleGrHelveticaBoldRed">
    <w:name w:val="Style GrHelvetica Bold Red"/>
    <w:rsid w:val="00897059"/>
    <w:rPr>
      <w:rFonts w:ascii="Times New Roman" w:hAnsi="Times New Roman"/>
      <w:b/>
      <w:bCs/>
      <w:color w:val="auto"/>
    </w:rPr>
  </w:style>
  <w:style w:type="paragraph" w:styleId="af3">
    <w:name w:val="Document Map"/>
    <w:basedOn w:val="a0"/>
    <w:link w:val="Char6"/>
    <w:semiHidden/>
    <w:rsid w:val="00897059"/>
    <w:pPr>
      <w:shd w:val="clear" w:color="auto" w:fill="000080"/>
      <w:spacing w:before="120" w:after="0" w:line="240" w:lineRule="auto"/>
      <w:jc w:val="both"/>
    </w:pPr>
    <w:rPr>
      <w:rFonts w:ascii="Tahoma" w:eastAsia="Times New Roman" w:hAnsi="Tahoma" w:cs="Tahoma"/>
      <w:sz w:val="24"/>
      <w:szCs w:val="24"/>
      <w:lang w:val="el-GR" w:eastAsia="el-GR" w:bidi="ar-SA"/>
    </w:rPr>
  </w:style>
  <w:style w:type="character" w:customStyle="1" w:styleId="Char6">
    <w:name w:val="Χάρτης εγγράφου Char"/>
    <w:basedOn w:val="a1"/>
    <w:link w:val="af3"/>
    <w:semiHidden/>
    <w:rsid w:val="00897059"/>
    <w:rPr>
      <w:rFonts w:ascii="Tahoma" w:eastAsia="Times New Roman" w:hAnsi="Tahoma" w:cs="Tahoma"/>
      <w:sz w:val="24"/>
      <w:szCs w:val="24"/>
      <w:shd w:val="clear" w:color="auto" w:fill="000080"/>
      <w:lang w:val="el-GR" w:eastAsia="el-GR"/>
    </w:rPr>
  </w:style>
  <w:style w:type="paragraph" w:customStyle="1" w:styleId="heading1">
    <w:name w:val="heading1"/>
    <w:basedOn w:val="a0"/>
    <w:next w:val="a0"/>
    <w:rsid w:val="00897059"/>
    <w:pPr>
      <w:keepNext/>
      <w:keepLines/>
      <w:suppressAutoHyphens/>
      <w:spacing w:before="520" w:after="280" w:line="240" w:lineRule="auto"/>
      <w:jc w:val="both"/>
    </w:pPr>
    <w:rPr>
      <w:rFonts w:eastAsia="Times New Roman" w:cs="Times New Roman"/>
      <w:b/>
      <w:sz w:val="28"/>
      <w:szCs w:val="20"/>
      <w:lang w:eastAsia="el-GR" w:bidi="ar-SA"/>
    </w:rPr>
  </w:style>
  <w:style w:type="paragraph" w:customStyle="1" w:styleId="heading2">
    <w:name w:val="heading2"/>
    <w:basedOn w:val="a0"/>
    <w:next w:val="a0"/>
    <w:rsid w:val="00897059"/>
    <w:pPr>
      <w:keepNext/>
      <w:keepLines/>
      <w:tabs>
        <w:tab w:val="left" w:pos="510"/>
      </w:tabs>
      <w:suppressAutoHyphens/>
      <w:spacing w:before="440" w:after="220" w:line="240" w:lineRule="auto"/>
      <w:jc w:val="both"/>
    </w:pPr>
    <w:rPr>
      <w:rFonts w:eastAsia="Times New Roman" w:cs="Times New Roman"/>
      <w:b/>
      <w:sz w:val="24"/>
      <w:szCs w:val="20"/>
      <w:lang w:eastAsia="el-GR" w:bidi="ar-SA"/>
    </w:rPr>
  </w:style>
  <w:style w:type="character" w:customStyle="1" w:styleId="kw">
    <w:name w:val="kw"/>
    <w:basedOn w:val="a1"/>
    <w:rsid w:val="00897059"/>
  </w:style>
  <w:style w:type="character" w:customStyle="1" w:styleId="Hyperlink5">
    <w:name w:val="Hyperlink5"/>
    <w:rsid w:val="00897059"/>
    <w:rPr>
      <w:strike w:val="0"/>
      <w:dstrike w:val="0"/>
      <w:color w:val="307497"/>
      <w:u w:val="none"/>
      <w:effect w:val="none"/>
    </w:rPr>
  </w:style>
  <w:style w:type="paragraph" w:customStyle="1" w:styleId="Default">
    <w:name w:val="Default"/>
    <w:rsid w:val="00897059"/>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customStyle="1" w:styleId="DocumentTitleInfo">
    <w:name w:val="Document Title Info"/>
    <w:basedOn w:val="Default"/>
    <w:next w:val="Default"/>
    <w:rsid w:val="00897059"/>
    <w:rPr>
      <w:rFonts w:ascii="Verdana" w:hAnsi="Verdana"/>
      <w:color w:val="auto"/>
    </w:rPr>
  </w:style>
  <w:style w:type="character" w:customStyle="1" w:styleId="StyleDocumentTitleInfoVerdanaBoldChar">
    <w:name w:val="Style Document Title Info + Verdana Bold Char"/>
    <w:rsid w:val="00897059"/>
    <w:rPr>
      <w:rFonts w:cs="Verdana"/>
      <w:b/>
      <w:bCs/>
      <w:color w:val="000000"/>
    </w:rPr>
  </w:style>
  <w:style w:type="paragraph" w:styleId="af4">
    <w:name w:val="List"/>
    <w:basedOn w:val="Default"/>
    <w:next w:val="Default"/>
    <w:rsid w:val="00897059"/>
    <w:rPr>
      <w:rFonts w:ascii="Verdana" w:hAnsi="Verdana"/>
      <w:color w:val="auto"/>
    </w:rPr>
  </w:style>
  <w:style w:type="paragraph" w:customStyle="1" w:styleId="style1">
    <w:name w:val="style1"/>
    <w:basedOn w:val="a0"/>
    <w:rsid w:val="00897059"/>
    <w:pPr>
      <w:spacing w:before="100" w:beforeAutospacing="1" w:after="100" w:afterAutospacing="1" w:line="240" w:lineRule="auto"/>
    </w:pPr>
    <w:rPr>
      <w:rFonts w:eastAsia="Times New Roman" w:cs="Arial"/>
      <w:b/>
      <w:bCs/>
      <w:color w:val="996600"/>
      <w:sz w:val="21"/>
      <w:szCs w:val="21"/>
      <w:lang w:val="el-GR" w:eastAsia="el-GR" w:bidi="ar-SA"/>
    </w:rPr>
  </w:style>
  <w:style w:type="paragraph" w:customStyle="1" w:styleId="style2">
    <w:name w:val="style2"/>
    <w:basedOn w:val="a0"/>
    <w:rsid w:val="00897059"/>
    <w:pPr>
      <w:spacing w:before="100" w:beforeAutospacing="1" w:after="100" w:afterAutospacing="1" w:line="240" w:lineRule="auto"/>
    </w:pPr>
    <w:rPr>
      <w:rFonts w:eastAsia="Times New Roman" w:cs="Arial"/>
      <w:color w:val="000000"/>
      <w:sz w:val="18"/>
      <w:szCs w:val="18"/>
      <w:lang w:val="el-GR" w:eastAsia="el-GR" w:bidi="ar-SA"/>
    </w:rPr>
  </w:style>
  <w:style w:type="character" w:styleId="af5">
    <w:name w:val="Strong"/>
    <w:qFormat/>
    <w:rsid w:val="00897059"/>
    <w:rPr>
      <w:b/>
      <w:bCs/>
    </w:rPr>
  </w:style>
  <w:style w:type="character" w:customStyle="1" w:styleId="style21">
    <w:name w:val="style21"/>
    <w:rsid w:val="00897059"/>
    <w:rPr>
      <w:rFonts w:ascii="Arial" w:hAnsi="Arial" w:cs="Arial" w:hint="default"/>
      <w:color w:val="000000"/>
      <w:sz w:val="18"/>
      <w:szCs w:val="18"/>
    </w:rPr>
  </w:style>
  <w:style w:type="paragraph" w:styleId="af6">
    <w:name w:val="Body Text Indent"/>
    <w:basedOn w:val="a0"/>
    <w:link w:val="Char7"/>
    <w:rsid w:val="00897059"/>
    <w:pPr>
      <w:spacing w:before="120" w:after="120" w:line="240" w:lineRule="auto"/>
      <w:ind w:left="283"/>
      <w:jc w:val="both"/>
    </w:pPr>
    <w:rPr>
      <w:rFonts w:ascii="Times New Roman" w:eastAsia="Times New Roman" w:hAnsi="Times New Roman" w:cs="Times New Roman"/>
      <w:sz w:val="24"/>
      <w:szCs w:val="24"/>
      <w:lang w:val="el-GR" w:eastAsia="el-GR" w:bidi="ar-SA"/>
    </w:rPr>
  </w:style>
  <w:style w:type="character" w:customStyle="1" w:styleId="Char7">
    <w:name w:val="Σώμα κείμενου με εσοχή Char"/>
    <w:basedOn w:val="a1"/>
    <w:link w:val="af6"/>
    <w:rsid w:val="00897059"/>
    <w:rPr>
      <w:rFonts w:ascii="Times New Roman" w:eastAsia="Times New Roman" w:hAnsi="Times New Roman" w:cs="Times New Roman"/>
      <w:sz w:val="24"/>
      <w:szCs w:val="24"/>
      <w:lang w:val="el-GR" w:eastAsia="el-GR"/>
    </w:rPr>
  </w:style>
  <w:style w:type="paragraph" w:customStyle="1" w:styleId="PrefaceSection">
    <w:name w:val="PrefaceSection"/>
    <w:basedOn w:val="a0"/>
    <w:next w:val="af2"/>
    <w:rsid w:val="00897059"/>
    <w:pPr>
      <w:spacing w:before="80" w:after="120" w:line="240" w:lineRule="auto"/>
      <w:jc w:val="both"/>
    </w:pPr>
    <w:rPr>
      <w:rFonts w:ascii="Arial Bold" w:eastAsia="Times New Roman" w:hAnsi="Arial Bold" w:cs="Times New Roman"/>
      <w:b/>
      <w:smallCaps/>
      <w:color w:val="006699"/>
      <w:kern w:val="20"/>
      <w:sz w:val="24"/>
      <w:szCs w:val="24"/>
      <w:lang w:bidi="ar-SA"/>
    </w:rPr>
  </w:style>
  <w:style w:type="paragraph" w:customStyle="1" w:styleId="References">
    <w:name w:val="References"/>
    <w:basedOn w:val="a0"/>
    <w:rsid w:val="00897059"/>
    <w:pPr>
      <w:spacing w:line="220" w:lineRule="exact"/>
      <w:ind w:left="238" w:hanging="238"/>
      <w:jc w:val="both"/>
    </w:pPr>
    <w:rPr>
      <w:rFonts w:ascii="Times New Roman" w:eastAsia="Times New Roman" w:hAnsi="Times New Roman" w:cs="Times New Roman"/>
      <w:spacing w:val="-2"/>
      <w:sz w:val="20"/>
      <w:lang w:eastAsia="nl-NL" w:bidi="ar-SA"/>
    </w:rPr>
  </w:style>
  <w:style w:type="character" w:customStyle="1" w:styleId="af7">
    <w:name w:val="a"/>
    <w:basedOn w:val="a1"/>
    <w:rsid w:val="00897059"/>
  </w:style>
  <w:style w:type="paragraph" w:styleId="32">
    <w:name w:val="Body Text Indent 3"/>
    <w:basedOn w:val="a0"/>
    <w:link w:val="3Char1"/>
    <w:rsid w:val="00897059"/>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1">
    <w:name w:val="Σώμα κείμενου με εσοχή 3 Char"/>
    <w:basedOn w:val="a1"/>
    <w:link w:val="32"/>
    <w:rsid w:val="00897059"/>
    <w:rPr>
      <w:rFonts w:ascii="Times New Roman" w:eastAsia="Times New Roman" w:hAnsi="Times New Roman" w:cs="Times New Roman"/>
      <w:sz w:val="16"/>
      <w:szCs w:val="16"/>
      <w:lang w:val="el-GR" w:eastAsia="el-GR"/>
    </w:rPr>
  </w:style>
  <w:style w:type="paragraph" w:styleId="af8">
    <w:name w:val="footnote text"/>
    <w:basedOn w:val="a0"/>
    <w:link w:val="Char8"/>
    <w:semiHidden/>
    <w:rsid w:val="00897059"/>
    <w:pPr>
      <w:spacing w:after="0" w:line="240" w:lineRule="auto"/>
    </w:pPr>
    <w:rPr>
      <w:rFonts w:ascii="Times New Roman" w:eastAsia="Times New Roman" w:hAnsi="Times New Roman" w:cs="Times New Roman"/>
      <w:sz w:val="20"/>
      <w:szCs w:val="24"/>
      <w:lang w:val="el-GR" w:eastAsia="el-GR" w:bidi="ar-SA"/>
    </w:rPr>
  </w:style>
  <w:style w:type="character" w:customStyle="1" w:styleId="Char8">
    <w:name w:val="Κείμενο υποσημείωσης Char"/>
    <w:basedOn w:val="a1"/>
    <w:link w:val="af8"/>
    <w:semiHidden/>
    <w:rsid w:val="00897059"/>
    <w:rPr>
      <w:rFonts w:ascii="Times New Roman" w:eastAsia="Times New Roman" w:hAnsi="Times New Roman" w:cs="Times New Roman"/>
      <w:sz w:val="20"/>
      <w:szCs w:val="24"/>
      <w:lang w:val="el-GR" w:eastAsia="el-GR"/>
    </w:rPr>
  </w:style>
  <w:style w:type="character" w:styleId="af9">
    <w:name w:val="footnote reference"/>
    <w:semiHidden/>
    <w:rsid w:val="00897059"/>
    <w:rPr>
      <w:vertAlign w:val="superscript"/>
    </w:rPr>
  </w:style>
  <w:style w:type="paragraph" w:customStyle="1" w:styleId="Title2">
    <w:name w:val="Title 2"/>
    <w:basedOn w:val="2"/>
    <w:rsid w:val="00897059"/>
    <w:pPr>
      <w:keepNext/>
      <w:keepLines/>
      <w:numPr>
        <w:ilvl w:val="0"/>
        <w:numId w:val="0"/>
      </w:numPr>
      <w:suppressAutoHyphens/>
      <w:spacing w:before="180" w:after="120" w:line="240" w:lineRule="auto"/>
      <w:ind w:left="288"/>
      <w:outlineLvl w:val="9"/>
    </w:pPr>
    <w:rPr>
      <w:rFonts w:eastAsia="Times New Roman" w:cs="Times New Roman"/>
      <w:bCs w:val="0"/>
      <w:color w:val="006699"/>
      <w:kern w:val="20"/>
      <w:sz w:val="36"/>
      <w:szCs w:val="32"/>
      <w:lang w:bidi="ar-SA"/>
    </w:rPr>
  </w:style>
  <w:style w:type="paragraph" w:styleId="z-">
    <w:name w:val="HTML Top of Form"/>
    <w:basedOn w:val="a0"/>
    <w:next w:val="a0"/>
    <w:link w:val="z-Char"/>
    <w:hidden/>
    <w:rsid w:val="00897059"/>
    <w:pPr>
      <w:pBdr>
        <w:bottom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
    <w:name w:val="z-Αρχή φόρμας Char"/>
    <w:basedOn w:val="a1"/>
    <w:link w:val="z-"/>
    <w:rsid w:val="00897059"/>
    <w:rPr>
      <w:rFonts w:ascii="Arial" w:eastAsia="Times New Roman" w:hAnsi="Arial" w:cs="Arial"/>
      <w:vanish/>
      <w:color w:val="000000"/>
      <w:sz w:val="16"/>
      <w:szCs w:val="16"/>
      <w:lang w:val="el-GR" w:eastAsia="el-GR"/>
    </w:rPr>
  </w:style>
  <w:style w:type="paragraph" w:styleId="z-0">
    <w:name w:val="HTML Bottom of Form"/>
    <w:basedOn w:val="a0"/>
    <w:next w:val="a0"/>
    <w:link w:val="z-Char0"/>
    <w:hidden/>
    <w:rsid w:val="00897059"/>
    <w:pPr>
      <w:pBdr>
        <w:top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0">
    <w:name w:val="z-Τέλος φόρμας Char"/>
    <w:basedOn w:val="a1"/>
    <w:link w:val="z-0"/>
    <w:rsid w:val="00897059"/>
    <w:rPr>
      <w:rFonts w:ascii="Arial" w:eastAsia="Times New Roman" w:hAnsi="Arial" w:cs="Arial"/>
      <w:vanish/>
      <w:color w:val="000000"/>
      <w:sz w:val="16"/>
      <w:szCs w:val="16"/>
      <w:lang w:val="el-GR" w:eastAsia="el-GR"/>
    </w:rPr>
  </w:style>
  <w:style w:type="paragraph" w:styleId="23">
    <w:name w:val="Body Text Indent 2"/>
    <w:basedOn w:val="a0"/>
    <w:link w:val="2Char1"/>
    <w:rsid w:val="00897059"/>
    <w:pPr>
      <w:spacing w:before="120" w:after="120" w:line="480" w:lineRule="auto"/>
      <w:ind w:left="283"/>
      <w:jc w:val="both"/>
    </w:pPr>
    <w:rPr>
      <w:rFonts w:ascii="Times New Roman" w:eastAsia="Times New Roman" w:hAnsi="Times New Roman" w:cs="Times New Roman"/>
      <w:sz w:val="24"/>
      <w:szCs w:val="24"/>
      <w:lang w:val="el-GR" w:eastAsia="el-GR" w:bidi="ar-SA"/>
    </w:rPr>
  </w:style>
  <w:style w:type="character" w:customStyle="1" w:styleId="2Char1">
    <w:name w:val="Σώμα κείμενου με εσοχή 2 Char"/>
    <w:basedOn w:val="a1"/>
    <w:link w:val="23"/>
    <w:rsid w:val="00897059"/>
    <w:rPr>
      <w:rFonts w:ascii="Times New Roman" w:eastAsia="Times New Roman" w:hAnsi="Times New Roman" w:cs="Times New Roman"/>
      <w:sz w:val="24"/>
      <w:szCs w:val="24"/>
      <w:lang w:val="el-GR" w:eastAsia="el-GR"/>
    </w:rPr>
  </w:style>
  <w:style w:type="paragraph" w:customStyle="1" w:styleId="NormalWeb2">
    <w:name w:val="Normal (Web)2"/>
    <w:basedOn w:val="a0"/>
    <w:rsid w:val="00897059"/>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NormalWeb3">
    <w:name w:val="Normal (Web)3"/>
    <w:basedOn w:val="a0"/>
    <w:rsid w:val="00897059"/>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styleId="-HTML">
    <w:name w:val="HTML Preformatted"/>
    <w:basedOn w:val="a0"/>
    <w:link w:val="-HTMLChar"/>
    <w:rsid w:val="00897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l-GR" w:eastAsia="el-GR" w:bidi="ar-SA"/>
    </w:rPr>
  </w:style>
  <w:style w:type="character" w:customStyle="1" w:styleId="-HTMLChar">
    <w:name w:val="Προ-διαμορφωμένο HTML Char"/>
    <w:basedOn w:val="a1"/>
    <w:link w:val="-HTML"/>
    <w:rsid w:val="00897059"/>
    <w:rPr>
      <w:rFonts w:ascii="Courier New" w:eastAsia="Times New Roman" w:hAnsi="Courier New" w:cs="Courier New"/>
      <w:color w:val="000000"/>
      <w:sz w:val="18"/>
      <w:szCs w:val="18"/>
      <w:lang w:val="el-GR" w:eastAsia="el-GR"/>
    </w:rPr>
  </w:style>
  <w:style w:type="character" w:customStyle="1" w:styleId="flbio1">
    <w:name w:val="flbio1"/>
    <w:rsid w:val="00897059"/>
    <w:rPr>
      <w:rFonts w:ascii="Verdana" w:hAnsi="Verdana" w:hint="default"/>
      <w:i/>
      <w:iCs/>
      <w:sz w:val="18"/>
      <w:szCs w:val="18"/>
    </w:rPr>
  </w:style>
  <w:style w:type="paragraph" w:customStyle="1" w:styleId="NormalWeb1">
    <w:name w:val="Normal (Web)1"/>
    <w:basedOn w:val="a0"/>
    <w:rsid w:val="00897059"/>
    <w:pPr>
      <w:spacing w:after="240" w:line="312" w:lineRule="atLeast"/>
    </w:pPr>
    <w:rPr>
      <w:rFonts w:ascii="Tahoma" w:eastAsia="Times New Roman" w:hAnsi="Tahoma" w:cs="Tahoma"/>
      <w:sz w:val="24"/>
      <w:szCs w:val="24"/>
      <w:lang w:val="el-GR" w:eastAsia="el-GR" w:bidi="ar-SA"/>
    </w:rPr>
  </w:style>
  <w:style w:type="numbering" w:styleId="a">
    <w:name w:val="Outline List 3"/>
    <w:basedOn w:val="a3"/>
    <w:rsid w:val="00897059"/>
    <w:pPr>
      <w:numPr>
        <w:numId w:val="10"/>
      </w:numPr>
    </w:pPr>
  </w:style>
  <w:style w:type="character" w:styleId="afa">
    <w:name w:val="annotation reference"/>
    <w:semiHidden/>
    <w:rsid w:val="00897059"/>
    <w:rPr>
      <w:sz w:val="16"/>
      <w:szCs w:val="16"/>
    </w:rPr>
  </w:style>
  <w:style w:type="paragraph" w:styleId="60">
    <w:name w:val="toc 6"/>
    <w:basedOn w:val="a0"/>
    <w:next w:val="a0"/>
    <w:autoRedefine/>
    <w:uiPriority w:val="39"/>
    <w:rsid w:val="00897059"/>
    <w:pPr>
      <w:spacing w:after="0" w:line="240" w:lineRule="auto"/>
      <w:ind w:left="1200"/>
    </w:pPr>
    <w:rPr>
      <w:rFonts w:ascii="Times New Roman" w:eastAsia="Times New Roman" w:hAnsi="Times New Roman" w:cs="Times New Roman"/>
      <w:sz w:val="24"/>
      <w:szCs w:val="24"/>
      <w:lang w:val="el-GR" w:eastAsia="el-GR" w:bidi="ar-SA"/>
    </w:rPr>
  </w:style>
  <w:style w:type="paragraph" w:styleId="70">
    <w:name w:val="toc 7"/>
    <w:basedOn w:val="a0"/>
    <w:next w:val="a0"/>
    <w:autoRedefine/>
    <w:uiPriority w:val="39"/>
    <w:rsid w:val="00897059"/>
    <w:pPr>
      <w:spacing w:after="0" w:line="240" w:lineRule="auto"/>
      <w:ind w:left="1440"/>
    </w:pPr>
    <w:rPr>
      <w:rFonts w:ascii="Times New Roman" w:eastAsia="Times New Roman" w:hAnsi="Times New Roman" w:cs="Times New Roman"/>
      <w:sz w:val="24"/>
      <w:szCs w:val="24"/>
      <w:lang w:val="el-GR" w:eastAsia="el-GR" w:bidi="ar-SA"/>
    </w:rPr>
  </w:style>
  <w:style w:type="paragraph" w:styleId="80">
    <w:name w:val="toc 8"/>
    <w:basedOn w:val="a0"/>
    <w:next w:val="a0"/>
    <w:autoRedefine/>
    <w:uiPriority w:val="39"/>
    <w:rsid w:val="00897059"/>
    <w:pPr>
      <w:spacing w:after="0" w:line="240" w:lineRule="auto"/>
      <w:ind w:left="1680"/>
    </w:pPr>
    <w:rPr>
      <w:rFonts w:ascii="Times New Roman" w:eastAsia="Times New Roman" w:hAnsi="Times New Roman" w:cs="Times New Roman"/>
      <w:sz w:val="24"/>
      <w:szCs w:val="24"/>
      <w:lang w:val="el-GR" w:eastAsia="el-GR" w:bidi="ar-SA"/>
    </w:rPr>
  </w:style>
  <w:style w:type="paragraph" w:styleId="90">
    <w:name w:val="toc 9"/>
    <w:basedOn w:val="a0"/>
    <w:next w:val="a0"/>
    <w:autoRedefine/>
    <w:uiPriority w:val="39"/>
    <w:rsid w:val="00897059"/>
    <w:pPr>
      <w:spacing w:after="0" w:line="240" w:lineRule="auto"/>
      <w:ind w:left="1920"/>
    </w:pPr>
    <w:rPr>
      <w:rFonts w:ascii="Times New Roman" w:eastAsia="Times New Roman" w:hAnsi="Times New Roman" w:cs="Times New Roman"/>
      <w:sz w:val="24"/>
      <w:szCs w:val="24"/>
      <w:lang w:val="el-GR" w:eastAsia="el-GR" w:bidi="ar-SA"/>
    </w:rPr>
  </w:style>
  <w:style w:type="paragraph" w:styleId="afb">
    <w:name w:val="Closing"/>
    <w:basedOn w:val="a0"/>
    <w:link w:val="Char9"/>
    <w:rsid w:val="00897059"/>
    <w:pPr>
      <w:spacing w:before="120" w:after="0" w:line="240" w:lineRule="auto"/>
      <w:ind w:left="4252"/>
      <w:jc w:val="both"/>
    </w:pPr>
    <w:rPr>
      <w:rFonts w:ascii="Times New Roman" w:eastAsia="Times New Roman" w:hAnsi="Times New Roman" w:cs="Times New Roman"/>
      <w:sz w:val="24"/>
      <w:szCs w:val="24"/>
      <w:lang w:val="el-GR" w:eastAsia="el-GR" w:bidi="ar-SA"/>
    </w:rPr>
  </w:style>
  <w:style w:type="character" w:customStyle="1" w:styleId="Char9">
    <w:name w:val="Κλείσιμο Char"/>
    <w:basedOn w:val="a1"/>
    <w:link w:val="afb"/>
    <w:rsid w:val="00897059"/>
    <w:rPr>
      <w:rFonts w:ascii="Times New Roman" w:eastAsia="Times New Roman" w:hAnsi="Times New Roman" w:cs="Times New Roman"/>
      <w:sz w:val="24"/>
      <w:szCs w:val="24"/>
      <w:lang w:val="el-GR" w:eastAsia="el-GR"/>
    </w:rPr>
  </w:style>
  <w:style w:type="character" w:customStyle="1" w:styleId="Char10">
    <w:name w:val=" Char1"/>
    <w:rsid w:val="00897059"/>
    <w:rPr>
      <w:b/>
      <w:bCs/>
      <w:sz w:val="24"/>
      <w:szCs w:val="24"/>
      <w:lang w:val="el-GR" w:eastAsia="el-GR" w:bidi="ar-SA"/>
    </w:rPr>
  </w:style>
  <w:style w:type="paragraph" w:customStyle="1" w:styleId="firstpara">
    <w:name w:val="first_para"/>
    <w:basedOn w:val="Default"/>
    <w:next w:val="Default"/>
    <w:rsid w:val="00897059"/>
    <w:pPr>
      <w:spacing w:after="120"/>
    </w:pPr>
    <w:rPr>
      <w:color w:val="auto"/>
    </w:rPr>
  </w:style>
  <w:style w:type="paragraph" w:styleId="afc">
    <w:name w:val="annotation subject"/>
    <w:basedOn w:val="af1"/>
    <w:next w:val="af1"/>
    <w:link w:val="Chara"/>
    <w:semiHidden/>
    <w:rsid w:val="00897059"/>
    <w:rPr>
      <w:b/>
      <w:bCs/>
    </w:rPr>
  </w:style>
  <w:style w:type="character" w:customStyle="1" w:styleId="Chara">
    <w:name w:val="Θέμα σχολίου Char"/>
    <w:basedOn w:val="Char4"/>
    <w:link w:val="afc"/>
    <w:semiHidden/>
    <w:rsid w:val="00897059"/>
    <w:rPr>
      <w:rFonts w:ascii="Times New Roman" w:eastAsia="Times New Roman" w:hAnsi="Times New Roman" w:cs="Times New Roman"/>
      <w:b/>
      <w:bCs/>
      <w:sz w:val="20"/>
      <w:szCs w:val="20"/>
      <w:lang w:val="el-GR" w:eastAsia="el-GR"/>
    </w:rPr>
  </w:style>
  <w:style w:type="character" w:customStyle="1" w:styleId="articletitle1">
    <w:name w:val="articletitle1"/>
    <w:rsid w:val="00897059"/>
    <w:rPr>
      <w:rFonts w:ascii="Verdana" w:hAnsi="Verdana" w:hint="default"/>
      <w:b/>
      <w:bCs/>
      <w:color w:val="006563"/>
      <w:sz w:val="24"/>
      <w:szCs w:val="24"/>
    </w:rPr>
  </w:style>
  <w:style w:type="paragraph" w:customStyle="1" w:styleId="10">
    <w:name w:val="Τίτλος1"/>
    <w:basedOn w:val="a0"/>
    <w:rsid w:val="00897059"/>
    <w:pPr>
      <w:numPr>
        <w:numId w:val="12"/>
      </w:numPr>
      <w:spacing w:after="0" w:line="240" w:lineRule="auto"/>
    </w:pPr>
    <w:rPr>
      <w:rFonts w:ascii="Times New Roman" w:eastAsia="Times New Roman" w:hAnsi="Times New Roman" w:cs="Times New Roman"/>
      <w:b/>
      <w:sz w:val="28"/>
      <w:szCs w:val="28"/>
      <w:lang w:val="el-GR" w:eastAsia="el-GR" w:bidi="ar-SA"/>
    </w:rPr>
  </w:style>
  <w:style w:type="paragraph" w:customStyle="1" w:styleId="20">
    <w:name w:val="Τίτλος2"/>
    <w:basedOn w:val="afd"/>
    <w:next w:val="afd"/>
    <w:autoRedefine/>
    <w:rsid w:val="00897059"/>
    <w:pPr>
      <w:numPr>
        <w:ilvl w:val="1"/>
        <w:numId w:val="12"/>
      </w:numPr>
    </w:pPr>
    <w:rPr>
      <w:b/>
      <w:szCs w:val="28"/>
    </w:rPr>
  </w:style>
  <w:style w:type="paragraph" w:customStyle="1" w:styleId="afd">
    <w:name w:val="Κείμενο"/>
    <w:basedOn w:val="a0"/>
    <w:rsid w:val="00897059"/>
    <w:pPr>
      <w:spacing w:after="0" w:line="360" w:lineRule="auto"/>
    </w:pPr>
    <w:rPr>
      <w:rFonts w:ascii="Times New Roman" w:eastAsia="Times New Roman" w:hAnsi="Times New Roman" w:cs="Times New Roman"/>
      <w:sz w:val="24"/>
      <w:szCs w:val="24"/>
      <w:lang w:val="el-GR" w:eastAsia="el-GR" w:bidi="ar-SA"/>
    </w:rPr>
  </w:style>
  <w:style w:type="paragraph" w:customStyle="1" w:styleId="head3niels">
    <w:name w:val="head3niels"/>
    <w:basedOn w:val="3"/>
    <w:autoRedefine/>
    <w:rsid w:val="00897059"/>
    <w:pPr>
      <w:numPr>
        <w:ilvl w:val="0"/>
        <w:numId w:val="0"/>
      </w:numPr>
      <w:spacing w:before="0" w:line="240" w:lineRule="auto"/>
      <w:jc w:val="center"/>
      <w:outlineLvl w:val="9"/>
    </w:pPr>
    <w:rPr>
      <w:rFonts w:eastAsia="Times New Roman" w:cs="Times New Roman"/>
      <w:bCs w:val="0"/>
      <w:snapToGrid w:val="0"/>
      <w:sz w:val="18"/>
      <w:szCs w:val="20"/>
      <w:lang w:val="fr-BE" w:bidi="ar-SA"/>
    </w:rPr>
  </w:style>
  <w:style w:type="paragraph" w:customStyle="1" w:styleId="Revision">
    <w:name w:val="Revision"/>
    <w:hidden/>
    <w:semiHidden/>
    <w:rsid w:val="00897059"/>
    <w:pPr>
      <w:spacing w:after="0" w:line="240" w:lineRule="auto"/>
    </w:pPr>
    <w:rPr>
      <w:rFonts w:ascii="Times New Roman" w:eastAsia="Times New Roman" w:hAnsi="Times New Roman" w:cs="Times New Roman"/>
      <w:sz w:val="24"/>
      <w:szCs w:val="24"/>
      <w:lang w:val="el-GR" w:eastAsia="el-GR"/>
    </w:rPr>
  </w:style>
  <w:style w:type="table" w:styleId="33">
    <w:name w:val="Table Grid 3"/>
    <w:basedOn w:val="a2"/>
    <w:rsid w:val="00897059"/>
    <w:pPr>
      <w:spacing w:after="0" w:line="240" w:lineRule="auto"/>
    </w:pPr>
    <w:rPr>
      <w:rFonts w:ascii="Times New Roman" w:eastAsia="SimSun" w:hAnsi="Times New Roman" w:cs="Times New Roman"/>
      <w:sz w:val="20"/>
      <w:szCs w:val="20"/>
      <w:lang w:val="el-GR" w:eastAsia="el-G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Emphasis"/>
    <w:qFormat/>
    <w:rsid w:val="0089705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Outline List 3"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19A4"/>
    <w:rPr>
      <w:rFonts w:ascii="Arial" w:eastAsiaTheme="minorEastAsia" w:hAnsi="Arial"/>
      <w:lang w:bidi="en-US"/>
    </w:rPr>
  </w:style>
  <w:style w:type="paragraph" w:styleId="1">
    <w:name w:val="heading 1"/>
    <w:basedOn w:val="a0"/>
    <w:next w:val="a0"/>
    <w:link w:val="1Char"/>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0"/>
    <w:next w:val="a0"/>
    <w:link w:val="2Char"/>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0"/>
    <w:next w:val="a0"/>
    <w:link w:val="3Char"/>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0"/>
    <w:next w:val="a0"/>
    <w:link w:val="4Char"/>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0"/>
    <w:next w:val="a0"/>
    <w:link w:val="5Char"/>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0"/>
    <w:next w:val="a0"/>
    <w:link w:val="6Char"/>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0"/>
    <w:next w:val="a0"/>
    <w:link w:val="8Char"/>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082C02"/>
    <w:rPr>
      <w:rFonts w:ascii="Arial" w:eastAsiaTheme="majorEastAsia" w:hAnsi="Arial" w:cstheme="majorBidi"/>
      <w:b/>
      <w:bCs/>
      <w:sz w:val="30"/>
      <w:szCs w:val="28"/>
      <w:lang w:bidi="en-US"/>
    </w:rPr>
  </w:style>
  <w:style w:type="character" w:customStyle="1" w:styleId="2Char">
    <w:name w:val="Επικεφαλίδα 2 Char"/>
    <w:basedOn w:val="a1"/>
    <w:link w:val="2"/>
    <w:rsid w:val="00082C02"/>
    <w:rPr>
      <w:rFonts w:ascii="Arial" w:eastAsiaTheme="majorEastAsia" w:hAnsi="Arial" w:cstheme="majorBidi"/>
      <w:b/>
      <w:bCs/>
      <w:sz w:val="28"/>
      <w:szCs w:val="26"/>
      <w:lang w:bidi="en-US"/>
    </w:rPr>
  </w:style>
  <w:style w:type="character" w:customStyle="1" w:styleId="3Char">
    <w:name w:val="Επικεφαλίδα 3 Char"/>
    <w:basedOn w:val="a1"/>
    <w:link w:val="3"/>
    <w:rsid w:val="00082C02"/>
    <w:rPr>
      <w:rFonts w:ascii="Arial" w:eastAsiaTheme="majorEastAsia" w:hAnsi="Arial" w:cstheme="majorBidi"/>
      <w:b/>
      <w:bCs/>
      <w:sz w:val="26"/>
      <w:lang w:bidi="en-US"/>
    </w:rPr>
  </w:style>
  <w:style w:type="character" w:customStyle="1" w:styleId="4Char">
    <w:name w:val="Επικεφαλίδα 4 Char"/>
    <w:basedOn w:val="a1"/>
    <w:link w:val="4"/>
    <w:rsid w:val="00082C02"/>
    <w:rPr>
      <w:rFonts w:ascii="Arial" w:eastAsiaTheme="majorEastAsia" w:hAnsi="Arial" w:cstheme="majorBidi"/>
      <w:b/>
      <w:bCs/>
      <w:iCs/>
      <w:sz w:val="24"/>
      <w:lang w:bidi="en-US"/>
    </w:rPr>
  </w:style>
  <w:style w:type="character" w:customStyle="1" w:styleId="5Char">
    <w:name w:val="Επικεφαλίδα 5 Char"/>
    <w:basedOn w:val="a1"/>
    <w:link w:val="5"/>
    <w:rsid w:val="00082C02"/>
    <w:rPr>
      <w:rFonts w:ascii="Arial" w:eastAsiaTheme="majorEastAsia" w:hAnsi="Arial" w:cstheme="majorBidi"/>
      <w:b/>
      <w:bCs/>
      <w:lang w:bidi="en-US"/>
    </w:rPr>
  </w:style>
  <w:style w:type="character" w:customStyle="1" w:styleId="6Char">
    <w:name w:val="Επικεφαλίδα 6 Char"/>
    <w:basedOn w:val="a1"/>
    <w:link w:val="6"/>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1"/>
    <w:link w:val="7"/>
    <w:rsid w:val="00B3399D"/>
    <w:rPr>
      <w:rFonts w:asciiTheme="majorHAnsi" w:eastAsiaTheme="majorEastAsia" w:hAnsiTheme="majorHAnsi" w:cstheme="majorBidi"/>
      <w:i/>
      <w:iCs/>
      <w:lang w:bidi="en-US"/>
    </w:rPr>
  </w:style>
  <w:style w:type="character" w:customStyle="1" w:styleId="8Char">
    <w:name w:val="Επικεφαλίδα 8 Char"/>
    <w:basedOn w:val="a1"/>
    <w:link w:val="8"/>
    <w:rsid w:val="00B3399D"/>
    <w:rPr>
      <w:rFonts w:asciiTheme="majorHAnsi" w:eastAsiaTheme="majorEastAsia" w:hAnsiTheme="majorHAnsi" w:cstheme="majorBidi"/>
      <w:sz w:val="20"/>
      <w:szCs w:val="20"/>
      <w:lang w:bidi="en-US"/>
    </w:rPr>
  </w:style>
  <w:style w:type="character" w:customStyle="1" w:styleId="9Char">
    <w:name w:val="Επικεφαλίδα 9 Char"/>
    <w:basedOn w:val="a1"/>
    <w:link w:val="9"/>
    <w:rsid w:val="00B3399D"/>
    <w:rPr>
      <w:rFonts w:asciiTheme="majorHAnsi" w:eastAsiaTheme="majorEastAsia" w:hAnsiTheme="majorHAnsi" w:cstheme="majorBidi"/>
      <w:i/>
      <w:iCs/>
      <w:spacing w:val="5"/>
      <w:sz w:val="20"/>
      <w:szCs w:val="20"/>
      <w:lang w:bidi="en-US"/>
    </w:rPr>
  </w:style>
  <w:style w:type="paragraph" w:styleId="a4">
    <w:name w:val="Title"/>
    <w:basedOn w:val="a0"/>
    <w:next w:val="a0"/>
    <w:link w:val="Char"/>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1"/>
    <w:link w:val="a4"/>
    <w:uiPriority w:val="10"/>
    <w:rsid w:val="00983C0D"/>
    <w:rPr>
      <w:rFonts w:ascii="Arial" w:eastAsiaTheme="majorEastAsia" w:hAnsi="Arial" w:cstheme="majorBidi"/>
      <w:b/>
      <w:spacing w:val="5"/>
      <w:sz w:val="36"/>
      <w:szCs w:val="52"/>
      <w:lang w:bidi="en-US"/>
    </w:rPr>
  </w:style>
  <w:style w:type="paragraph" w:styleId="a5">
    <w:name w:val="List Paragraph"/>
    <w:basedOn w:val="a0"/>
    <w:uiPriority w:val="34"/>
    <w:qFormat/>
    <w:rsid w:val="00B3399D"/>
    <w:pPr>
      <w:ind w:left="720"/>
      <w:contextualSpacing/>
    </w:pPr>
  </w:style>
  <w:style w:type="paragraph" w:styleId="a6">
    <w:name w:val="TOC Heading"/>
    <w:basedOn w:val="1"/>
    <w:next w:val="a0"/>
    <w:uiPriority w:val="39"/>
    <w:unhideWhenUsed/>
    <w:qFormat/>
    <w:rsid w:val="00B3399D"/>
    <w:pPr>
      <w:outlineLvl w:val="9"/>
    </w:pPr>
  </w:style>
  <w:style w:type="paragraph" w:styleId="a7">
    <w:name w:val="footer"/>
    <w:basedOn w:val="a0"/>
    <w:link w:val="Char0"/>
    <w:unhideWhenUsed/>
    <w:rsid w:val="00B3399D"/>
    <w:pPr>
      <w:tabs>
        <w:tab w:val="center" w:pos="4153"/>
        <w:tab w:val="right" w:pos="8306"/>
      </w:tabs>
      <w:spacing w:after="0" w:line="240" w:lineRule="auto"/>
    </w:pPr>
  </w:style>
  <w:style w:type="character" w:customStyle="1" w:styleId="Char0">
    <w:name w:val="Υποσέλιδο Char"/>
    <w:basedOn w:val="a1"/>
    <w:link w:val="a7"/>
    <w:uiPriority w:val="99"/>
    <w:rsid w:val="00B3399D"/>
    <w:rPr>
      <w:rFonts w:eastAsiaTheme="minorEastAsia"/>
      <w:lang w:bidi="en-US"/>
    </w:rPr>
  </w:style>
  <w:style w:type="paragraph" w:styleId="11">
    <w:name w:val="toc 1"/>
    <w:basedOn w:val="a0"/>
    <w:next w:val="a0"/>
    <w:autoRedefine/>
    <w:uiPriority w:val="39"/>
    <w:unhideWhenUsed/>
    <w:rsid w:val="00B3399D"/>
    <w:pPr>
      <w:spacing w:after="100"/>
    </w:pPr>
  </w:style>
  <w:style w:type="paragraph" w:styleId="21">
    <w:name w:val="toc 2"/>
    <w:basedOn w:val="a0"/>
    <w:next w:val="a0"/>
    <w:autoRedefine/>
    <w:uiPriority w:val="39"/>
    <w:unhideWhenUsed/>
    <w:rsid w:val="00B3399D"/>
    <w:pPr>
      <w:spacing w:after="100"/>
      <w:ind w:left="240"/>
    </w:pPr>
  </w:style>
  <w:style w:type="paragraph" w:styleId="30">
    <w:name w:val="toc 3"/>
    <w:basedOn w:val="a0"/>
    <w:next w:val="a0"/>
    <w:autoRedefine/>
    <w:uiPriority w:val="39"/>
    <w:unhideWhenUsed/>
    <w:rsid w:val="00B3399D"/>
    <w:pPr>
      <w:spacing w:after="100"/>
      <w:ind w:left="480"/>
    </w:pPr>
  </w:style>
  <w:style w:type="character" w:styleId="-">
    <w:name w:val="Hyperlink"/>
    <w:basedOn w:val="a1"/>
    <w:uiPriority w:val="99"/>
    <w:unhideWhenUsed/>
    <w:rsid w:val="00B3399D"/>
    <w:rPr>
      <w:color w:val="0000FF" w:themeColor="hyperlink"/>
      <w:u w:val="single"/>
    </w:rPr>
  </w:style>
  <w:style w:type="paragraph" w:styleId="a8">
    <w:name w:val="Balloon Text"/>
    <w:basedOn w:val="a0"/>
    <w:link w:val="Char1"/>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1"/>
    <w:link w:val="a8"/>
    <w:uiPriority w:val="99"/>
    <w:semiHidden/>
    <w:rsid w:val="00B3399D"/>
    <w:rPr>
      <w:rFonts w:ascii="Tahoma" w:eastAsiaTheme="minorEastAsia" w:hAnsi="Tahoma" w:cs="Tahoma"/>
      <w:sz w:val="16"/>
      <w:szCs w:val="16"/>
      <w:lang w:bidi="en-US"/>
    </w:rPr>
  </w:style>
  <w:style w:type="table" w:styleId="a9">
    <w:name w:val="Table Grid"/>
    <w:basedOn w:val="a2"/>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0"/>
    <w:next w:val="a0"/>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1"/>
    <w:link w:val="aa"/>
    <w:uiPriority w:val="11"/>
    <w:rsid w:val="00983C0D"/>
    <w:rPr>
      <w:rFonts w:ascii="Arial" w:eastAsiaTheme="majorEastAsia" w:hAnsi="Arial" w:cstheme="majorBidi"/>
      <w:b/>
      <w:iCs/>
      <w:spacing w:val="15"/>
      <w:sz w:val="32"/>
      <w:szCs w:val="24"/>
      <w:lang w:bidi="en-US"/>
    </w:rPr>
  </w:style>
  <w:style w:type="paragraph" w:styleId="40">
    <w:name w:val="toc 4"/>
    <w:basedOn w:val="a0"/>
    <w:next w:val="a0"/>
    <w:autoRedefine/>
    <w:uiPriority w:val="39"/>
    <w:unhideWhenUsed/>
    <w:rsid w:val="00E02D3B"/>
    <w:pPr>
      <w:spacing w:after="100"/>
      <w:ind w:left="660"/>
    </w:pPr>
  </w:style>
  <w:style w:type="paragraph" w:styleId="50">
    <w:name w:val="toc 5"/>
    <w:basedOn w:val="a0"/>
    <w:next w:val="a0"/>
    <w:autoRedefine/>
    <w:uiPriority w:val="39"/>
    <w:unhideWhenUsed/>
    <w:rsid w:val="00E02D3B"/>
    <w:pPr>
      <w:spacing w:after="100"/>
      <w:ind w:left="880"/>
    </w:pPr>
  </w:style>
  <w:style w:type="paragraph" w:styleId="Web">
    <w:name w:val="Normal (Web)"/>
    <w:basedOn w:val="a0"/>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b">
    <w:name w:val="page number"/>
    <w:basedOn w:val="a1"/>
    <w:rsid w:val="00FD0A80"/>
  </w:style>
  <w:style w:type="paragraph" w:customStyle="1" w:styleId="MTDisplayEquation">
    <w:name w:val="MTDisplayEquation"/>
    <w:basedOn w:val="a0"/>
    <w:next w:val="a0"/>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c">
    <w:name w:val="header"/>
    <w:basedOn w:val="a0"/>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1"/>
    <w:link w:val="ac"/>
    <w:rsid w:val="00FD0A80"/>
    <w:rPr>
      <w:rFonts w:ascii="Arial" w:eastAsia="Times New Roman" w:hAnsi="Arial" w:cs="Times New Roman"/>
      <w:sz w:val="24"/>
      <w:szCs w:val="24"/>
      <w:lang w:val="el-GR" w:eastAsia="el-GR"/>
    </w:rPr>
  </w:style>
  <w:style w:type="character" w:styleId="-0">
    <w:name w:val="FollowedHyperlink"/>
    <w:basedOn w:val="a1"/>
    <w:unhideWhenUsed/>
    <w:rsid w:val="00FD0A80"/>
    <w:rPr>
      <w:color w:val="800080" w:themeColor="followedHyperlink"/>
      <w:u w:val="single"/>
    </w:rPr>
  </w:style>
  <w:style w:type="character" w:customStyle="1" w:styleId="MTConvertedEquation">
    <w:name w:val="MTConvertedEquation"/>
    <w:basedOn w:val="a1"/>
    <w:rsid w:val="00FD0A80"/>
    <w:rPr>
      <w:rFonts w:cs="Arial"/>
      <w:position w:val="-36"/>
    </w:rPr>
  </w:style>
  <w:style w:type="paragraph" w:styleId="ad">
    <w:name w:val="caption"/>
    <w:basedOn w:val="a0"/>
    <w:next w:val="a0"/>
    <w:unhideWhenUsed/>
    <w:qFormat/>
    <w:rsid w:val="00443DC2"/>
    <w:pPr>
      <w:spacing w:line="240" w:lineRule="auto"/>
    </w:pPr>
    <w:rPr>
      <w:b/>
      <w:bCs/>
      <w:sz w:val="20"/>
      <w:szCs w:val="18"/>
    </w:rPr>
  </w:style>
  <w:style w:type="paragraph" w:styleId="ae">
    <w:name w:val="table of figures"/>
    <w:basedOn w:val="a0"/>
    <w:next w:val="a0"/>
    <w:uiPriority w:val="99"/>
    <w:unhideWhenUsed/>
    <w:rsid w:val="008B711F"/>
    <w:pPr>
      <w:spacing w:after="0"/>
    </w:pPr>
  </w:style>
  <w:style w:type="character" w:styleId="af">
    <w:name w:val="Placeholder Text"/>
    <w:basedOn w:val="a1"/>
    <w:uiPriority w:val="99"/>
    <w:semiHidden/>
    <w:rsid w:val="00C71C68"/>
    <w:rPr>
      <w:color w:val="808080"/>
    </w:rPr>
  </w:style>
  <w:style w:type="table" w:styleId="af0">
    <w:name w:val="Light Shading"/>
    <w:basedOn w:val="a2"/>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2"/>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2"/>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2"/>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annotation text"/>
    <w:basedOn w:val="a0"/>
    <w:link w:val="Char4"/>
    <w:semiHidden/>
    <w:rsid w:val="00897059"/>
    <w:pPr>
      <w:spacing w:before="120" w:after="0" w:line="240" w:lineRule="auto"/>
      <w:jc w:val="both"/>
    </w:pPr>
    <w:rPr>
      <w:rFonts w:ascii="Times New Roman" w:eastAsia="Times New Roman" w:hAnsi="Times New Roman" w:cs="Times New Roman"/>
      <w:sz w:val="20"/>
      <w:szCs w:val="20"/>
      <w:lang w:val="el-GR" w:eastAsia="el-GR" w:bidi="ar-SA"/>
    </w:rPr>
  </w:style>
  <w:style w:type="character" w:customStyle="1" w:styleId="Char4">
    <w:name w:val="Κείμενο σχολίου Char"/>
    <w:basedOn w:val="a1"/>
    <w:link w:val="af1"/>
    <w:semiHidden/>
    <w:rsid w:val="00897059"/>
    <w:rPr>
      <w:rFonts w:ascii="Times New Roman" w:eastAsia="Times New Roman" w:hAnsi="Times New Roman" w:cs="Times New Roman"/>
      <w:sz w:val="20"/>
      <w:szCs w:val="20"/>
      <w:lang w:val="el-GR" w:eastAsia="el-GR"/>
    </w:rPr>
  </w:style>
  <w:style w:type="paragraph" w:styleId="af2">
    <w:name w:val="Body Text"/>
    <w:basedOn w:val="a0"/>
    <w:link w:val="Char5"/>
    <w:rsid w:val="00897059"/>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5">
    <w:name w:val="Σώμα κειμένου Char"/>
    <w:basedOn w:val="a1"/>
    <w:link w:val="af2"/>
    <w:rsid w:val="00897059"/>
    <w:rPr>
      <w:rFonts w:ascii="Times New Roman" w:eastAsia="Times New Roman" w:hAnsi="Times New Roman" w:cs="Times New Roman"/>
      <w:b/>
      <w:bCs/>
      <w:sz w:val="24"/>
      <w:szCs w:val="24"/>
      <w:lang w:val="el-GR" w:eastAsia="el-GR"/>
    </w:rPr>
  </w:style>
  <w:style w:type="paragraph" w:styleId="22">
    <w:name w:val="Body Text 2"/>
    <w:basedOn w:val="a0"/>
    <w:link w:val="2Char0"/>
    <w:rsid w:val="00897059"/>
    <w:pPr>
      <w:spacing w:before="120" w:after="0" w:line="240" w:lineRule="auto"/>
      <w:jc w:val="both"/>
    </w:pPr>
    <w:rPr>
      <w:rFonts w:ascii="Times New Roman" w:eastAsia="Times New Roman" w:hAnsi="Times New Roman" w:cs="Times New Roman"/>
      <w:sz w:val="24"/>
      <w:szCs w:val="24"/>
      <w:u w:val="single"/>
      <w:lang w:val="el-GR" w:eastAsia="el-GR" w:bidi="ar-SA"/>
    </w:rPr>
  </w:style>
  <w:style w:type="character" w:customStyle="1" w:styleId="2Char0">
    <w:name w:val="Σώμα κείμενου 2 Char"/>
    <w:basedOn w:val="a1"/>
    <w:link w:val="22"/>
    <w:rsid w:val="00897059"/>
    <w:rPr>
      <w:rFonts w:ascii="Times New Roman" w:eastAsia="Times New Roman" w:hAnsi="Times New Roman" w:cs="Times New Roman"/>
      <w:sz w:val="24"/>
      <w:szCs w:val="24"/>
      <w:u w:val="single"/>
      <w:lang w:val="el-GR" w:eastAsia="el-GR"/>
    </w:rPr>
  </w:style>
  <w:style w:type="paragraph" w:styleId="31">
    <w:name w:val="Body Text 3"/>
    <w:basedOn w:val="a0"/>
    <w:link w:val="3Char0"/>
    <w:rsid w:val="00897059"/>
    <w:pPr>
      <w:spacing w:before="120" w:after="0" w:line="240" w:lineRule="auto"/>
      <w:jc w:val="both"/>
    </w:pPr>
    <w:rPr>
      <w:rFonts w:ascii="GrHelvetica" w:eastAsia="Times New Roman" w:hAnsi="GrHelvetica" w:cs="Times New Roman"/>
      <w:b/>
      <w:color w:val="FF0000"/>
      <w:sz w:val="36"/>
      <w:szCs w:val="24"/>
      <w:lang w:val="el-GR" w:eastAsia="el-GR" w:bidi="ar-SA"/>
    </w:rPr>
  </w:style>
  <w:style w:type="character" w:customStyle="1" w:styleId="3Char0">
    <w:name w:val="Σώμα κείμενου 3 Char"/>
    <w:basedOn w:val="a1"/>
    <w:link w:val="31"/>
    <w:rsid w:val="00897059"/>
    <w:rPr>
      <w:rFonts w:ascii="GrHelvetica" w:eastAsia="Times New Roman" w:hAnsi="GrHelvetica" w:cs="Times New Roman"/>
      <w:b/>
      <w:color w:val="FF0000"/>
      <w:sz w:val="36"/>
      <w:szCs w:val="24"/>
      <w:lang w:val="el-GR" w:eastAsia="el-GR"/>
    </w:rPr>
  </w:style>
  <w:style w:type="paragraph" w:customStyle="1" w:styleId="-2">
    <w:name w:val="Λέξεις - κλειδιά"/>
    <w:basedOn w:val="a0"/>
    <w:rsid w:val="00897059"/>
    <w:pPr>
      <w:spacing w:before="120" w:after="0" w:line="240" w:lineRule="auto"/>
      <w:jc w:val="both"/>
    </w:pPr>
    <w:rPr>
      <w:rFonts w:ascii="Times New Roman" w:eastAsia="Times New Roman" w:hAnsi="Times New Roman" w:cs="Times New Roman"/>
      <w:i/>
      <w:sz w:val="24"/>
      <w:szCs w:val="24"/>
      <w:lang w:val="el-GR" w:eastAsia="el-GR" w:bidi="ar-SA"/>
    </w:rPr>
  </w:style>
  <w:style w:type="character" w:customStyle="1" w:styleId="StyleGrHelveticaBoldRed">
    <w:name w:val="Style GrHelvetica Bold Red"/>
    <w:rsid w:val="00897059"/>
    <w:rPr>
      <w:rFonts w:ascii="Times New Roman" w:hAnsi="Times New Roman"/>
      <w:b/>
      <w:bCs/>
      <w:color w:val="auto"/>
    </w:rPr>
  </w:style>
  <w:style w:type="paragraph" w:styleId="af3">
    <w:name w:val="Document Map"/>
    <w:basedOn w:val="a0"/>
    <w:link w:val="Char6"/>
    <w:semiHidden/>
    <w:rsid w:val="00897059"/>
    <w:pPr>
      <w:shd w:val="clear" w:color="auto" w:fill="000080"/>
      <w:spacing w:before="120" w:after="0" w:line="240" w:lineRule="auto"/>
      <w:jc w:val="both"/>
    </w:pPr>
    <w:rPr>
      <w:rFonts w:ascii="Tahoma" w:eastAsia="Times New Roman" w:hAnsi="Tahoma" w:cs="Tahoma"/>
      <w:sz w:val="24"/>
      <w:szCs w:val="24"/>
      <w:lang w:val="el-GR" w:eastAsia="el-GR" w:bidi="ar-SA"/>
    </w:rPr>
  </w:style>
  <w:style w:type="character" w:customStyle="1" w:styleId="Char6">
    <w:name w:val="Χάρτης εγγράφου Char"/>
    <w:basedOn w:val="a1"/>
    <w:link w:val="af3"/>
    <w:semiHidden/>
    <w:rsid w:val="00897059"/>
    <w:rPr>
      <w:rFonts w:ascii="Tahoma" w:eastAsia="Times New Roman" w:hAnsi="Tahoma" w:cs="Tahoma"/>
      <w:sz w:val="24"/>
      <w:szCs w:val="24"/>
      <w:shd w:val="clear" w:color="auto" w:fill="000080"/>
      <w:lang w:val="el-GR" w:eastAsia="el-GR"/>
    </w:rPr>
  </w:style>
  <w:style w:type="paragraph" w:customStyle="1" w:styleId="heading1">
    <w:name w:val="heading1"/>
    <w:basedOn w:val="a0"/>
    <w:next w:val="a0"/>
    <w:rsid w:val="00897059"/>
    <w:pPr>
      <w:keepNext/>
      <w:keepLines/>
      <w:suppressAutoHyphens/>
      <w:spacing w:before="520" w:after="280" w:line="240" w:lineRule="auto"/>
      <w:jc w:val="both"/>
    </w:pPr>
    <w:rPr>
      <w:rFonts w:eastAsia="Times New Roman" w:cs="Times New Roman"/>
      <w:b/>
      <w:sz w:val="28"/>
      <w:szCs w:val="20"/>
      <w:lang w:eastAsia="el-GR" w:bidi="ar-SA"/>
    </w:rPr>
  </w:style>
  <w:style w:type="paragraph" w:customStyle="1" w:styleId="heading2">
    <w:name w:val="heading2"/>
    <w:basedOn w:val="a0"/>
    <w:next w:val="a0"/>
    <w:rsid w:val="00897059"/>
    <w:pPr>
      <w:keepNext/>
      <w:keepLines/>
      <w:tabs>
        <w:tab w:val="left" w:pos="510"/>
      </w:tabs>
      <w:suppressAutoHyphens/>
      <w:spacing w:before="440" w:after="220" w:line="240" w:lineRule="auto"/>
      <w:jc w:val="both"/>
    </w:pPr>
    <w:rPr>
      <w:rFonts w:eastAsia="Times New Roman" w:cs="Times New Roman"/>
      <w:b/>
      <w:sz w:val="24"/>
      <w:szCs w:val="20"/>
      <w:lang w:eastAsia="el-GR" w:bidi="ar-SA"/>
    </w:rPr>
  </w:style>
  <w:style w:type="character" w:customStyle="1" w:styleId="kw">
    <w:name w:val="kw"/>
    <w:basedOn w:val="a1"/>
    <w:rsid w:val="00897059"/>
  </w:style>
  <w:style w:type="character" w:customStyle="1" w:styleId="Hyperlink5">
    <w:name w:val="Hyperlink5"/>
    <w:rsid w:val="00897059"/>
    <w:rPr>
      <w:strike w:val="0"/>
      <w:dstrike w:val="0"/>
      <w:color w:val="307497"/>
      <w:u w:val="none"/>
      <w:effect w:val="none"/>
    </w:rPr>
  </w:style>
  <w:style w:type="paragraph" w:customStyle="1" w:styleId="Default">
    <w:name w:val="Default"/>
    <w:rsid w:val="00897059"/>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customStyle="1" w:styleId="DocumentTitleInfo">
    <w:name w:val="Document Title Info"/>
    <w:basedOn w:val="Default"/>
    <w:next w:val="Default"/>
    <w:rsid w:val="00897059"/>
    <w:rPr>
      <w:rFonts w:ascii="Verdana" w:hAnsi="Verdana"/>
      <w:color w:val="auto"/>
    </w:rPr>
  </w:style>
  <w:style w:type="character" w:customStyle="1" w:styleId="StyleDocumentTitleInfoVerdanaBoldChar">
    <w:name w:val="Style Document Title Info + Verdana Bold Char"/>
    <w:rsid w:val="00897059"/>
    <w:rPr>
      <w:rFonts w:cs="Verdana"/>
      <w:b/>
      <w:bCs/>
      <w:color w:val="000000"/>
    </w:rPr>
  </w:style>
  <w:style w:type="paragraph" w:styleId="af4">
    <w:name w:val="List"/>
    <w:basedOn w:val="Default"/>
    <w:next w:val="Default"/>
    <w:rsid w:val="00897059"/>
    <w:rPr>
      <w:rFonts w:ascii="Verdana" w:hAnsi="Verdana"/>
      <w:color w:val="auto"/>
    </w:rPr>
  </w:style>
  <w:style w:type="paragraph" w:customStyle="1" w:styleId="style1">
    <w:name w:val="style1"/>
    <w:basedOn w:val="a0"/>
    <w:rsid w:val="00897059"/>
    <w:pPr>
      <w:spacing w:before="100" w:beforeAutospacing="1" w:after="100" w:afterAutospacing="1" w:line="240" w:lineRule="auto"/>
    </w:pPr>
    <w:rPr>
      <w:rFonts w:eastAsia="Times New Roman" w:cs="Arial"/>
      <w:b/>
      <w:bCs/>
      <w:color w:val="996600"/>
      <w:sz w:val="21"/>
      <w:szCs w:val="21"/>
      <w:lang w:val="el-GR" w:eastAsia="el-GR" w:bidi="ar-SA"/>
    </w:rPr>
  </w:style>
  <w:style w:type="paragraph" w:customStyle="1" w:styleId="style2">
    <w:name w:val="style2"/>
    <w:basedOn w:val="a0"/>
    <w:rsid w:val="00897059"/>
    <w:pPr>
      <w:spacing w:before="100" w:beforeAutospacing="1" w:after="100" w:afterAutospacing="1" w:line="240" w:lineRule="auto"/>
    </w:pPr>
    <w:rPr>
      <w:rFonts w:eastAsia="Times New Roman" w:cs="Arial"/>
      <w:color w:val="000000"/>
      <w:sz w:val="18"/>
      <w:szCs w:val="18"/>
      <w:lang w:val="el-GR" w:eastAsia="el-GR" w:bidi="ar-SA"/>
    </w:rPr>
  </w:style>
  <w:style w:type="character" w:styleId="af5">
    <w:name w:val="Strong"/>
    <w:qFormat/>
    <w:rsid w:val="00897059"/>
    <w:rPr>
      <w:b/>
      <w:bCs/>
    </w:rPr>
  </w:style>
  <w:style w:type="character" w:customStyle="1" w:styleId="style21">
    <w:name w:val="style21"/>
    <w:rsid w:val="00897059"/>
    <w:rPr>
      <w:rFonts w:ascii="Arial" w:hAnsi="Arial" w:cs="Arial" w:hint="default"/>
      <w:color w:val="000000"/>
      <w:sz w:val="18"/>
      <w:szCs w:val="18"/>
    </w:rPr>
  </w:style>
  <w:style w:type="paragraph" w:styleId="af6">
    <w:name w:val="Body Text Indent"/>
    <w:basedOn w:val="a0"/>
    <w:link w:val="Char7"/>
    <w:rsid w:val="00897059"/>
    <w:pPr>
      <w:spacing w:before="120" w:after="120" w:line="240" w:lineRule="auto"/>
      <w:ind w:left="283"/>
      <w:jc w:val="both"/>
    </w:pPr>
    <w:rPr>
      <w:rFonts w:ascii="Times New Roman" w:eastAsia="Times New Roman" w:hAnsi="Times New Roman" w:cs="Times New Roman"/>
      <w:sz w:val="24"/>
      <w:szCs w:val="24"/>
      <w:lang w:val="el-GR" w:eastAsia="el-GR" w:bidi="ar-SA"/>
    </w:rPr>
  </w:style>
  <w:style w:type="character" w:customStyle="1" w:styleId="Char7">
    <w:name w:val="Σώμα κείμενου με εσοχή Char"/>
    <w:basedOn w:val="a1"/>
    <w:link w:val="af6"/>
    <w:rsid w:val="00897059"/>
    <w:rPr>
      <w:rFonts w:ascii="Times New Roman" w:eastAsia="Times New Roman" w:hAnsi="Times New Roman" w:cs="Times New Roman"/>
      <w:sz w:val="24"/>
      <w:szCs w:val="24"/>
      <w:lang w:val="el-GR" w:eastAsia="el-GR"/>
    </w:rPr>
  </w:style>
  <w:style w:type="paragraph" w:customStyle="1" w:styleId="PrefaceSection">
    <w:name w:val="PrefaceSection"/>
    <w:basedOn w:val="a0"/>
    <w:next w:val="af2"/>
    <w:rsid w:val="00897059"/>
    <w:pPr>
      <w:spacing w:before="80" w:after="120" w:line="240" w:lineRule="auto"/>
      <w:jc w:val="both"/>
    </w:pPr>
    <w:rPr>
      <w:rFonts w:ascii="Arial Bold" w:eastAsia="Times New Roman" w:hAnsi="Arial Bold" w:cs="Times New Roman"/>
      <w:b/>
      <w:smallCaps/>
      <w:color w:val="006699"/>
      <w:kern w:val="20"/>
      <w:sz w:val="24"/>
      <w:szCs w:val="24"/>
      <w:lang w:bidi="ar-SA"/>
    </w:rPr>
  </w:style>
  <w:style w:type="paragraph" w:customStyle="1" w:styleId="References">
    <w:name w:val="References"/>
    <w:basedOn w:val="a0"/>
    <w:rsid w:val="00897059"/>
    <w:pPr>
      <w:spacing w:line="220" w:lineRule="exact"/>
      <w:ind w:left="238" w:hanging="238"/>
      <w:jc w:val="both"/>
    </w:pPr>
    <w:rPr>
      <w:rFonts w:ascii="Times New Roman" w:eastAsia="Times New Roman" w:hAnsi="Times New Roman" w:cs="Times New Roman"/>
      <w:spacing w:val="-2"/>
      <w:sz w:val="20"/>
      <w:lang w:eastAsia="nl-NL" w:bidi="ar-SA"/>
    </w:rPr>
  </w:style>
  <w:style w:type="character" w:customStyle="1" w:styleId="af7">
    <w:name w:val="a"/>
    <w:basedOn w:val="a1"/>
    <w:rsid w:val="00897059"/>
  </w:style>
  <w:style w:type="paragraph" w:styleId="32">
    <w:name w:val="Body Text Indent 3"/>
    <w:basedOn w:val="a0"/>
    <w:link w:val="3Char1"/>
    <w:rsid w:val="00897059"/>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1">
    <w:name w:val="Σώμα κείμενου με εσοχή 3 Char"/>
    <w:basedOn w:val="a1"/>
    <w:link w:val="32"/>
    <w:rsid w:val="00897059"/>
    <w:rPr>
      <w:rFonts w:ascii="Times New Roman" w:eastAsia="Times New Roman" w:hAnsi="Times New Roman" w:cs="Times New Roman"/>
      <w:sz w:val="16"/>
      <w:szCs w:val="16"/>
      <w:lang w:val="el-GR" w:eastAsia="el-GR"/>
    </w:rPr>
  </w:style>
  <w:style w:type="paragraph" w:styleId="af8">
    <w:name w:val="footnote text"/>
    <w:basedOn w:val="a0"/>
    <w:link w:val="Char8"/>
    <w:semiHidden/>
    <w:rsid w:val="00897059"/>
    <w:pPr>
      <w:spacing w:after="0" w:line="240" w:lineRule="auto"/>
    </w:pPr>
    <w:rPr>
      <w:rFonts w:ascii="Times New Roman" w:eastAsia="Times New Roman" w:hAnsi="Times New Roman" w:cs="Times New Roman"/>
      <w:sz w:val="20"/>
      <w:szCs w:val="24"/>
      <w:lang w:val="el-GR" w:eastAsia="el-GR" w:bidi="ar-SA"/>
    </w:rPr>
  </w:style>
  <w:style w:type="character" w:customStyle="1" w:styleId="Char8">
    <w:name w:val="Κείμενο υποσημείωσης Char"/>
    <w:basedOn w:val="a1"/>
    <w:link w:val="af8"/>
    <w:semiHidden/>
    <w:rsid w:val="00897059"/>
    <w:rPr>
      <w:rFonts w:ascii="Times New Roman" w:eastAsia="Times New Roman" w:hAnsi="Times New Roman" w:cs="Times New Roman"/>
      <w:sz w:val="20"/>
      <w:szCs w:val="24"/>
      <w:lang w:val="el-GR" w:eastAsia="el-GR"/>
    </w:rPr>
  </w:style>
  <w:style w:type="character" w:styleId="af9">
    <w:name w:val="footnote reference"/>
    <w:semiHidden/>
    <w:rsid w:val="00897059"/>
    <w:rPr>
      <w:vertAlign w:val="superscript"/>
    </w:rPr>
  </w:style>
  <w:style w:type="paragraph" w:customStyle="1" w:styleId="Title2">
    <w:name w:val="Title 2"/>
    <w:basedOn w:val="2"/>
    <w:rsid w:val="00897059"/>
    <w:pPr>
      <w:keepNext/>
      <w:keepLines/>
      <w:numPr>
        <w:ilvl w:val="0"/>
        <w:numId w:val="0"/>
      </w:numPr>
      <w:suppressAutoHyphens/>
      <w:spacing w:before="180" w:after="120" w:line="240" w:lineRule="auto"/>
      <w:ind w:left="288"/>
      <w:outlineLvl w:val="9"/>
    </w:pPr>
    <w:rPr>
      <w:rFonts w:eastAsia="Times New Roman" w:cs="Times New Roman"/>
      <w:bCs w:val="0"/>
      <w:color w:val="006699"/>
      <w:kern w:val="20"/>
      <w:sz w:val="36"/>
      <w:szCs w:val="32"/>
      <w:lang w:bidi="ar-SA"/>
    </w:rPr>
  </w:style>
  <w:style w:type="paragraph" w:styleId="z-">
    <w:name w:val="HTML Top of Form"/>
    <w:basedOn w:val="a0"/>
    <w:next w:val="a0"/>
    <w:link w:val="z-Char"/>
    <w:hidden/>
    <w:rsid w:val="00897059"/>
    <w:pPr>
      <w:pBdr>
        <w:bottom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
    <w:name w:val="z-Αρχή φόρμας Char"/>
    <w:basedOn w:val="a1"/>
    <w:link w:val="z-"/>
    <w:rsid w:val="00897059"/>
    <w:rPr>
      <w:rFonts w:ascii="Arial" w:eastAsia="Times New Roman" w:hAnsi="Arial" w:cs="Arial"/>
      <w:vanish/>
      <w:color w:val="000000"/>
      <w:sz w:val="16"/>
      <w:szCs w:val="16"/>
      <w:lang w:val="el-GR" w:eastAsia="el-GR"/>
    </w:rPr>
  </w:style>
  <w:style w:type="paragraph" w:styleId="z-0">
    <w:name w:val="HTML Bottom of Form"/>
    <w:basedOn w:val="a0"/>
    <w:next w:val="a0"/>
    <w:link w:val="z-Char0"/>
    <w:hidden/>
    <w:rsid w:val="00897059"/>
    <w:pPr>
      <w:pBdr>
        <w:top w:val="single" w:sz="6" w:space="1" w:color="auto"/>
      </w:pBdr>
      <w:spacing w:after="0" w:line="240" w:lineRule="auto"/>
      <w:jc w:val="center"/>
    </w:pPr>
    <w:rPr>
      <w:rFonts w:eastAsia="Times New Roman" w:cs="Arial"/>
      <w:vanish/>
      <w:color w:val="000000"/>
      <w:sz w:val="16"/>
      <w:szCs w:val="16"/>
      <w:lang w:val="el-GR" w:eastAsia="el-GR" w:bidi="ar-SA"/>
    </w:rPr>
  </w:style>
  <w:style w:type="character" w:customStyle="1" w:styleId="z-Char0">
    <w:name w:val="z-Τέλος φόρμας Char"/>
    <w:basedOn w:val="a1"/>
    <w:link w:val="z-0"/>
    <w:rsid w:val="00897059"/>
    <w:rPr>
      <w:rFonts w:ascii="Arial" w:eastAsia="Times New Roman" w:hAnsi="Arial" w:cs="Arial"/>
      <w:vanish/>
      <w:color w:val="000000"/>
      <w:sz w:val="16"/>
      <w:szCs w:val="16"/>
      <w:lang w:val="el-GR" w:eastAsia="el-GR"/>
    </w:rPr>
  </w:style>
  <w:style w:type="paragraph" w:styleId="23">
    <w:name w:val="Body Text Indent 2"/>
    <w:basedOn w:val="a0"/>
    <w:link w:val="2Char1"/>
    <w:rsid w:val="00897059"/>
    <w:pPr>
      <w:spacing w:before="120" w:after="120" w:line="480" w:lineRule="auto"/>
      <w:ind w:left="283"/>
      <w:jc w:val="both"/>
    </w:pPr>
    <w:rPr>
      <w:rFonts w:ascii="Times New Roman" w:eastAsia="Times New Roman" w:hAnsi="Times New Roman" w:cs="Times New Roman"/>
      <w:sz w:val="24"/>
      <w:szCs w:val="24"/>
      <w:lang w:val="el-GR" w:eastAsia="el-GR" w:bidi="ar-SA"/>
    </w:rPr>
  </w:style>
  <w:style w:type="character" w:customStyle="1" w:styleId="2Char1">
    <w:name w:val="Σώμα κείμενου με εσοχή 2 Char"/>
    <w:basedOn w:val="a1"/>
    <w:link w:val="23"/>
    <w:rsid w:val="00897059"/>
    <w:rPr>
      <w:rFonts w:ascii="Times New Roman" w:eastAsia="Times New Roman" w:hAnsi="Times New Roman" w:cs="Times New Roman"/>
      <w:sz w:val="24"/>
      <w:szCs w:val="24"/>
      <w:lang w:val="el-GR" w:eastAsia="el-GR"/>
    </w:rPr>
  </w:style>
  <w:style w:type="paragraph" w:customStyle="1" w:styleId="NormalWeb2">
    <w:name w:val="Normal (Web)2"/>
    <w:basedOn w:val="a0"/>
    <w:rsid w:val="00897059"/>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customStyle="1" w:styleId="NormalWeb3">
    <w:name w:val="Normal (Web)3"/>
    <w:basedOn w:val="a0"/>
    <w:rsid w:val="00897059"/>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paragraph" w:styleId="-HTML">
    <w:name w:val="HTML Preformatted"/>
    <w:basedOn w:val="a0"/>
    <w:link w:val="-HTMLChar"/>
    <w:rsid w:val="00897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l-GR" w:eastAsia="el-GR" w:bidi="ar-SA"/>
    </w:rPr>
  </w:style>
  <w:style w:type="character" w:customStyle="1" w:styleId="-HTMLChar">
    <w:name w:val="Προ-διαμορφωμένο HTML Char"/>
    <w:basedOn w:val="a1"/>
    <w:link w:val="-HTML"/>
    <w:rsid w:val="00897059"/>
    <w:rPr>
      <w:rFonts w:ascii="Courier New" w:eastAsia="Times New Roman" w:hAnsi="Courier New" w:cs="Courier New"/>
      <w:color w:val="000000"/>
      <w:sz w:val="18"/>
      <w:szCs w:val="18"/>
      <w:lang w:val="el-GR" w:eastAsia="el-GR"/>
    </w:rPr>
  </w:style>
  <w:style w:type="character" w:customStyle="1" w:styleId="flbio1">
    <w:name w:val="flbio1"/>
    <w:rsid w:val="00897059"/>
    <w:rPr>
      <w:rFonts w:ascii="Verdana" w:hAnsi="Verdana" w:hint="default"/>
      <w:i/>
      <w:iCs/>
      <w:sz w:val="18"/>
      <w:szCs w:val="18"/>
    </w:rPr>
  </w:style>
  <w:style w:type="paragraph" w:customStyle="1" w:styleId="NormalWeb1">
    <w:name w:val="Normal (Web)1"/>
    <w:basedOn w:val="a0"/>
    <w:rsid w:val="00897059"/>
    <w:pPr>
      <w:spacing w:after="240" w:line="312" w:lineRule="atLeast"/>
    </w:pPr>
    <w:rPr>
      <w:rFonts w:ascii="Tahoma" w:eastAsia="Times New Roman" w:hAnsi="Tahoma" w:cs="Tahoma"/>
      <w:sz w:val="24"/>
      <w:szCs w:val="24"/>
      <w:lang w:val="el-GR" w:eastAsia="el-GR" w:bidi="ar-SA"/>
    </w:rPr>
  </w:style>
  <w:style w:type="numbering" w:styleId="a">
    <w:name w:val="Outline List 3"/>
    <w:basedOn w:val="a3"/>
    <w:rsid w:val="00897059"/>
    <w:pPr>
      <w:numPr>
        <w:numId w:val="10"/>
      </w:numPr>
    </w:pPr>
  </w:style>
  <w:style w:type="character" w:styleId="afa">
    <w:name w:val="annotation reference"/>
    <w:semiHidden/>
    <w:rsid w:val="00897059"/>
    <w:rPr>
      <w:sz w:val="16"/>
      <w:szCs w:val="16"/>
    </w:rPr>
  </w:style>
  <w:style w:type="paragraph" w:styleId="60">
    <w:name w:val="toc 6"/>
    <w:basedOn w:val="a0"/>
    <w:next w:val="a0"/>
    <w:autoRedefine/>
    <w:uiPriority w:val="39"/>
    <w:rsid w:val="00897059"/>
    <w:pPr>
      <w:spacing w:after="0" w:line="240" w:lineRule="auto"/>
      <w:ind w:left="1200"/>
    </w:pPr>
    <w:rPr>
      <w:rFonts w:ascii="Times New Roman" w:eastAsia="Times New Roman" w:hAnsi="Times New Roman" w:cs="Times New Roman"/>
      <w:sz w:val="24"/>
      <w:szCs w:val="24"/>
      <w:lang w:val="el-GR" w:eastAsia="el-GR" w:bidi="ar-SA"/>
    </w:rPr>
  </w:style>
  <w:style w:type="paragraph" w:styleId="70">
    <w:name w:val="toc 7"/>
    <w:basedOn w:val="a0"/>
    <w:next w:val="a0"/>
    <w:autoRedefine/>
    <w:uiPriority w:val="39"/>
    <w:rsid w:val="00897059"/>
    <w:pPr>
      <w:spacing w:after="0" w:line="240" w:lineRule="auto"/>
      <w:ind w:left="1440"/>
    </w:pPr>
    <w:rPr>
      <w:rFonts w:ascii="Times New Roman" w:eastAsia="Times New Roman" w:hAnsi="Times New Roman" w:cs="Times New Roman"/>
      <w:sz w:val="24"/>
      <w:szCs w:val="24"/>
      <w:lang w:val="el-GR" w:eastAsia="el-GR" w:bidi="ar-SA"/>
    </w:rPr>
  </w:style>
  <w:style w:type="paragraph" w:styleId="80">
    <w:name w:val="toc 8"/>
    <w:basedOn w:val="a0"/>
    <w:next w:val="a0"/>
    <w:autoRedefine/>
    <w:uiPriority w:val="39"/>
    <w:rsid w:val="00897059"/>
    <w:pPr>
      <w:spacing w:after="0" w:line="240" w:lineRule="auto"/>
      <w:ind w:left="1680"/>
    </w:pPr>
    <w:rPr>
      <w:rFonts w:ascii="Times New Roman" w:eastAsia="Times New Roman" w:hAnsi="Times New Roman" w:cs="Times New Roman"/>
      <w:sz w:val="24"/>
      <w:szCs w:val="24"/>
      <w:lang w:val="el-GR" w:eastAsia="el-GR" w:bidi="ar-SA"/>
    </w:rPr>
  </w:style>
  <w:style w:type="paragraph" w:styleId="90">
    <w:name w:val="toc 9"/>
    <w:basedOn w:val="a0"/>
    <w:next w:val="a0"/>
    <w:autoRedefine/>
    <w:uiPriority w:val="39"/>
    <w:rsid w:val="00897059"/>
    <w:pPr>
      <w:spacing w:after="0" w:line="240" w:lineRule="auto"/>
      <w:ind w:left="1920"/>
    </w:pPr>
    <w:rPr>
      <w:rFonts w:ascii="Times New Roman" w:eastAsia="Times New Roman" w:hAnsi="Times New Roman" w:cs="Times New Roman"/>
      <w:sz w:val="24"/>
      <w:szCs w:val="24"/>
      <w:lang w:val="el-GR" w:eastAsia="el-GR" w:bidi="ar-SA"/>
    </w:rPr>
  </w:style>
  <w:style w:type="paragraph" w:styleId="afb">
    <w:name w:val="Closing"/>
    <w:basedOn w:val="a0"/>
    <w:link w:val="Char9"/>
    <w:rsid w:val="00897059"/>
    <w:pPr>
      <w:spacing w:before="120" w:after="0" w:line="240" w:lineRule="auto"/>
      <w:ind w:left="4252"/>
      <w:jc w:val="both"/>
    </w:pPr>
    <w:rPr>
      <w:rFonts w:ascii="Times New Roman" w:eastAsia="Times New Roman" w:hAnsi="Times New Roman" w:cs="Times New Roman"/>
      <w:sz w:val="24"/>
      <w:szCs w:val="24"/>
      <w:lang w:val="el-GR" w:eastAsia="el-GR" w:bidi="ar-SA"/>
    </w:rPr>
  </w:style>
  <w:style w:type="character" w:customStyle="1" w:styleId="Char9">
    <w:name w:val="Κλείσιμο Char"/>
    <w:basedOn w:val="a1"/>
    <w:link w:val="afb"/>
    <w:rsid w:val="00897059"/>
    <w:rPr>
      <w:rFonts w:ascii="Times New Roman" w:eastAsia="Times New Roman" w:hAnsi="Times New Roman" w:cs="Times New Roman"/>
      <w:sz w:val="24"/>
      <w:szCs w:val="24"/>
      <w:lang w:val="el-GR" w:eastAsia="el-GR"/>
    </w:rPr>
  </w:style>
  <w:style w:type="character" w:customStyle="1" w:styleId="Char10">
    <w:name w:val=" Char1"/>
    <w:rsid w:val="00897059"/>
    <w:rPr>
      <w:b/>
      <w:bCs/>
      <w:sz w:val="24"/>
      <w:szCs w:val="24"/>
      <w:lang w:val="el-GR" w:eastAsia="el-GR" w:bidi="ar-SA"/>
    </w:rPr>
  </w:style>
  <w:style w:type="paragraph" w:customStyle="1" w:styleId="firstpara">
    <w:name w:val="first_para"/>
    <w:basedOn w:val="Default"/>
    <w:next w:val="Default"/>
    <w:rsid w:val="00897059"/>
    <w:pPr>
      <w:spacing w:after="120"/>
    </w:pPr>
    <w:rPr>
      <w:color w:val="auto"/>
    </w:rPr>
  </w:style>
  <w:style w:type="paragraph" w:styleId="afc">
    <w:name w:val="annotation subject"/>
    <w:basedOn w:val="af1"/>
    <w:next w:val="af1"/>
    <w:link w:val="Chara"/>
    <w:semiHidden/>
    <w:rsid w:val="00897059"/>
    <w:rPr>
      <w:b/>
      <w:bCs/>
    </w:rPr>
  </w:style>
  <w:style w:type="character" w:customStyle="1" w:styleId="Chara">
    <w:name w:val="Θέμα σχολίου Char"/>
    <w:basedOn w:val="Char4"/>
    <w:link w:val="afc"/>
    <w:semiHidden/>
    <w:rsid w:val="00897059"/>
    <w:rPr>
      <w:rFonts w:ascii="Times New Roman" w:eastAsia="Times New Roman" w:hAnsi="Times New Roman" w:cs="Times New Roman"/>
      <w:b/>
      <w:bCs/>
      <w:sz w:val="20"/>
      <w:szCs w:val="20"/>
      <w:lang w:val="el-GR" w:eastAsia="el-GR"/>
    </w:rPr>
  </w:style>
  <w:style w:type="character" w:customStyle="1" w:styleId="articletitle1">
    <w:name w:val="articletitle1"/>
    <w:rsid w:val="00897059"/>
    <w:rPr>
      <w:rFonts w:ascii="Verdana" w:hAnsi="Verdana" w:hint="default"/>
      <w:b/>
      <w:bCs/>
      <w:color w:val="006563"/>
      <w:sz w:val="24"/>
      <w:szCs w:val="24"/>
    </w:rPr>
  </w:style>
  <w:style w:type="paragraph" w:customStyle="1" w:styleId="10">
    <w:name w:val="Τίτλος1"/>
    <w:basedOn w:val="a0"/>
    <w:rsid w:val="00897059"/>
    <w:pPr>
      <w:numPr>
        <w:numId w:val="12"/>
      </w:numPr>
      <w:spacing w:after="0" w:line="240" w:lineRule="auto"/>
    </w:pPr>
    <w:rPr>
      <w:rFonts w:ascii="Times New Roman" w:eastAsia="Times New Roman" w:hAnsi="Times New Roman" w:cs="Times New Roman"/>
      <w:b/>
      <w:sz w:val="28"/>
      <w:szCs w:val="28"/>
      <w:lang w:val="el-GR" w:eastAsia="el-GR" w:bidi="ar-SA"/>
    </w:rPr>
  </w:style>
  <w:style w:type="paragraph" w:customStyle="1" w:styleId="20">
    <w:name w:val="Τίτλος2"/>
    <w:basedOn w:val="afd"/>
    <w:next w:val="afd"/>
    <w:autoRedefine/>
    <w:rsid w:val="00897059"/>
    <w:pPr>
      <w:numPr>
        <w:ilvl w:val="1"/>
        <w:numId w:val="12"/>
      </w:numPr>
    </w:pPr>
    <w:rPr>
      <w:b/>
      <w:szCs w:val="28"/>
    </w:rPr>
  </w:style>
  <w:style w:type="paragraph" w:customStyle="1" w:styleId="afd">
    <w:name w:val="Κείμενο"/>
    <w:basedOn w:val="a0"/>
    <w:rsid w:val="00897059"/>
    <w:pPr>
      <w:spacing w:after="0" w:line="360" w:lineRule="auto"/>
    </w:pPr>
    <w:rPr>
      <w:rFonts w:ascii="Times New Roman" w:eastAsia="Times New Roman" w:hAnsi="Times New Roman" w:cs="Times New Roman"/>
      <w:sz w:val="24"/>
      <w:szCs w:val="24"/>
      <w:lang w:val="el-GR" w:eastAsia="el-GR" w:bidi="ar-SA"/>
    </w:rPr>
  </w:style>
  <w:style w:type="paragraph" w:customStyle="1" w:styleId="head3niels">
    <w:name w:val="head3niels"/>
    <w:basedOn w:val="3"/>
    <w:autoRedefine/>
    <w:rsid w:val="00897059"/>
    <w:pPr>
      <w:numPr>
        <w:ilvl w:val="0"/>
        <w:numId w:val="0"/>
      </w:numPr>
      <w:spacing w:before="0" w:line="240" w:lineRule="auto"/>
      <w:jc w:val="center"/>
      <w:outlineLvl w:val="9"/>
    </w:pPr>
    <w:rPr>
      <w:rFonts w:eastAsia="Times New Roman" w:cs="Times New Roman"/>
      <w:bCs w:val="0"/>
      <w:snapToGrid w:val="0"/>
      <w:sz w:val="18"/>
      <w:szCs w:val="20"/>
      <w:lang w:val="fr-BE" w:bidi="ar-SA"/>
    </w:rPr>
  </w:style>
  <w:style w:type="paragraph" w:customStyle="1" w:styleId="Revision">
    <w:name w:val="Revision"/>
    <w:hidden/>
    <w:semiHidden/>
    <w:rsid w:val="00897059"/>
    <w:pPr>
      <w:spacing w:after="0" w:line="240" w:lineRule="auto"/>
    </w:pPr>
    <w:rPr>
      <w:rFonts w:ascii="Times New Roman" w:eastAsia="Times New Roman" w:hAnsi="Times New Roman" w:cs="Times New Roman"/>
      <w:sz w:val="24"/>
      <w:szCs w:val="24"/>
      <w:lang w:val="el-GR" w:eastAsia="el-GR"/>
    </w:rPr>
  </w:style>
  <w:style w:type="table" w:styleId="33">
    <w:name w:val="Table Grid 3"/>
    <w:basedOn w:val="a2"/>
    <w:rsid w:val="00897059"/>
    <w:pPr>
      <w:spacing w:after="0" w:line="240" w:lineRule="auto"/>
    </w:pPr>
    <w:rPr>
      <w:rFonts w:ascii="Times New Roman" w:eastAsia="SimSun" w:hAnsi="Times New Roman" w:cs="Times New Roman"/>
      <w:sz w:val="20"/>
      <w:szCs w:val="20"/>
      <w:lang w:val="el-GR" w:eastAsia="el-G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Emphasis"/>
    <w:qFormat/>
    <w:rsid w:val="008970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emf"/><Relationship Id="rId42" Type="http://schemas.openxmlformats.org/officeDocument/2006/relationships/image" Target="media/image30.png"/><Relationship Id="rId47" Type="http://schemas.openxmlformats.org/officeDocument/2006/relationships/oleObject" Target="embeddings/oleObject2.bin"/><Relationship Id="rId63" Type="http://schemas.openxmlformats.org/officeDocument/2006/relationships/image" Target="media/image47.jpeg"/><Relationship Id="rId68" Type="http://schemas.openxmlformats.org/officeDocument/2006/relationships/oleObject" Target="embeddings/oleObject4.bin"/><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6.png"/><Relationship Id="rId79" Type="http://schemas.openxmlformats.org/officeDocument/2006/relationships/hyperlink" Target="%5b1%5d%20http:/creativecommons.org/licenses/by-nc-sa/4.0/" TargetMode="Externa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http://www.Nanomarkets.ne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4.emf"/><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2.emf"/><Relationship Id="rId77" Type="http://schemas.openxmlformats.org/officeDocument/2006/relationships/hyperlink" Target="https://ocp.teiath.gr/" TargetMode="External"/><Relationship Id="rId8" Type="http://schemas.openxmlformats.org/officeDocument/2006/relationships/endnotes" Target="endnotes.xml"/><Relationship Id="rId51" Type="http://schemas.openxmlformats.org/officeDocument/2006/relationships/hyperlink" Target="http://www.ero.dk/" TargetMode="External"/><Relationship Id="rId72" Type="http://schemas.openxmlformats.org/officeDocument/2006/relationships/image" Target="media/image54.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to:ulrich.hahn@mb.tu-chemnitz.de"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Microsoft_Word_97_-_2003_Document1.doc"/><Relationship Id="rId46" Type="http://schemas.openxmlformats.org/officeDocument/2006/relationships/image" Target="media/image33.emf"/><Relationship Id="rId59" Type="http://schemas.openxmlformats.org/officeDocument/2006/relationships/image" Target="media/image43.jpeg"/><Relationship Id="rId67" Type="http://schemas.openxmlformats.org/officeDocument/2006/relationships/image" Target="media/image51.emf"/><Relationship Id="rId20" Type="http://schemas.openxmlformats.org/officeDocument/2006/relationships/image" Target="media/image10.png"/><Relationship Id="rId41" Type="http://schemas.openxmlformats.org/officeDocument/2006/relationships/hyperlink" Target="http://www.Nanomarkets.net" TargetMode="External"/><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oleObject" Target="embeddings/oleObject5.bin"/><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oleObject" Target="embeddings/oleObject3.bin"/><Relationship Id="rId57" Type="http://schemas.openxmlformats.org/officeDocument/2006/relationships/image" Target="media/image41.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oleObject" Target="embeddings/oleObject1.bin"/><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emf"/><Relationship Id="rId73" Type="http://schemas.openxmlformats.org/officeDocument/2006/relationships/image" Target="media/image55.png"/><Relationship Id="rId78" Type="http://schemas.openxmlformats.org/officeDocument/2006/relationships/hyperlink" Target="file:///C:\Users\pantelis\Downloads\%5b1%5d%20http:\creativecommons.org\licenses\by-nc-sa\4.0\"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22ABE-8CA1-4FEC-A73E-BB5EE10D8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55</Pages>
  <Words>10580</Words>
  <Characters>57136</Characters>
  <Application>Microsoft Office Word</Application>
  <DocSecurity>0</DocSecurity>
  <Lines>476</Lines>
  <Paragraphs>135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67581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fkaram2</cp:lastModifiedBy>
  <cp:revision>4</cp:revision>
  <dcterms:created xsi:type="dcterms:W3CDTF">2015-09-21T11:16:00Z</dcterms:created>
  <dcterms:modified xsi:type="dcterms:W3CDTF">2015-09-21T11:26:00Z</dcterms:modified>
</cp:coreProperties>
</file>