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bookmarkStart w:id="0" w:name="_GoBack"/>
      <w:bookmarkEnd w:id="0"/>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FE07AB" w:rsidRPr="00622D8C" w:rsidRDefault="00FE07AB"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FE07AB" w:rsidRPr="00C75A5C" w:rsidRDefault="00FE07AB"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FE07AB" w:rsidRPr="00622D8C" w:rsidRDefault="00FE07AB"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FE07AB" w:rsidRPr="00C75A5C" w:rsidRDefault="00FE07AB"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B21AC0" w:rsidRDefault="00B21AC0" w:rsidP="00B3399D">
      <w:pPr>
        <w:pStyle w:val="a3"/>
        <w:rPr>
          <w:rFonts w:asciiTheme="minorHAnsi" w:hAnsiTheme="minorHAnsi" w:cs="Arial"/>
          <w:lang w:val="el-GR"/>
        </w:rPr>
      </w:pPr>
      <w:r>
        <w:rPr>
          <w:rFonts w:asciiTheme="minorHAnsi" w:hAnsiTheme="minorHAnsi" w:cs="Arial"/>
          <w:lang w:val="el-GR"/>
        </w:rPr>
        <w:t>Τεχνολογία και Ποιότητα Λιπών – Ελαιών - Ε</w:t>
      </w:r>
    </w:p>
    <w:p w:rsidR="00B3399D" w:rsidRPr="00B40573"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B40573">
        <w:rPr>
          <w:rFonts w:asciiTheme="minorHAnsi" w:hAnsiTheme="minorHAnsi" w:cs="Arial"/>
          <w:b/>
          <w:bCs/>
          <w:sz w:val="24"/>
          <w:szCs w:val="24"/>
          <w:lang w:val="el-GR"/>
        </w:rPr>
        <w:t>1</w:t>
      </w:r>
      <w:r w:rsidRPr="00622D8C">
        <w:rPr>
          <w:rFonts w:asciiTheme="minorHAnsi" w:hAnsiTheme="minorHAnsi" w:cs="Arial"/>
          <w:b/>
          <w:bCs/>
          <w:sz w:val="24"/>
          <w:szCs w:val="24"/>
          <w:lang w:val="el-GR"/>
        </w:rPr>
        <w:t xml:space="preserve">: </w:t>
      </w:r>
      <w:r w:rsidR="00AA78B1">
        <w:rPr>
          <w:rFonts w:asciiTheme="minorHAnsi" w:hAnsiTheme="minorHAnsi" w:cs="Arial"/>
          <w:b/>
          <w:bCs/>
          <w:sz w:val="24"/>
          <w:szCs w:val="24"/>
          <w:lang w:val="el-GR"/>
        </w:rPr>
        <w:t>Εισαγωγή στα λ</w:t>
      </w:r>
      <w:r w:rsidR="00B40573">
        <w:rPr>
          <w:rFonts w:asciiTheme="minorHAnsi" w:hAnsiTheme="minorHAnsi" w:cs="Arial"/>
          <w:b/>
          <w:bCs/>
          <w:sz w:val="24"/>
          <w:szCs w:val="24"/>
          <w:lang w:val="el-GR"/>
        </w:rPr>
        <w:t>ιπίδια</w:t>
      </w:r>
    </w:p>
    <w:p w:rsidR="00B3399D" w:rsidRDefault="0069774E" w:rsidP="00B3399D">
      <w:pPr>
        <w:rPr>
          <w:rFonts w:asciiTheme="minorHAnsi" w:hAnsiTheme="minorHAnsi" w:cs="Arial"/>
          <w:bCs/>
          <w:sz w:val="24"/>
          <w:szCs w:val="24"/>
          <w:lang w:val="el-GR"/>
        </w:rPr>
      </w:pPr>
      <w:r>
        <w:rPr>
          <w:rFonts w:asciiTheme="minorHAnsi" w:hAnsiTheme="minorHAnsi" w:cs="Arial"/>
          <w:bCs/>
          <w:sz w:val="24"/>
          <w:szCs w:val="24"/>
          <w:lang w:val="el-GR"/>
        </w:rPr>
        <w:t>Ιωάννης</w:t>
      </w:r>
      <w:r w:rsidR="00B21AC0">
        <w:rPr>
          <w:rFonts w:asciiTheme="minorHAnsi" w:hAnsiTheme="minorHAnsi" w:cs="Arial"/>
          <w:bCs/>
          <w:sz w:val="24"/>
          <w:szCs w:val="24"/>
          <w:lang w:val="el-GR"/>
        </w:rPr>
        <w:t xml:space="preserve"> Τσάκνης</w:t>
      </w:r>
      <w:r w:rsidR="002629D1">
        <w:rPr>
          <w:rFonts w:asciiTheme="minorHAnsi" w:hAnsiTheme="minorHAnsi" w:cs="Arial"/>
          <w:bCs/>
          <w:sz w:val="24"/>
          <w:szCs w:val="24"/>
          <w:lang w:val="el-GR"/>
        </w:rPr>
        <w:t>,</w:t>
      </w:r>
      <w:r w:rsidR="00B21AC0">
        <w:rPr>
          <w:rFonts w:asciiTheme="minorHAnsi" w:hAnsiTheme="minorHAnsi" w:cs="Arial"/>
          <w:bCs/>
          <w:sz w:val="24"/>
          <w:szCs w:val="24"/>
          <w:lang w:val="el-GR"/>
        </w:rPr>
        <w:t xml:space="preserve"> Καθηγητής</w:t>
      </w:r>
    </w:p>
    <w:p w:rsidR="002629D1" w:rsidRPr="00622D8C" w:rsidRDefault="002629D1" w:rsidP="00B3399D">
      <w:pPr>
        <w:rPr>
          <w:rFonts w:asciiTheme="minorHAnsi" w:hAnsiTheme="minorHAnsi" w:cs="Arial"/>
          <w:sz w:val="24"/>
          <w:szCs w:val="24"/>
          <w:lang w:val="el-GR"/>
        </w:rPr>
      </w:pPr>
      <w:r>
        <w:rPr>
          <w:rFonts w:asciiTheme="minorHAnsi" w:hAnsiTheme="minorHAnsi" w:cs="Arial"/>
          <w:bCs/>
          <w:sz w:val="24"/>
          <w:szCs w:val="24"/>
          <w:lang w:val="el-GR"/>
        </w:rPr>
        <w:t>Ειρήνη Στρατή, Εργαστηριακός συνεργάτης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Τεχνολογίας</w:t>
      </w:r>
      <w:r w:rsidR="00B21AC0">
        <w:rPr>
          <w:rFonts w:asciiTheme="minorHAnsi" w:hAnsiTheme="minorHAnsi" w:cs="Arial"/>
          <w:bCs/>
          <w:sz w:val="24"/>
          <w:szCs w:val="24"/>
          <w:lang w:val="el-GR"/>
        </w:rPr>
        <w:t xml:space="preserve"> Τροφίμων</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FE07AB"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7F4FA2DE" wp14:editId="2D28103E">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7503DC15" wp14:editId="301F0F5C">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ascii="Arial" w:eastAsiaTheme="minorEastAsia" w:hAnsi="Arial" w:cstheme="minorBidi"/>
          <w:b w:val="0"/>
          <w:bCs w:val="0"/>
          <w:sz w:val="22"/>
          <w:szCs w:val="22"/>
          <w:lang w:val="el-GR"/>
        </w:rPr>
        <w:id w:val="1091052183"/>
        <w:docPartObj>
          <w:docPartGallery w:val="Table of Contents"/>
          <w:docPartUnique/>
        </w:docPartObj>
      </w:sdtPr>
      <w:sdtEndPr>
        <w:rPr>
          <w:lang w:val="en-US"/>
        </w:rPr>
      </w:sdtEndPr>
      <w:sdtContent>
        <w:p w:rsidR="001876AC" w:rsidRDefault="001876AC" w:rsidP="00726AA9">
          <w:pPr>
            <w:pStyle w:val="a5"/>
            <w:numPr>
              <w:ilvl w:val="0"/>
              <w:numId w:val="0"/>
            </w:numPr>
            <w:ind w:left="360" w:hanging="360"/>
          </w:pPr>
          <w:r>
            <w:rPr>
              <w:lang w:val="el-GR"/>
            </w:rPr>
            <w:t>Περιεχόμενα</w:t>
          </w:r>
        </w:p>
        <w:p w:rsidR="00E50ACB" w:rsidRDefault="001876AC">
          <w:pPr>
            <w:pStyle w:val="10"/>
            <w:tabs>
              <w:tab w:val="left" w:pos="480"/>
              <w:tab w:val="right" w:leader="dot" w:pos="8302"/>
            </w:tabs>
            <w:rPr>
              <w:rFonts w:asciiTheme="minorHAnsi" w:hAnsiTheme="minorHAnsi"/>
              <w:noProof/>
              <w:lang w:val="el-GR" w:eastAsia="el-GR" w:bidi="ar-SA"/>
            </w:rPr>
          </w:pPr>
          <w:r>
            <w:fldChar w:fldCharType="begin"/>
          </w:r>
          <w:r>
            <w:instrText xml:space="preserve"> TOC \o "1-3" \h \z \u </w:instrText>
          </w:r>
          <w:r>
            <w:fldChar w:fldCharType="separate"/>
          </w:r>
          <w:hyperlink w:anchor="_Toc411942491" w:history="1">
            <w:r w:rsidR="00E50ACB" w:rsidRPr="00B73FB1">
              <w:rPr>
                <w:rStyle w:val="-"/>
                <w:noProof/>
                <w:lang w:val="el-GR"/>
              </w:rPr>
              <w:t>1.</w:t>
            </w:r>
            <w:r w:rsidR="00E50ACB">
              <w:rPr>
                <w:rFonts w:asciiTheme="minorHAnsi" w:hAnsiTheme="minorHAnsi"/>
                <w:noProof/>
                <w:lang w:val="el-GR" w:eastAsia="el-GR" w:bidi="ar-SA"/>
              </w:rPr>
              <w:tab/>
            </w:r>
            <w:r w:rsidR="00E50ACB" w:rsidRPr="00B73FB1">
              <w:rPr>
                <w:rStyle w:val="-"/>
                <w:noProof/>
                <w:lang w:val="el-GR"/>
              </w:rPr>
              <w:t>Εισαγωγή στα λιπίδια</w:t>
            </w:r>
            <w:r w:rsidR="00E50ACB">
              <w:rPr>
                <w:noProof/>
                <w:webHidden/>
              </w:rPr>
              <w:tab/>
            </w:r>
            <w:r w:rsidR="00E50ACB">
              <w:rPr>
                <w:noProof/>
                <w:webHidden/>
              </w:rPr>
              <w:fldChar w:fldCharType="begin"/>
            </w:r>
            <w:r w:rsidR="00E50ACB">
              <w:rPr>
                <w:noProof/>
                <w:webHidden/>
              </w:rPr>
              <w:instrText xml:space="preserve"> PAGEREF _Toc411942491 \h </w:instrText>
            </w:r>
            <w:r w:rsidR="00E50ACB">
              <w:rPr>
                <w:noProof/>
                <w:webHidden/>
              </w:rPr>
            </w:r>
            <w:r w:rsidR="00E50ACB">
              <w:rPr>
                <w:noProof/>
                <w:webHidden/>
              </w:rPr>
              <w:fldChar w:fldCharType="separate"/>
            </w:r>
            <w:r w:rsidR="00E50ACB">
              <w:rPr>
                <w:noProof/>
                <w:webHidden/>
              </w:rPr>
              <w:t>3</w:t>
            </w:r>
            <w:r w:rsidR="00E50ACB">
              <w:rPr>
                <w:noProof/>
                <w:webHidden/>
              </w:rPr>
              <w:fldChar w:fldCharType="end"/>
            </w:r>
          </w:hyperlink>
        </w:p>
        <w:p w:rsidR="00E50ACB" w:rsidRDefault="00FE07AB">
          <w:pPr>
            <w:pStyle w:val="20"/>
            <w:tabs>
              <w:tab w:val="left" w:pos="880"/>
              <w:tab w:val="right" w:leader="dot" w:pos="8302"/>
            </w:tabs>
            <w:rPr>
              <w:rFonts w:asciiTheme="minorHAnsi" w:hAnsiTheme="minorHAnsi"/>
              <w:noProof/>
              <w:lang w:val="el-GR" w:eastAsia="el-GR" w:bidi="ar-SA"/>
            </w:rPr>
          </w:pPr>
          <w:hyperlink w:anchor="_Toc411942492" w:history="1">
            <w:r w:rsidR="00E50ACB" w:rsidRPr="00B73FB1">
              <w:rPr>
                <w:rStyle w:val="-"/>
                <w:noProof/>
                <w:lang w:val="el-GR"/>
              </w:rPr>
              <w:t>1.1</w:t>
            </w:r>
            <w:r w:rsidR="00E50ACB">
              <w:rPr>
                <w:rFonts w:asciiTheme="minorHAnsi" w:hAnsiTheme="minorHAnsi"/>
                <w:noProof/>
                <w:lang w:val="el-GR" w:eastAsia="el-GR" w:bidi="ar-SA"/>
              </w:rPr>
              <w:tab/>
            </w:r>
            <w:r w:rsidR="00E50ACB" w:rsidRPr="00B73FB1">
              <w:rPr>
                <w:rStyle w:val="-"/>
                <w:noProof/>
                <w:lang w:val="el-GR"/>
              </w:rPr>
              <w:t>Γενικά για τα λιπίδια</w:t>
            </w:r>
            <w:r w:rsidR="00E50ACB">
              <w:rPr>
                <w:noProof/>
                <w:webHidden/>
              </w:rPr>
              <w:tab/>
            </w:r>
            <w:r w:rsidR="00E50ACB">
              <w:rPr>
                <w:noProof/>
                <w:webHidden/>
              </w:rPr>
              <w:fldChar w:fldCharType="begin"/>
            </w:r>
            <w:r w:rsidR="00E50ACB">
              <w:rPr>
                <w:noProof/>
                <w:webHidden/>
              </w:rPr>
              <w:instrText xml:space="preserve"> PAGEREF _Toc411942492 \h </w:instrText>
            </w:r>
            <w:r w:rsidR="00E50ACB">
              <w:rPr>
                <w:noProof/>
                <w:webHidden/>
              </w:rPr>
            </w:r>
            <w:r w:rsidR="00E50ACB">
              <w:rPr>
                <w:noProof/>
                <w:webHidden/>
              </w:rPr>
              <w:fldChar w:fldCharType="separate"/>
            </w:r>
            <w:r w:rsidR="00E50ACB">
              <w:rPr>
                <w:noProof/>
                <w:webHidden/>
              </w:rPr>
              <w:t>3</w:t>
            </w:r>
            <w:r w:rsidR="00E50ACB">
              <w:rPr>
                <w:noProof/>
                <w:webHidden/>
              </w:rPr>
              <w:fldChar w:fldCharType="end"/>
            </w:r>
          </w:hyperlink>
        </w:p>
        <w:p w:rsidR="00E50ACB" w:rsidRDefault="00FE07AB">
          <w:pPr>
            <w:pStyle w:val="20"/>
            <w:tabs>
              <w:tab w:val="left" w:pos="880"/>
              <w:tab w:val="right" w:leader="dot" w:pos="8302"/>
            </w:tabs>
            <w:rPr>
              <w:rFonts w:asciiTheme="minorHAnsi" w:hAnsiTheme="minorHAnsi"/>
              <w:noProof/>
              <w:lang w:val="el-GR" w:eastAsia="el-GR" w:bidi="ar-SA"/>
            </w:rPr>
          </w:pPr>
          <w:hyperlink w:anchor="_Toc411942493" w:history="1">
            <w:r w:rsidR="00E50ACB" w:rsidRPr="00B73FB1">
              <w:rPr>
                <w:rStyle w:val="-"/>
                <w:noProof/>
                <w:lang w:val="el-GR"/>
              </w:rPr>
              <w:t>1.2</w:t>
            </w:r>
            <w:r w:rsidR="00E50ACB">
              <w:rPr>
                <w:rFonts w:asciiTheme="minorHAnsi" w:hAnsiTheme="minorHAnsi"/>
                <w:noProof/>
                <w:lang w:val="el-GR" w:eastAsia="el-GR" w:bidi="ar-SA"/>
              </w:rPr>
              <w:tab/>
            </w:r>
            <w:r w:rsidR="00E50ACB" w:rsidRPr="00B73FB1">
              <w:rPr>
                <w:rStyle w:val="-"/>
                <w:noProof/>
                <w:lang w:val="el-GR"/>
              </w:rPr>
              <w:t>Ταξινόμηση λιπιδίων</w:t>
            </w:r>
            <w:r w:rsidR="00E50ACB">
              <w:rPr>
                <w:noProof/>
                <w:webHidden/>
              </w:rPr>
              <w:tab/>
            </w:r>
            <w:r w:rsidR="00E50ACB">
              <w:rPr>
                <w:noProof/>
                <w:webHidden/>
              </w:rPr>
              <w:fldChar w:fldCharType="begin"/>
            </w:r>
            <w:r w:rsidR="00E50ACB">
              <w:rPr>
                <w:noProof/>
                <w:webHidden/>
              </w:rPr>
              <w:instrText xml:space="preserve"> PAGEREF _Toc411942493 \h </w:instrText>
            </w:r>
            <w:r w:rsidR="00E50ACB">
              <w:rPr>
                <w:noProof/>
                <w:webHidden/>
              </w:rPr>
            </w:r>
            <w:r w:rsidR="00E50ACB">
              <w:rPr>
                <w:noProof/>
                <w:webHidden/>
              </w:rPr>
              <w:fldChar w:fldCharType="separate"/>
            </w:r>
            <w:r w:rsidR="00E50ACB">
              <w:rPr>
                <w:noProof/>
                <w:webHidden/>
              </w:rPr>
              <w:t>4</w:t>
            </w:r>
            <w:r w:rsidR="00E50ACB">
              <w:rPr>
                <w:noProof/>
                <w:webHidden/>
              </w:rPr>
              <w:fldChar w:fldCharType="end"/>
            </w:r>
          </w:hyperlink>
        </w:p>
        <w:p w:rsidR="00E50ACB" w:rsidRDefault="00FE07AB">
          <w:pPr>
            <w:pStyle w:val="20"/>
            <w:tabs>
              <w:tab w:val="left" w:pos="880"/>
              <w:tab w:val="right" w:leader="dot" w:pos="8302"/>
            </w:tabs>
            <w:rPr>
              <w:rFonts w:asciiTheme="minorHAnsi" w:hAnsiTheme="minorHAnsi"/>
              <w:noProof/>
              <w:lang w:val="el-GR" w:eastAsia="el-GR" w:bidi="ar-SA"/>
            </w:rPr>
          </w:pPr>
          <w:hyperlink w:anchor="_Toc411942494" w:history="1">
            <w:r w:rsidR="00E50ACB" w:rsidRPr="00B73FB1">
              <w:rPr>
                <w:rStyle w:val="-"/>
                <w:noProof/>
                <w:lang w:val="el-GR"/>
              </w:rPr>
              <w:t>1.3</w:t>
            </w:r>
            <w:r w:rsidR="00E50ACB">
              <w:rPr>
                <w:rFonts w:asciiTheme="minorHAnsi" w:hAnsiTheme="minorHAnsi"/>
                <w:noProof/>
                <w:lang w:val="el-GR" w:eastAsia="el-GR" w:bidi="ar-SA"/>
              </w:rPr>
              <w:tab/>
            </w:r>
            <w:r w:rsidR="00E50ACB" w:rsidRPr="00B73FB1">
              <w:rPr>
                <w:rStyle w:val="-"/>
                <w:noProof/>
                <w:lang w:val="el-GR"/>
              </w:rPr>
              <w:t>Λιπαρά σώματα</w:t>
            </w:r>
            <w:r w:rsidR="00E50ACB">
              <w:rPr>
                <w:noProof/>
                <w:webHidden/>
              </w:rPr>
              <w:tab/>
            </w:r>
            <w:r w:rsidR="00E50ACB">
              <w:rPr>
                <w:noProof/>
                <w:webHidden/>
              </w:rPr>
              <w:fldChar w:fldCharType="begin"/>
            </w:r>
            <w:r w:rsidR="00E50ACB">
              <w:rPr>
                <w:noProof/>
                <w:webHidden/>
              </w:rPr>
              <w:instrText xml:space="preserve"> PAGEREF _Toc411942494 \h </w:instrText>
            </w:r>
            <w:r w:rsidR="00E50ACB">
              <w:rPr>
                <w:noProof/>
                <w:webHidden/>
              </w:rPr>
            </w:r>
            <w:r w:rsidR="00E50ACB">
              <w:rPr>
                <w:noProof/>
                <w:webHidden/>
              </w:rPr>
              <w:fldChar w:fldCharType="separate"/>
            </w:r>
            <w:r w:rsidR="00E50ACB">
              <w:rPr>
                <w:noProof/>
                <w:webHidden/>
              </w:rPr>
              <w:t>5</w:t>
            </w:r>
            <w:r w:rsidR="00E50ACB">
              <w:rPr>
                <w:noProof/>
                <w:webHidden/>
              </w:rPr>
              <w:fldChar w:fldCharType="end"/>
            </w:r>
          </w:hyperlink>
        </w:p>
        <w:p w:rsidR="00E50ACB" w:rsidRDefault="00FE07AB">
          <w:pPr>
            <w:pStyle w:val="20"/>
            <w:tabs>
              <w:tab w:val="left" w:pos="880"/>
              <w:tab w:val="right" w:leader="dot" w:pos="8302"/>
            </w:tabs>
            <w:rPr>
              <w:rFonts w:asciiTheme="minorHAnsi" w:hAnsiTheme="minorHAnsi"/>
              <w:noProof/>
              <w:lang w:val="el-GR" w:eastAsia="el-GR" w:bidi="ar-SA"/>
            </w:rPr>
          </w:pPr>
          <w:hyperlink w:anchor="_Toc411942495" w:history="1">
            <w:r w:rsidR="00E50ACB" w:rsidRPr="00B73FB1">
              <w:rPr>
                <w:rStyle w:val="-"/>
                <w:noProof/>
                <w:lang w:val="el-GR"/>
              </w:rPr>
              <w:t>1.4</w:t>
            </w:r>
            <w:r w:rsidR="00E50ACB">
              <w:rPr>
                <w:rFonts w:asciiTheme="minorHAnsi" w:hAnsiTheme="minorHAnsi"/>
                <w:noProof/>
                <w:lang w:val="el-GR" w:eastAsia="el-GR" w:bidi="ar-SA"/>
              </w:rPr>
              <w:tab/>
            </w:r>
            <w:r w:rsidR="00E50ACB" w:rsidRPr="00B73FB1">
              <w:rPr>
                <w:rStyle w:val="-"/>
                <w:noProof/>
                <w:lang w:val="el-GR"/>
              </w:rPr>
              <w:t>Χημεία δομικών συστατικών των λιπαρών σωμάτων</w:t>
            </w:r>
            <w:r w:rsidR="00E50ACB">
              <w:rPr>
                <w:noProof/>
                <w:webHidden/>
              </w:rPr>
              <w:tab/>
            </w:r>
            <w:r w:rsidR="00E50ACB">
              <w:rPr>
                <w:noProof/>
                <w:webHidden/>
              </w:rPr>
              <w:fldChar w:fldCharType="begin"/>
            </w:r>
            <w:r w:rsidR="00E50ACB">
              <w:rPr>
                <w:noProof/>
                <w:webHidden/>
              </w:rPr>
              <w:instrText xml:space="preserve"> PAGEREF _Toc411942495 \h </w:instrText>
            </w:r>
            <w:r w:rsidR="00E50ACB">
              <w:rPr>
                <w:noProof/>
                <w:webHidden/>
              </w:rPr>
            </w:r>
            <w:r w:rsidR="00E50ACB">
              <w:rPr>
                <w:noProof/>
                <w:webHidden/>
              </w:rPr>
              <w:fldChar w:fldCharType="separate"/>
            </w:r>
            <w:r w:rsidR="00E50ACB">
              <w:rPr>
                <w:noProof/>
                <w:webHidden/>
              </w:rPr>
              <w:t>6</w:t>
            </w:r>
            <w:r w:rsidR="00E50ACB">
              <w:rPr>
                <w:noProof/>
                <w:webHidden/>
              </w:rPr>
              <w:fldChar w:fldCharType="end"/>
            </w:r>
          </w:hyperlink>
        </w:p>
        <w:p w:rsidR="00E50ACB" w:rsidRDefault="00FE07AB">
          <w:pPr>
            <w:pStyle w:val="30"/>
            <w:tabs>
              <w:tab w:val="left" w:pos="1320"/>
              <w:tab w:val="right" w:leader="dot" w:pos="8302"/>
            </w:tabs>
            <w:rPr>
              <w:rFonts w:asciiTheme="minorHAnsi" w:hAnsiTheme="minorHAnsi"/>
              <w:noProof/>
              <w:lang w:val="el-GR" w:eastAsia="el-GR" w:bidi="ar-SA"/>
            </w:rPr>
          </w:pPr>
          <w:hyperlink w:anchor="_Toc411942496" w:history="1">
            <w:r w:rsidR="00E50ACB" w:rsidRPr="00B73FB1">
              <w:rPr>
                <w:rStyle w:val="-"/>
                <w:noProof/>
                <w:lang w:val="el-GR"/>
              </w:rPr>
              <w:t>1.4.1</w:t>
            </w:r>
            <w:r w:rsidR="00E50ACB">
              <w:rPr>
                <w:rFonts w:asciiTheme="minorHAnsi" w:hAnsiTheme="minorHAnsi"/>
                <w:noProof/>
                <w:lang w:val="el-GR" w:eastAsia="el-GR" w:bidi="ar-SA"/>
              </w:rPr>
              <w:tab/>
            </w:r>
            <w:r w:rsidR="00E50ACB" w:rsidRPr="00B73FB1">
              <w:rPr>
                <w:rStyle w:val="-"/>
                <w:noProof/>
                <w:lang w:val="el-GR"/>
              </w:rPr>
              <w:t>Γλυκερίδια</w:t>
            </w:r>
            <w:r w:rsidR="00E50ACB">
              <w:rPr>
                <w:noProof/>
                <w:webHidden/>
              </w:rPr>
              <w:tab/>
            </w:r>
            <w:r w:rsidR="00E50ACB">
              <w:rPr>
                <w:noProof/>
                <w:webHidden/>
              </w:rPr>
              <w:fldChar w:fldCharType="begin"/>
            </w:r>
            <w:r w:rsidR="00E50ACB">
              <w:rPr>
                <w:noProof/>
                <w:webHidden/>
              </w:rPr>
              <w:instrText xml:space="preserve"> PAGEREF _Toc411942496 \h </w:instrText>
            </w:r>
            <w:r w:rsidR="00E50ACB">
              <w:rPr>
                <w:noProof/>
                <w:webHidden/>
              </w:rPr>
            </w:r>
            <w:r w:rsidR="00E50ACB">
              <w:rPr>
                <w:noProof/>
                <w:webHidden/>
              </w:rPr>
              <w:fldChar w:fldCharType="separate"/>
            </w:r>
            <w:r w:rsidR="00E50ACB">
              <w:rPr>
                <w:noProof/>
                <w:webHidden/>
              </w:rPr>
              <w:t>6</w:t>
            </w:r>
            <w:r w:rsidR="00E50ACB">
              <w:rPr>
                <w:noProof/>
                <w:webHidden/>
              </w:rPr>
              <w:fldChar w:fldCharType="end"/>
            </w:r>
          </w:hyperlink>
        </w:p>
        <w:p w:rsidR="00E50ACB" w:rsidRDefault="00FE07AB">
          <w:pPr>
            <w:pStyle w:val="30"/>
            <w:tabs>
              <w:tab w:val="left" w:pos="1320"/>
              <w:tab w:val="right" w:leader="dot" w:pos="8302"/>
            </w:tabs>
            <w:rPr>
              <w:rFonts w:asciiTheme="minorHAnsi" w:hAnsiTheme="minorHAnsi"/>
              <w:noProof/>
              <w:lang w:val="el-GR" w:eastAsia="el-GR" w:bidi="ar-SA"/>
            </w:rPr>
          </w:pPr>
          <w:hyperlink w:anchor="_Toc411942497" w:history="1">
            <w:r w:rsidR="00E50ACB" w:rsidRPr="00B73FB1">
              <w:rPr>
                <w:rStyle w:val="-"/>
                <w:noProof/>
                <w:lang w:val="el-GR"/>
              </w:rPr>
              <w:t>1.4.2</w:t>
            </w:r>
            <w:r w:rsidR="00E50ACB">
              <w:rPr>
                <w:rFonts w:asciiTheme="minorHAnsi" w:hAnsiTheme="minorHAnsi"/>
                <w:noProof/>
                <w:lang w:val="el-GR" w:eastAsia="el-GR" w:bidi="ar-SA"/>
              </w:rPr>
              <w:tab/>
            </w:r>
            <w:r w:rsidR="00E50ACB" w:rsidRPr="00B73FB1">
              <w:rPr>
                <w:rStyle w:val="-"/>
                <w:noProof/>
                <w:lang w:val="el-GR"/>
              </w:rPr>
              <w:t>Λιπαρά οξέα</w:t>
            </w:r>
            <w:r w:rsidR="00E50ACB">
              <w:rPr>
                <w:noProof/>
                <w:webHidden/>
              </w:rPr>
              <w:tab/>
            </w:r>
            <w:r w:rsidR="00E50ACB">
              <w:rPr>
                <w:noProof/>
                <w:webHidden/>
              </w:rPr>
              <w:fldChar w:fldCharType="begin"/>
            </w:r>
            <w:r w:rsidR="00E50ACB">
              <w:rPr>
                <w:noProof/>
                <w:webHidden/>
              </w:rPr>
              <w:instrText xml:space="preserve"> PAGEREF _Toc411942497 \h </w:instrText>
            </w:r>
            <w:r w:rsidR="00E50ACB">
              <w:rPr>
                <w:noProof/>
                <w:webHidden/>
              </w:rPr>
            </w:r>
            <w:r w:rsidR="00E50ACB">
              <w:rPr>
                <w:noProof/>
                <w:webHidden/>
              </w:rPr>
              <w:fldChar w:fldCharType="separate"/>
            </w:r>
            <w:r w:rsidR="00E50ACB">
              <w:rPr>
                <w:noProof/>
                <w:webHidden/>
              </w:rPr>
              <w:t>10</w:t>
            </w:r>
            <w:r w:rsidR="00E50ACB">
              <w:rPr>
                <w:noProof/>
                <w:webHidden/>
              </w:rPr>
              <w:fldChar w:fldCharType="end"/>
            </w:r>
          </w:hyperlink>
        </w:p>
        <w:p w:rsidR="00E50ACB" w:rsidRDefault="00FE07AB">
          <w:pPr>
            <w:pStyle w:val="30"/>
            <w:tabs>
              <w:tab w:val="left" w:pos="1320"/>
              <w:tab w:val="right" w:leader="dot" w:pos="8302"/>
            </w:tabs>
            <w:rPr>
              <w:rFonts w:asciiTheme="minorHAnsi" w:hAnsiTheme="minorHAnsi"/>
              <w:noProof/>
              <w:lang w:val="el-GR" w:eastAsia="el-GR" w:bidi="ar-SA"/>
            </w:rPr>
          </w:pPr>
          <w:hyperlink w:anchor="_Toc411942498" w:history="1">
            <w:r w:rsidR="00E50ACB" w:rsidRPr="00B73FB1">
              <w:rPr>
                <w:rStyle w:val="-"/>
                <w:noProof/>
                <w:lang w:val="el-GR"/>
              </w:rPr>
              <w:t>1.4.3</w:t>
            </w:r>
            <w:r w:rsidR="00E50ACB">
              <w:rPr>
                <w:rFonts w:asciiTheme="minorHAnsi" w:hAnsiTheme="minorHAnsi"/>
                <w:noProof/>
                <w:lang w:val="el-GR" w:eastAsia="el-GR" w:bidi="ar-SA"/>
              </w:rPr>
              <w:tab/>
            </w:r>
            <w:r w:rsidR="00E50ACB" w:rsidRPr="00B73FB1">
              <w:rPr>
                <w:rStyle w:val="-"/>
                <w:noProof/>
                <w:lang w:val="el-GR"/>
              </w:rPr>
              <w:t>Μονο- και δι- γλυκερίδια</w:t>
            </w:r>
            <w:r w:rsidR="00E50ACB">
              <w:rPr>
                <w:noProof/>
                <w:webHidden/>
              </w:rPr>
              <w:tab/>
            </w:r>
            <w:r w:rsidR="00E50ACB">
              <w:rPr>
                <w:noProof/>
                <w:webHidden/>
              </w:rPr>
              <w:fldChar w:fldCharType="begin"/>
            </w:r>
            <w:r w:rsidR="00E50ACB">
              <w:rPr>
                <w:noProof/>
                <w:webHidden/>
              </w:rPr>
              <w:instrText xml:space="preserve"> PAGEREF _Toc411942498 \h </w:instrText>
            </w:r>
            <w:r w:rsidR="00E50ACB">
              <w:rPr>
                <w:noProof/>
                <w:webHidden/>
              </w:rPr>
            </w:r>
            <w:r w:rsidR="00E50ACB">
              <w:rPr>
                <w:noProof/>
                <w:webHidden/>
              </w:rPr>
              <w:fldChar w:fldCharType="separate"/>
            </w:r>
            <w:r w:rsidR="00E50ACB">
              <w:rPr>
                <w:noProof/>
                <w:webHidden/>
              </w:rPr>
              <w:t>20</w:t>
            </w:r>
            <w:r w:rsidR="00E50ACB">
              <w:rPr>
                <w:noProof/>
                <w:webHidden/>
              </w:rPr>
              <w:fldChar w:fldCharType="end"/>
            </w:r>
          </w:hyperlink>
        </w:p>
        <w:p w:rsidR="00E50ACB" w:rsidRDefault="00FE07AB">
          <w:pPr>
            <w:pStyle w:val="30"/>
            <w:tabs>
              <w:tab w:val="left" w:pos="1320"/>
              <w:tab w:val="right" w:leader="dot" w:pos="8302"/>
            </w:tabs>
            <w:rPr>
              <w:rFonts w:asciiTheme="minorHAnsi" w:hAnsiTheme="minorHAnsi"/>
              <w:noProof/>
              <w:lang w:val="el-GR" w:eastAsia="el-GR" w:bidi="ar-SA"/>
            </w:rPr>
          </w:pPr>
          <w:hyperlink w:anchor="_Toc411942499" w:history="1">
            <w:r w:rsidR="00E50ACB" w:rsidRPr="00B73FB1">
              <w:rPr>
                <w:rStyle w:val="-"/>
                <w:noProof/>
                <w:lang w:val="el-GR"/>
              </w:rPr>
              <w:t>1.4.4</w:t>
            </w:r>
            <w:r w:rsidR="00E50ACB">
              <w:rPr>
                <w:rFonts w:asciiTheme="minorHAnsi" w:hAnsiTheme="minorHAnsi"/>
                <w:noProof/>
                <w:lang w:val="el-GR" w:eastAsia="el-GR" w:bidi="ar-SA"/>
              </w:rPr>
              <w:tab/>
            </w:r>
            <w:r w:rsidR="00E50ACB" w:rsidRPr="00B73FB1">
              <w:rPr>
                <w:rStyle w:val="-"/>
                <w:noProof/>
                <w:lang w:val="el-GR"/>
              </w:rPr>
              <w:t>Φωσφολιπίδια</w:t>
            </w:r>
            <w:r w:rsidR="00E50ACB">
              <w:rPr>
                <w:noProof/>
                <w:webHidden/>
              </w:rPr>
              <w:tab/>
            </w:r>
            <w:r w:rsidR="00E50ACB">
              <w:rPr>
                <w:noProof/>
                <w:webHidden/>
              </w:rPr>
              <w:fldChar w:fldCharType="begin"/>
            </w:r>
            <w:r w:rsidR="00E50ACB">
              <w:rPr>
                <w:noProof/>
                <w:webHidden/>
              </w:rPr>
              <w:instrText xml:space="preserve"> PAGEREF _Toc411942499 \h </w:instrText>
            </w:r>
            <w:r w:rsidR="00E50ACB">
              <w:rPr>
                <w:noProof/>
                <w:webHidden/>
              </w:rPr>
            </w:r>
            <w:r w:rsidR="00E50ACB">
              <w:rPr>
                <w:noProof/>
                <w:webHidden/>
              </w:rPr>
              <w:fldChar w:fldCharType="separate"/>
            </w:r>
            <w:r w:rsidR="00E50ACB">
              <w:rPr>
                <w:noProof/>
                <w:webHidden/>
              </w:rPr>
              <w:t>21</w:t>
            </w:r>
            <w:r w:rsidR="00E50ACB">
              <w:rPr>
                <w:noProof/>
                <w:webHidden/>
              </w:rPr>
              <w:fldChar w:fldCharType="end"/>
            </w:r>
          </w:hyperlink>
        </w:p>
        <w:p w:rsidR="00E50ACB" w:rsidRDefault="00FE07AB">
          <w:pPr>
            <w:pStyle w:val="30"/>
            <w:tabs>
              <w:tab w:val="left" w:pos="1320"/>
              <w:tab w:val="right" w:leader="dot" w:pos="8302"/>
            </w:tabs>
            <w:rPr>
              <w:rFonts w:asciiTheme="minorHAnsi" w:hAnsiTheme="minorHAnsi"/>
              <w:noProof/>
              <w:lang w:val="el-GR" w:eastAsia="el-GR" w:bidi="ar-SA"/>
            </w:rPr>
          </w:pPr>
          <w:hyperlink w:anchor="_Toc411942500" w:history="1">
            <w:r w:rsidR="00E50ACB" w:rsidRPr="00B73FB1">
              <w:rPr>
                <w:rStyle w:val="-"/>
                <w:noProof/>
                <w:lang w:val="el-GR"/>
              </w:rPr>
              <w:t>1.4.5</w:t>
            </w:r>
            <w:r w:rsidR="00E50ACB">
              <w:rPr>
                <w:rFonts w:asciiTheme="minorHAnsi" w:hAnsiTheme="minorHAnsi"/>
                <w:noProof/>
                <w:lang w:val="el-GR" w:eastAsia="el-GR" w:bidi="ar-SA"/>
              </w:rPr>
              <w:tab/>
            </w:r>
            <w:r w:rsidR="00E50ACB" w:rsidRPr="00B73FB1">
              <w:rPr>
                <w:rStyle w:val="-"/>
                <w:noProof/>
                <w:lang w:val="el-GR"/>
              </w:rPr>
              <w:t>Λιποχρωστικές</w:t>
            </w:r>
            <w:r w:rsidR="00E50ACB">
              <w:rPr>
                <w:noProof/>
                <w:webHidden/>
              </w:rPr>
              <w:tab/>
            </w:r>
            <w:r w:rsidR="00E50ACB">
              <w:rPr>
                <w:noProof/>
                <w:webHidden/>
              </w:rPr>
              <w:fldChar w:fldCharType="begin"/>
            </w:r>
            <w:r w:rsidR="00E50ACB">
              <w:rPr>
                <w:noProof/>
                <w:webHidden/>
              </w:rPr>
              <w:instrText xml:space="preserve"> PAGEREF _Toc411942500 \h </w:instrText>
            </w:r>
            <w:r w:rsidR="00E50ACB">
              <w:rPr>
                <w:noProof/>
                <w:webHidden/>
              </w:rPr>
            </w:r>
            <w:r w:rsidR="00E50ACB">
              <w:rPr>
                <w:noProof/>
                <w:webHidden/>
              </w:rPr>
              <w:fldChar w:fldCharType="separate"/>
            </w:r>
            <w:r w:rsidR="00E50ACB">
              <w:rPr>
                <w:noProof/>
                <w:webHidden/>
              </w:rPr>
              <w:t>24</w:t>
            </w:r>
            <w:r w:rsidR="00E50ACB">
              <w:rPr>
                <w:noProof/>
                <w:webHidden/>
              </w:rPr>
              <w:fldChar w:fldCharType="end"/>
            </w:r>
          </w:hyperlink>
        </w:p>
        <w:p w:rsidR="00E50ACB" w:rsidRDefault="00FE07AB">
          <w:pPr>
            <w:pStyle w:val="30"/>
            <w:tabs>
              <w:tab w:val="left" w:pos="1320"/>
              <w:tab w:val="right" w:leader="dot" w:pos="8302"/>
            </w:tabs>
            <w:rPr>
              <w:rFonts w:asciiTheme="minorHAnsi" w:hAnsiTheme="minorHAnsi"/>
              <w:noProof/>
              <w:lang w:val="el-GR" w:eastAsia="el-GR" w:bidi="ar-SA"/>
            </w:rPr>
          </w:pPr>
          <w:hyperlink w:anchor="_Toc411942501" w:history="1">
            <w:r w:rsidR="00E50ACB" w:rsidRPr="00B73FB1">
              <w:rPr>
                <w:rStyle w:val="-"/>
                <w:noProof/>
                <w:lang w:val="el-GR"/>
              </w:rPr>
              <w:t>1.4.6</w:t>
            </w:r>
            <w:r w:rsidR="00E50ACB">
              <w:rPr>
                <w:rFonts w:asciiTheme="minorHAnsi" w:hAnsiTheme="minorHAnsi"/>
                <w:noProof/>
                <w:lang w:val="el-GR" w:eastAsia="el-GR" w:bidi="ar-SA"/>
              </w:rPr>
              <w:tab/>
            </w:r>
            <w:r w:rsidR="00E50ACB" w:rsidRPr="00B73FB1">
              <w:rPr>
                <w:rStyle w:val="-"/>
                <w:noProof/>
                <w:lang w:val="el-GR"/>
              </w:rPr>
              <w:t>Στερόλες</w:t>
            </w:r>
            <w:r w:rsidR="00E50ACB">
              <w:rPr>
                <w:noProof/>
                <w:webHidden/>
              </w:rPr>
              <w:tab/>
            </w:r>
            <w:r w:rsidR="00E50ACB">
              <w:rPr>
                <w:noProof/>
                <w:webHidden/>
              </w:rPr>
              <w:fldChar w:fldCharType="begin"/>
            </w:r>
            <w:r w:rsidR="00E50ACB">
              <w:rPr>
                <w:noProof/>
                <w:webHidden/>
              </w:rPr>
              <w:instrText xml:space="preserve"> PAGEREF _Toc411942501 \h </w:instrText>
            </w:r>
            <w:r w:rsidR="00E50ACB">
              <w:rPr>
                <w:noProof/>
                <w:webHidden/>
              </w:rPr>
            </w:r>
            <w:r w:rsidR="00E50ACB">
              <w:rPr>
                <w:noProof/>
                <w:webHidden/>
              </w:rPr>
              <w:fldChar w:fldCharType="separate"/>
            </w:r>
            <w:r w:rsidR="00E50ACB">
              <w:rPr>
                <w:noProof/>
                <w:webHidden/>
              </w:rPr>
              <w:t>24</w:t>
            </w:r>
            <w:r w:rsidR="00E50ACB">
              <w:rPr>
                <w:noProof/>
                <w:webHidden/>
              </w:rPr>
              <w:fldChar w:fldCharType="end"/>
            </w:r>
          </w:hyperlink>
        </w:p>
        <w:p w:rsidR="00E50ACB" w:rsidRDefault="00FE07AB">
          <w:pPr>
            <w:pStyle w:val="30"/>
            <w:tabs>
              <w:tab w:val="left" w:pos="1320"/>
              <w:tab w:val="right" w:leader="dot" w:pos="8302"/>
            </w:tabs>
            <w:rPr>
              <w:rFonts w:asciiTheme="minorHAnsi" w:hAnsiTheme="minorHAnsi"/>
              <w:noProof/>
              <w:lang w:val="el-GR" w:eastAsia="el-GR" w:bidi="ar-SA"/>
            </w:rPr>
          </w:pPr>
          <w:hyperlink w:anchor="_Toc411942502" w:history="1">
            <w:r w:rsidR="00E50ACB" w:rsidRPr="00B73FB1">
              <w:rPr>
                <w:rStyle w:val="-"/>
                <w:noProof/>
                <w:lang w:val="el-GR"/>
              </w:rPr>
              <w:t>1.4.7</w:t>
            </w:r>
            <w:r w:rsidR="00E50ACB">
              <w:rPr>
                <w:rFonts w:asciiTheme="minorHAnsi" w:hAnsiTheme="minorHAnsi"/>
                <w:noProof/>
                <w:lang w:val="el-GR" w:eastAsia="el-GR" w:bidi="ar-SA"/>
              </w:rPr>
              <w:tab/>
            </w:r>
            <w:r w:rsidR="00E50ACB" w:rsidRPr="00B73FB1">
              <w:rPr>
                <w:rStyle w:val="-"/>
                <w:noProof/>
                <w:lang w:val="el-GR"/>
              </w:rPr>
              <w:t>Υδρογονάνθρακες</w:t>
            </w:r>
            <w:r w:rsidR="00E50ACB">
              <w:rPr>
                <w:noProof/>
                <w:webHidden/>
              </w:rPr>
              <w:tab/>
            </w:r>
            <w:r w:rsidR="00E50ACB">
              <w:rPr>
                <w:noProof/>
                <w:webHidden/>
              </w:rPr>
              <w:fldChar w:fldCharType="begin"/>
            </w:r>
            <w:r w:rsidR="00E50ACB">
              <w:rPr>
                <w:noProof/>
                <w:webHidden/>
              </w:rPr>
              <w:instrText xml:space="preserve"> PAGEREF _Toc411942502 \h </w:instrText>
            </w:r>
            <w:r w:rsidR="00E50ACB">
              <w:rPr>
                <w:noProof/>
                <w:webHidden/>
              </w:rPr>
            </w:r>
            <w:r w:rsidR="00E50ACB">
              <w:rPr>
                <w:noProof/>
                <w:webHidden/>
              </w:rPr>
              <w:fldChar w:fldCharType="separate"/>
            </w:r>
            <w:r w:rsidR="00E50ACB">
              <w:rPr>
                <w:noProof/>
                <w:webHidden/>
              </w:rPr>
              <w:t>27</w:t>
            </w:r>
            <w:r w:rsidR="00E50ACB">
              <w:rPr>
                <w:noProof/>
                <w:webHidden/>
              </w:rPr>
              <w:fldChar w:fldCharType="end"/>
            </w:r>
          </w:hyperlink>
        </w:p>
        <w:p w:rsidR="00E50ACB" w:rsidRDefault="00FE07AB">
          <w:pPr>
            <w:pStyle w:val="30"/>
            <w:tabs>
              <w:tab w:val="left" w:pos="1320"/>
              <w:tab w:val="right" w:leader="dot" w:pos="8302"/>
            </w:tabs>
            <w:rPr>
              <w:rFonts w:asciiTheme="minorHAnsi" w:hAnsiTheme="minorHAnsi"/>
              <w:noProof/>
              <w:lang w:val="el-GR" w:eastAsia="el-GR" w:bidi="ar-SA"/>
            </w:rPr>
          </w:pPr>
          <w:hyperlink w:anchor="_Toc411942503" w:history="1">
            <w:r w:rsidR="00E50ACB" w:rsidRPr="00B73FB1">
              <w:rPr>
                <w:rStyle w:val="-"/>
                <w:noProof/>
                <w:lang w:val="el-GR"/>
              </w:rPr>
              <w:t>1.4.8</w:t>
            </w:r>
            <w:r w:rsidR="00E50ACB">
              <w:rPr>
                <w:rFonts w:asciiTheme="minorHAnsi" w:hAnsiTheme="minorHAnsi"/>
                <w:noProof/>
                <w:lang w:val="el-GR" w:eastAsia="el-GR" w:bidi="ar-SA"/>
              </w:rPr>
              <w:tab/>
            </w:r>
            <w:r w:rsidR="00E50ACB" w:rsidRPr="00B73FB1">
              <w:rPr>
                <w:rStyle w:val="-"/>
                <w:noProof/>
                <w:lang w:val="el-GR"/>
              </w:rPr>
              <w:t>Τοκοφερόλες</w:t>
            </w:r>
            <w:r w:rsidR="00E50ACB">
              <w:rPr>
                <w:noProof/>
                <w:webHidden/>
              </w:rPr>
              <w:tab/>
            </w:r>
            <w:r w:rsidR="00E50ACB">
              <w:rPr>
                <w:noProof/>
                <w:webHidden/>
              </w:rPr>
              <w:fldChar w:fldCharType="begin"/>
            </w:r>
            <w:r w:rsidR="00E50ACB">
              <w:rPr>
                <w:noProof/>
                <w:webHidden/>
              </w:rPr>
              <w:instrText xml:space="preserve"> PAGEREF _Toc411942503 \h </w:instrText>
            </w:r>
            <w:r w:rsidR="00E50ACB">
              <w:rPr>
                <w:noProof/>
                <w:webHidden/>
              </w:rPr>
            </w:r>
            <w:r w:rsidR="00E50ACB">
              <w:rPr>
                <w:noProof/>
                <w:webHidden/>
              </w:rPr>
              <w:fldChar w:fldCharType="separate"/>
            </w:r>
            <w:r w:rsidR="00E50ACB">
              <w:rPr>
                <w:noProof/>
                <w:webHidden/>
              </w:rPr>
              <w:t>27</w:t>
            </w:r>
            <w:r w:rsidR="00E50ACB">
              <w:rPr>
                <w:noProof/>
                <w:webHidden/>
              </w:rPr>
              <w:fldChar w:fldCharType="end"/>
            </w:r>
          </w:hyperlink>
        </w:p>
        <w:p w:rsidR="00E50ACB" w:rsidRDefault="00FE07AB">
          <w:pPr>
            <w:pStyle w:val="30"/>
            <w:tabs>
              <w:tab w:val="left" w:pos="1320"/>
              <w:tab w:val="right" w:leader="dot" w:pos="8302"/>
            </w:tabs>
            <w:rPr>
              <w:rFonts w:asciiTheme="minorHAnsi" w:hAnsiTheme="minorHAnsi"/>
              <w:noProof/>
              <w:lang w:val="el-GR" w:eastAsia="el-GR" w:bidi="ar-SA"/>
            </w:rPr>
          </w:pPr>
          <w:hyperlink w:anchor="_Toc411942504" w:history="1">
            <w:r w:rsidR="00E50ACB" w:rsidRPr="00B73FB1">
              <w:rPr>
                <w:rStyle w:val="-"/>
                <w:noProof/>
                <w:lang w:val="el-GR"/>
              </w:rPr>
              <w:t>1.4.9</w:t>
            </w:r>
            <w:r w:rsidR="00E50ACB">
              <w:rPr>
                <w:rFonts w:asciiTheme="minorHAnsi" w:hAnsiTheme="minorHAnsi"/>
                <w:noProof/>
                <w:lang w:val="el-GR" w:eastAsia="el-GR" w:bidi="ar-SA"/>
              </w:rPr>
              <w:tab/>
            </w:r>
            <w:r w:rsidR="00E50ACB" w:rsidRPr="00B73FB1">
              <w:rPr>
                <w:rStyle w:val="-"/>
                <w:noProof/>
                <w:lang w:val="el-GR"/>
              </w:rPr>
              <w:t>Βιταμίνες</w:t>
            </w:r>
            <w:r w:rsidR="00E50ACB">
              <w:rPr>
                <w:noProof/>
                <w:webHidden/>
              </w:rPr>
              <w:tab/>
            </w:r>
            <w:r w:rsidR="00E50ACB">
              <w:rPr>
                <w:noProof/>
                <w:webHidden/>
              </w:rPr>
              <w:fldChar w:fldCharType="begin"/>
            </w:r>
            <w:r w:rsidR="00E50ACB">
              <w:rPr>
                <w:noProof/>
                <w:webHidden/>
              </w:rPr>
              <w:instrText xml:space="preserve"> PAGEREF _Toc411942504 \h </w:instrText>
            </w:r>
            <w:r w:rsidR="00E50ACB">
              <w:rPr>
                <w:noProof/>
                <w:webHidden/>
              </w:rPr>
            </w:r>
            <w:r w:rsidR="00E50ACB">
              <w:rPr>
                <w:noProof/>
                <w:webHidden/>
              </w:rPr>
              <w:fldChar w:fldCharType="separate"/>
            </w:r>
            <w:r w:rsidR="00E50ACB">
              <w:rPr>
                <w:noProof/>
                <w:webHidden/>
              </w:rPr>
              <w:t>28</w:t>
            </w:r>
            <w:r w:rsidR="00E50ACB">
              <w:rPr>
                <w:noProof/>
                <w:webHidden/>
              </w:rPr>
              <w:fldChar w:fldCharType="end"/>
            </w:r>
          </w:hyperlink>
        </w:p>
        <w:p w:rsidR="00E50ACB" w:rsidRDefault="00FE07AB">
          <w:pPr>
            <w:pStyle w:val="30"/>
            <w:tabs>
              <w:tab w:val="left" w:pos="1320"/>
              <w:tab w:val="right" w:leader="dot" w:pos="8302"/>
            </w:tabs>
            <w:rPr>
              <w:rFonts w:asciiTheme="minorHAnsi" w:hAnsiTheme="minorHAnsi"/>
              <w:noProof/>
              <w:lang w:val="el-GR" w:eastAsia="el-GR" w:bidi="ar-SA"/>
            </w:rPr>
          </w:pPr>
          <w:hyperlink w:anchor="_Toc411942505" w:history="1">
            <w:r w:rsidR="00E50ACB" w:rsidRPr="00B73FB1">
              <w:rPr>
                <w:rStyle w:val="-"/>
                <w:noProof/>
                <w:lang w:val="el-GR"/>
              </w:rPr>
              <w:t>1.4.10</w:t>
            </w:r>
            <w:r w:rsidR="00E50ACB">
              <w:rPr>
                <w:rFonts w:asciiTheme="minorHAnsi" w:hAnsiTheme="minorHAnsi"/>
                <w:noProof/>
                <w:lang w:val="el-GR" w:eastAsia="el-GR" w:bidi="ar-SA"/>
              </w:rPr>
              <w:tab/>
            </w:r>
            <w:r w:rsidR="00E50ACB" w:rsidRPr="00B73FB1">
              <w:rPr>
                <w:rStyle w:val="-"/>
                <w:noProof/>
                <w:lang w:val="el-GR"/>
              </w:rPr>
              <w:t>Κηρώδη συστατικά</w:t>
            </w:r>
            <w:r w:rsidR="00E50ACB">
              <w:rPr>
                <w:noProof/>
                <w:webHidden/>
              </w:rPr>
              <w:tab/>
            </w:r>
            <w:r w:rsidR="00E50ACB">
              <w:rPr>
                <w:noProof/>
                <w:webHidden/>
              </w:rPr>
              <w:fldChar w:fldCharType="begin"/>
            </w:r>
            <w:r w:rsidR="00E50ACB">
              <w:rPr>
                <w:noProof/>
                <w:webHidden/>
              </w:rPr>
              <w:instrText xml:space="preserve"> PAGEREF _Toc411942505 \h </w:instrText>
            </w:r>
            <w:r w:rsidR="00E50ACB">
              <w:rPr>
                <w:noProof/>
                <w:webHidden/>
              </w:rPr>
            </w:r>
            <w:r w:rsidR="00E50ACB">
              <w:rPr>
                <w:noProof/>
                <w:webHidden/>
              </w:rPr>
              <w:fldChar w:fldCharType="separate"/>
            </w:r>
            <w:r w:rsidR="00E50ACB">
              <w:rPr>
                <w:noProof/>
                <w:webHidden/>
              </w:rPr>
              <w:t>28</w:t>
            </w:r>
            <w:r w:rsidR="00E50ACB">
              <w:rPr>
                <w:noProof/>
                <w:webHidden/>
              </w:rPr>
              <w:fldChar w:fldCharType="end"/>
            </w:r>
          </w:hyperlink>
        </w:p>
        <w:p w:rsidR="00E50ACB" w:rsidRDefault="00FE07AB">
          <w:pPr>
            <w:pStyle w:val="20"/>
            <w:tabs>
              <w:tab w:val="left" w:pos="880"/>
              <w:tab w:val="right" w:leader="dot" w:pos="8302"/>
            </w:tabs>
            <w:rPr>
              <w:rFonts w:asciiTheme="minorHAnsi" w:hAnsiTheme="minorHAnsi"/>
              <w:noProof/>
              <w:lang w:val="el-GR" w:eastAsia="el-GR" w:bidi="ar-SA"/>
            </w:rPr>
          </w:pPr>
          <w:hyperlink w:anchor="_Toc411942506" w:history="1">
            <w:r w:rsidR="00E50ACB" w:rsidRPr="00B73FB1">
              <w:rPr>
                <w:rStyle w:val="-"/>
                <w:noProof/>
                <w:lang w:val="el-GR"/>
              </w:rPr>
              <w:t>1.5</w:t>
            </w:r>
            <w:r w:rsidR="00E50ACB">
              <w:rPr>
                <w:rFonts w:asciiTheme="minorHAnsi" w:hAnsiTheme="minorHAnsi"/>
                <w:noProof/>
                <w:lang w:val="el-GR" w:eastAsia="el-GR" w:bidi="ar-SA"/>
              </w:rPr>
              <w:tab/>
            </w:r>
            <w:r w:rsidR="00E50ACB" w:rsidRPr="00B73FB1">
              <w:rPr>
                <w:rStyle w:val="-"/>
                <w:noProof/>
                <w:lang w:val="el-GR"/>
              </w:rPr>
              <w:t>Σκοπός και μέθοδοι Ποιοτικού Ελέγχου λιπαρών υλών</w:t>
            </w:r>
            <w:r w:rsidR="00E50ACB">
              <w:rPr>
                <w:noProof/>
                <w:webHidden/>
              </w:rPr>
              <w:tab/>
            </w:r>
            <w:r w:rsidR="00E50ACB">
              <w:rPr>
                <w:noProof/>
                <w:webHidden/>
              </w:rPr>
              <w:fldChar w:fldCharType="begin"/>
            </w:r>
            <w:r w:rsidR="00E50ACB">
              <w:rPr>
                <w:noProof/>
                <w:webHidden/>
              </w:rPr>
              <w:instrText xml:space="preserve"> PAGEREF _Toc411942506 \h </w:instrText>
            </w:r>
            <w:r w:rsidR="00E50ACB">
              <w:rPr>
                <w:noProof/>
                <w:webHidden/>
              </w:rPr>
            </w:r>
            <w:r w:rsidR="00E50ACB">
              <w:rPr>
                <w:noProof/>
                <w:webHidden/>
              </w:rPr>
              <w:fldChar w:fldCharType="separate"/>
            </w:r>
            <w:r w:rsidR="00E50ACB">
              <w:rPr>
                <w:noProof/>
                <w:webHidden/>
              </w:rPr>
              <w:t>29</w:t>
            </w:r>
            <w:r w:rsidR="00E50ACB">
              <w:rPr>
                <w:noProof/>
                <w:webHidden/>
              </w:rPr>
              <w:fldChar w:fldCharType="end"/>
            </w:r>
          </w:hyperlink>
        </w:p>
        <w:p w:rsidR="001876AC" w:rsidRDefault="001876AC">
          <w:r>
            <w:rPr>
              <w:b/>
              <w:bCs/>
            </w:rPr>
            <w:fldChar w:fldCharType="end"/>
          </w:r>
        </w:p>
      </w:sdtContent>
    </w:sdt>
    <w:p w:rsidR="00726AA9" w:rsidRDefault="00726AA9">
      <w:pPr>
        <w:rPr>
          <w:rFonts w:ascii="Calibri" w:eastAsiaTheme="majorEastAsia" w:hAnsi="Calibri" w:cstheme="majorBidi"/>
          <w:b/>
          <w:bCs/>
          <w:sz w:val="30"/>
          <w:szCs w:val="28"/>
          <w:lang w:val="el-GR"/>
        </w:rPr>
      </w:pPr>
      <w:r>
        <w:rPr>
          <w:lang w:val="el-GR"/>
        </w:rPr>
        <w:br w:type="page"/>
      </w:r>
    </w:p>
    <w:p w:rsidR="00B40573" w:rsidRPr="00B40573" w:rsidRDefault="00B40573" w:rsidP="00B40573">
      <w:pPr>
        <w:pStyle w:val="1"/>
        <w:rPr>
          <w:lang w:val="el-GR"/>
        </w:rPr>
      </w:pPr>
      <w:bookmarkStart w:id="1" w:name="_Toc411942491"/>
      <w:r w:rsidRPr="00B40573">
        <w:rPr>
          <w:lang w:val="el-GR"/>
        </w:rPr>
        <w:lastRenderedPageBreak/>
        <w:t>Εισαγωγή στα λιπίδια</w:t>
      </w:r>
      <w:bookmarkEnd w:id="1"/>
    </w:p>
    <w:p w:rsidR="00B40573" w:rsidRPr="00B40573" w:rsidRDefault="00B40573" w:rsidP="00B40573">
      <w:pPr>
        <w:pStyle w:val="2"/>
        <w:rPr>
          <w:lang w:val="el-GR"/>
        </w:rPr>
      </w:pPr>
      <w:bookmarkStart w:id="2" w:name="_Toc411942492"/>
      <w:r w:rsidRPr="00B40573">
        <w:rPr>
          <w:lang w:val="el-GR"/>
        </w:rPr>
        <w:t>Γενικά για τα λιπίδια</w:t>
      </w:r>
      <w:bookmarkEnd w:id="2"/>
      <w:r w:rsidRPr="00B40573">
        <w:rPr>
          <w:lang w:val="el-GR"/>
        </w:rPr>
        <w:t xml:space="preserve"> </w:t>
      </w:r>
    </w:p>
    <w:p w:rsidR="00B40573" w:rsidRPr="00B40573" w:rsidRDefault="00B40573" w:rsidP="00B40573">
      <w:pPr>
        <w:tabs>
          <w:tab w:val="left" w:pos="1134"/>
          <w:tab w:val="left" w:pos="2835"/>
          <w:tab w:val="left" w:pos="3544"/>
        </w:tabs>
        <w:spacing w:after="0" w:line="360" w:lineRule="auto"/>
        <w:ind w:firstLine="1134"/>
        <w:jc w:val="both"/>
        <w:rPr>
          <w:rFonts w:asciiTheme="minorHAnsi" w:hAnsiTheme="minorHAnsi"/>
          <w:sz w:val="24"/>
          <w:szCs w:val="24"/>
          <w:lang w:val="el-GR"/>
        </w:rPr>
      </w:pPr>
      <w:r w:rsidRPr="00B40573">
        <w:rPr>
          <w:rFonts w:asciiTheme="minorHAnsi" w:hAnsiTheme="minorHAnsi"/>
          <w:b/>
          <w:sz w:val="24"/>
          <w:szCs w:val="24"/>
          <w:lang w:val="el-GR"/>
        </w:rPr>
        <w:t>Λιπίδια ή λιποειδή</w:t>
      </w:r>
      <w:r w:rsidRPr="00B40573">
        <w:rPr>
          <w:rFonts w:asciiTheme="minorHAnsi" w:hAnsiTheme="minorHAnsi"/>
          <w:sz w:val="24"/>
          <w:szCs w:val="24"/>
          <w:lang w:val="el-GR"/>
        </w:rPr>
        <w:t xml:space="preserve"> είναι ουσίες που είναι διαλυτές σε οργανικούς διαλύτες (πετρελαϊκός αιθέρας, διαιθυλαιθέρας βενζόλιο, χλωροφόρμιο) και αδιάλυτες στο νερό και αποτελούν μία κατηγορία βασικών θρεπτικών συστατικών των τροφίμων. Τα </w:t>
      </w:r>
      <w:r w:rsidRPr="00B40573">
        <w:rPr>
          <w:rFonts w:asciiTheme="minorHAnsi" w:hAnsiTheme="minorHAnsi"/>
          <w:b/>
          <w:sz w:val="24"/>
          <w:szCs w:val="24"/>
          <w:lang w:val="el-GR"/>
        </w:rPr>
        <w:t>λίπη και έλαια</w:t>
      </w:r>
      <w:r w:rsidRPr="00B40573">
        <w:rPr>
          <w:rFonts w:asciiTheme="minorHAnsi" w:hAnsiTheme="minorHAnsi"/>
          <w:sz w:val="24"/>
          <w:szCs w:val="24"/>
          <w:lang w:val="el-GR"/>
        </w:rPr>
        <w:t xml:space="preserve"> ή </w:t>
      </w:r>
      <w:r w:rsidRPr="00B40573">
        <w:rPr>
          <w:rFonts w:asciiTheme="minorHAnsi" w:hAnsiTheme="minorHAnsi"/>
          <w:b/>
          <w:sz w:val="24"/>
          <w:szCs w:val="24"/>
          <w:lang w:val="el-GR"/>
        </w:rPr>
        <w:t>λιπαρά σώματα</w:t>
      </w:r>
      <w:r w:rsidRPr="00B40573">
        <w:rPr>
          <w:rFonts w:asciiTheme="minorHAnsi" w:hAnsiTheme="minorHAnsi"/>
          <w:sz w:val="24"/>
          <w:szCs w:val="24"/>
          <w:lang w:val="el-GR"/>
        </w:rPr>
        <w:t xml:space="preserve"> που χρησιμοποιούνται στη διατροφή (</w:t>
      </w:r>
      <w:r w:rsidRPr="00B40573">
        <w:rPr>
          <w:rFonts w:asciiTheme="minorHAnsi" w:hAnsiTheme="minorHAnsi"/>
          <w:b/>
          <w:sz w:val="24"/>
          <w:szCs w:val="24"/>
          <w:lang w:val="el-GR"/>
        </w:rPr>
        <w:t>εδώδιμα λίπη και έλαια</w:t>
      </w:r>
      <w:r w:rsidRPr="00B40573">
        <w:rPr>
          <w:rFonts w:asciiTheme="minorHAnsi" w:hAnsiTheme="minorHAnsi"/>
          <w:sz w:val="24"/>
          <w:szCs w:val="24"/>
          <w:lang w:val="el-GR"/>
        </w:rPr>
        <w:t xml:space="preserve">), φυτικής ή ζωϊκής προέλευσης, αποτελούνται από διάφορα λιποειδή, το μεγαλύτερο μέρος τους όμως αποτελείται από </w:t>
      </w:r>
      <w:r w:rsidRPr="00B40573">
        <w:rPr>
          <w:rStyle w:val="11"/>
          <w:rFonts w:asciiTheme="minorHAnsi" w:hAnsiTheme="minorHAnsi"/>
          <w:sz w:val="24"/>
          <w:szCs w:val="24"/>
          <w:u w:val="none"/>
        </w:rPr>
        <w:t>γλυκερίδια</w:t>
      </w:r>
      <w:r w:rsidRPr="00B40573">
        <w:rPr>
          <w:rFonts w:asciiTheme="minorHAnsi" w:hAnsiTheme="minorHAnsi"/>
          <w:sz w:val="24"/>
          <w:szCs w:val="24"/>
          <w:lang w:val="el-GR"/>
        </w:rPr>
        <w:t xml:space="preserve"> (ακυλογλυκερόλες), δηλαδή εστέρες της γλυκερόλης (ή γλυκερίνης) με ανώτερα μονοκαρβονικά </w:t>
      </w:r>
      <w:r w:rsidRPr="00B40573">
        <w:rPr>
          <w:rStyle w:val="11"/>
          <w:rFonts w:asciiTheme="minorHAnsi" w:hAnsiTheme="minorHAnsi"/>
          <w:sz w:val="24"/>
          <w:szCs w:val="24"/>
          <w:u w:val="none"/>
        </w:rPr>
        <w:t>λιπαρά οξέα και μπορεί να περιέχουν μικρές ποσότητες άλλων λιπιδίων</w:t>
      </w:r>
      <w:r w:rsidRPr="00B40573">
        <w:rPr>
          <w:rFonts w:asciiTheme="minorHAnsi" w:hAnsiTheme="minorHAnsi"/>
          <w:sz w:val="24"/>
          <w:szCs w:val="24"/>
          <w:lang w:val="el-GR"/>
        </w:rPr>
        <w:t xml:space="preserve">, μεταξύ των οποίων σημαντικά είναι τα φωσφατίδια (φωσφολιπίδια), οι στερόλες, οι τοκοφερόλες, οι λιποχρωστικές, οι υδρογονάνθρακες και άλλα. </w:t>
      </w:r>
      <w:r w:rsidRPr="00B40573">
        <w:rPr>
          <w:rFonts w:asciiTheme="minorHAnsi" w:hAnsiTheme="minorHAnsi"/>
          <w:noProof/>
          <w:sz w:val="24"/>
          <w:szCs w:val="24"/>
          <w:lang w:val="el-GR" w:eastAsia="el-GR" w:bidi="ar-SA"/>
        </w:rPr>
        <mc:AlternateContent>
          <mc:Choice Requires="wps">
            <w:drawing>
              <wp:anchor distT="0" distB="0" distL="114300" distR="114300" simplePos="0" relativeHeight="251659264" behindDoc="0" locked="0" layoutInCell="0" allowOverlap="1" wp14:anchorId="6F685BBC" wp14:editId="11942E04">
                <wp:simplePos x="0" y="0"/>
                <wp:positionH relativeFrom="margin">
                  <wp:posOffset>799465</wp:posOffset>
                </wp:positionH>
                <wp:positionV relativeFrom="paragraph">
                  <wp:posOffset>282575</wp:posOffset>
                </wp:positionV>
                <wp:extent cx="635" cy="108585"/>
                <wp:effectExtent l="6985" t="13970" r="11430" b="10795"/>
                <wp:wrapNone/>
                <wp:docPr id="19" name="Ευθεία γραμμή σύνδεσης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58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19"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95pt,22.25pt" to="63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" o:allowincell="f" strokeweight="1pt">
                <v:stroke startarrowwidth="narrow" startarrowlength="short" endarrowwidth="narrow" endarrowlength="short"/>
                <w10:wrap anchorx="margin"/>
              </v:line>
            </w:pict>
          </mc:Fallback>
        </mc:AlternateContent>
      </w:r>
    </w:p>
    <w:p w:rsidR="00B40573" w:rsidRPr="00B40573" w:rsidRDefault="00B40573" w:rsidP="00B40573">
      <w:pPr>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 xml:space="preserve">Τα λιπαρά σώματα που χρησιμοποιούνται στη διατροφή αποτελούν θρεπτικές ύλες υψηλής ενεργειακής αξίας, περιέχουν λιποδιαλυτές βιταμίνες και απαραίτητα λιπαρά οξέα. Καλύπτουν το μεγαλύτερο μέρος των ενεργειακών αναγκών του οργανισμού, παρέχοντας 2.3 φορές μεγαλύτερη ενέργεια από τις πρωτεΐνες ή τους υδατάνθρακες, αποτελούν συνεπώς την πιο συμπυκνωμένη πηγή ενέργειας από τρόφιμα παρέχοντας στον οργανισμό 9 </w:t>
      </w:r>
      <w:r w:rsidRPr="00B40573">
        <w:rPr>
          <w:rFonts w:asciiTheme="minorHAnsi" w:hAnsiTheme="minorHAnsi"/>
          <w:sz w:val="24"/>
          <w:szCs w:val="24"/>
        </w:rPr>
        <w:t>kcal</w:t>
      </w:r>
      <w:r w:rsidRPr="00B40573">
        <w:rPr>
          <w:rFonts w:asciiTheme="minorHAnsi" w:hAnsiTheme="minorHAnsi"/>
          <w:sz w:val="24"/>
          <w:szCs w:val="24"/>
          <w:lang w:val="el-GR"/>
        </w:rPr>
        <w:t>/</w:t>
      </w:r>
      <w:r w:rsidRPr="00B40573">
        <w:rPr>
          <w:rFonts w:asciiTheme="minorHAnsi" w:hAnsiTheme="minorHAnsi"/>
          <w:sz w:val="24"/>
          <w:szCs w:val="24"/>
        </w:rPr>
        <w:t>g</w:t>
      </w:r>
      <w:r w:rsidRPr="00B40573">
        <w:rPr>
          <w:rFonts w:asciiTheme="minorHAnsi" w:hAnsiTheme="minorHAnsi"/>
          <w:sz w:val="24"/>
          <w:szCs w:val="24"/>
          <w:lang w:val="el-GR"/>
        </w:rPr>
        <w:t>.</w:t>
      </w:r>
    </w:p>
    <w:p w:rsidR="00B40573" w:rsidRPr="00B40573" w:rsidRDefault="00B40573" w:rsidP="00B40573">
      <w:pPr>
        <w:spacing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Τα μίγματα των λιπιδίων τα οποία απαντώνται στη φύση εκπληρώνουν ένα μηχανικό και βιολογικό ρόλο. Αποτελούν κύρια συστατικά του υποδόριου ιστού, χρησιμεύουν για τη θερμική μόνωση του σώματος, την προστασία των εσωτερικών οργάνων του οργανισμού και συντελούν στη διαμόρφωση του σχήματος του σώματος. Από βιολογική άποψη οι συνοδοί ουσίες των λιπαρών σωμάτων είναι απαραίτητες στο συνολικό μεταβολισμό του ανθρώπινου σώματος. Οι ουσίες αυτές, παρόλο που βρίσκονται σε μικρές αναλογίες στα λιπαρά, είναι πολύ δραστικές ουσίες του βιοχημικού μεταβολισμού. Για αυτό, αν ένα λιπαρό σώμα πρόκειται να χρησιμοποιηθεί ως βιολογικά ουσιώδης τροφή και όχι απλά ως πηγή θερμίδων, πρέπει κατά την επεξεργασία του λιπαρού να προστατεύονται οι ουσίες αυτές. Αυτό άλλωστε λαμβάνεται υπόψη κατά την ανάπτυξη των μεθόδων παραλαβής και εξευγενισμού των λιπών και ελαίων.</w:t>
      </w:r>
    </w:p>
    <w:p w:rsidR="00B40573" w:rsidRPr="00B40573" w:rsidRDefault="00B40573" w:rsidP="00B40573">
      <w:pPr>
        <w:pStyle w:val="2"/>
        <w:rPr>
          <w:lang w:val="el-GR"/>
        </w:rPr>
      </w:pPr>
      <w:bookmarkStart w:id="3" w:name="_Toc411942493"/>
      <w:r w:rsidRPr="00B40573">
        <w:rPr>
          <w:lang w:val="el-GR"/>
        </w:rPr>
        <w:lastRenderedPageBreak/>
        <w:t>Ταξινόμηση λιπιδίων</w:t>
      </w:r>
      <w:bookmarkEnd w:id="3"/>
      <w:r w:rsidRPr="00B40573">
        <w:rPr>
          <w:lang w:val="el-GR"/>
        </w:rPr>
        <w:t xml:space="preserve"> </w:t>
      </w:r>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Σε αντίθεση με τις πρωτεΐνες και τους υδατάνθρακες που απαρτίζονται από βασικές δομικές μονάδες, τα λιπίδια έχουν ετερογενή φύση και δύσκολα ταξινομούνται σε κατηγορίες.</w:t>
      </w:r>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 xml:space="preserve">Σύμφωνα με το σύστημα ταξινόμησης κατά </w:t>
      </w:r>
      <w:r w:rsidRPr="00B40573">
        <w:rPr>
          <w:rFonts w:asciiTheme="minorHAnsi" w:hAnsiTheme="minorHAnsi"/>
          <w:sz w:val="24"/>
          <w:szCs w:val="24"/>
        </w:rPr>
        <w:t>Bloor</w:t>
      </w:r>
      <w:r w:rsidRPr="00B40573">
        <w:rPr>
          <w:rFonts w:asciiTheme="minorHAnsi" w:hAnsiTheme="minorHAnsi"/>
          <w:sz w:val="24"/>
          <w:szCs w:val="24"/>
          <w:lang w:val="el-GR"/>
        </w:rPr>
        <w:t>, διακρίνονται σε:</w:t>
      </w:r>
    </w:p>
    <w:p w:rsidR="00B40573" w:rsidRPr="00B40573" w:rsidRDefault="00B40573" w:rsidP="00C404FF">
      <w:pPr>
        <w:pStyle w:val="a4"/>
        <w:numPr>
          <w:ilvl w:val="0"/>
          <w:numId w:val="5"/>
        </w:numPr>
        <w:tabs>
          <w:tab w:val="left" w:pos="1134"/>
          <w:tab w:val="left" w:pos="2835"/>
          <w:tab w:val="left" w:pos="3544"/>
        </w:tabs>
        <w:spacing w:after="0" w:line="360" w:lineRule="auto"/>
        <w:ind w:left="357" w:hanging="357"/>
        <w:jc w:val="both"/>
        <w:rPr>
          <w:rFonts w:asciiTheme="minorHAnsi" w:hAnsiTheme="minorHAnsi"/>
          <w:sz w:val="24"/>
          <w:szCs w:val="24"/>
          <w:lang w:val="el-GR"/>
        </w:rPr>
      </w:pPr>
      <w:r w:rsidRPr="00B40573">
        <w:rPr>
          <w:rFonts w:asciiTheme="minorHAnsi" w:hAnsiTheme="minorHAnsi"/>
          <w:b/>
          <w:sz w:val="24"/>
          <w:szCs w:val="24"/>
          <w:lang w:val="el-GR"/>
        </w:rPr>
        <w:t>Απλά λιπίδια (ουδέτερα λιπίδια):</w:t>
      </w:r>
      <w:r w:rsidRPr="00B40573">
        <w:rPr>
          <w:rFonts w:asciiTheme="minorHAnsi" w:hAnsiTheme="minorHAnsi"/>
          <w:sz w:val="24"/>
          <w:szCs w:val="24"/>
          <w:lang w:val="el-GR"/>
        </w:rPr>
        <w:t xml:space="preserve"> εστέρες λιπαρών οξέων με αλκοόλες - κατά την υδρόλυσή τους παρέχουν μόνο αλκοόλες και λιπαρά οξέα. Στα απλά λιπίδια περιλαμβάνονται:</w:t>
      </w:r>
    </w:p>
    <w:p w:rsidR="00B40573" w:rsidRPr="00B40573" w:rsidRDefault="00B40573" w:rsidP="00C404FF">
      <w:pPr>
        <w:pStyle w:val="a4"/>
        <w:numPr>
          <w:ilvl w:val="0"/>
          <w:numId w:val="4"/>
        </w:numPr>
        <w:tabs>
          <w:tab w:val="left" w:pos="1134"/>
          <w:tab w:val="left" w:pos="2835"/>
          <w:tab w:val="left" w:pos="3544"/>
        </w:tabs>
        <w:spacing w:after="0" w:line="360" w:lineRule="auto"/>
        <w:ind w:left="1434" w:hanging="357"/>
        <w:jc w:val="both"/>
        <w:rPr>
          <w:rFonts w:asciiTheme="minorHAnsi" w:hAnsiTheme="minorHAnsi"/>
          <w:sz w:val="24"/>
          <w:szCs w:val="24"/>
          <w:lang w:val="el-GR"/>
        </w:rPr>
      </w:pPr>
      <w:r w:rsidRPr="00B40573">
        <w:rPr>
          <w:rFonts w:asciiTheme="minorHAnsi" w:hAnsiTheme="minorHAnsi"/>
          <w:b/>
          <w:sz w:val="24"/>
          <w:szCs w:val="24"/>
          <w:lang w:val="el-GR"/>
        </w:rPr>
        <w:t>τριγλυκερίδια ή λιπαρά σώματα</w:t>
      </w:r>
      <w:r w:rsidRPr="00B40573">
        <w:rPr>
          <w:rFonts w:asciiTheme="minorHAnsi" w:hAnsiTheme="minorHAnsi"/>
          <w:sz w:val="24"/>
          <w:szCs w:val="24"/>
          <w:lang w:val="el-GR"/>
        </w:rPr>
        <w:t>: εστέρες λιπαρών οξέων με γλυκερόλη (γλυκερίνη)</w:t>
      </w:r>
    </w:p>
    <w:p w:rsidR="00B40573" w:rsidRPr="00B40573" w:rsidRDefault="00B40573" w:rsidP="00C404FF">
      <w:pPr>
        <w:pStyle w:val="a4"/>
        <w:numPr>
          <w:ilvl w:val="0"/>
          <w:numId w:val="4"/>
        </w:numPr>
        <w:tabs>
          <w:tab w:val="left" w:pos="1134"/>
          <w:tab w:val="left" w:pos="2835"/>
          <w:tab w:val="left" w:pos="3544"/>
        </w:tabs>
        <w:spacing w:after="0" w:line="360" w:lineRule="auto"/>
        <w:ind w:left="1434" w:hanging="357"/>
        <w:jc w:val="both"/>
        <w:rPr>
          <w:rFonts w:asciiTheme="minorHAnsi" w:hAnsiTheme="minorHAnsi"/>
          <w:sz w:val="24"/>
          <w:szCs w:val="24"/>
          <w:lang w:val="el-GR"/>
        </w:rPr>
      </w:pPr>
      <w:r w:rsidRPr="00B40573">
        <w:rPr>
          <w:rFonts w:asciiTheme="minorHAnsi" w:hAnsiTheme="minorHAnsi"/>
          <w:b/>
          <w:sz w:val="24"/>
          <w:szCs w:val="24"/>
          <w:lang w:val="el-GR"/>
        </w:rPr>
        <w:t>κηροί</w:t>
      </w:r>
      <w:r w:rsidRPr="00B40573">
        <w:rPr>
          <w:rFonts w:asciiTheme="minorHAnsi" w:hAnsiTheme="minorHAnsi"/>
          <w:sz w:val="24"/>
          <w:szCs w:val="24"/>
          <w:lang w:val="el-GR"/>
        </w:rPr>
        <w:t>: εστέρες λιπαρών οξέων με μονοσθενείς αλκοόλες σχετικά υψηλού μοριακού βάρους (εκτός της γλυκερίνης)</w:t>
      </w:r>
    </w:p>
    <w:p w:rsidR="00B40573" w:rsidRPr="00B40573" w:rsidRDefault="00B40573" w:rsidP="00B40573">
      <w:pPr>
        <w:pStyle w:val="a4"/>
        <w:tabs>
          <w:tab w:val="left" w:pos="1134"/>
          <w:tab w:val="left" w:pos="2835"/>
          <w:tab w:val="left" w:pos="3544"/>
        </w:tabs>
        <w:spacing w:after="0" w:line="360" w:lineRule="auto"/>
        <w:ind w:left="357"/>
        <w:jc w:val="both"/>
        <w:rPr>
          <w:rFonts w:asciiTheme="minorHAnsi" w:hAnsiTheme="minorHAnsi"/>
          <w:sz w:val="24"/>
          <w:szCs w:val="24"/>
          <w:lang w:val="el-GR"/>
        </w:rPr>
      </w:pPr>
    </w:p>
    <w:p w:rsidR="00B40573" w:rsidRPr="00B40573" w:rsidRDefault="00B40573" w:rsidP="00C404FF">
      <w:pPr>
        <w:pStyle w:val="a4"/>
        <w:numPr>
          <w:ilvl w:val="0"/>
          <w:numId w:val="5"/>
        </w:numPr>
        <w:tabs>
          <w:tab w:val="left" w:pos="1134"/>
          <w:tab w:val="left" w:pos="2835"/>
          <w:tab w:val="left" w:pos="3544"/>
        </w:tabs>
        <w:spacing w:after="0" w:line="360" w:lineRule="auto"/>
        <w:ind w:left="357" w:hanging="357"/>
        <w:jc w:val="both"/>
        <w:rPr>
          <w:rFonts w:asciiTheme="minorHAnsi" w:hAnsiTheme="minorHAnsi"/>
          <w:sz w:val="24"/>
          <w:szCs w:val="24"/>
          <w:lang w:val="el-GR"/>
        </w:rPr>
      </w:pPr>
      <w:r w:rsidRPr="00B40573">
        <w:rPr>
          <w:rFonts w:asciiTheme="minorHAnsi" w:hAnsiTheme="minorHAnsi"/>
          <w:b/>
          <w:sz w:val="24"/>
          <w:szCs w:val="24"/>
          <w:lang w:val="el-GR"/>
        </w:rPr>
        <w:t>Σύνθετα λιπίδια</w:t>
      </w:r>
      <w:r w:rsidRPr="00B40573">
        <w:rPr>
          <w:rFonts w:asciiTheme="minorHAnsi" w:hAnsiTheme="minorHAnsi"/>
          <w:sz w:val="24"/>
          <w:szCs w:val="24"/>
          <w:lang w:val="el-GR"/>
        </w:rPr>
        <w:t>: ενώσεις που περιέχουν και άλλες προσθετικές ομάδες σε ένα εστέρα λιπαρού οξέος και μία αλκοόλη - κατά την υδρόλυσή τους παρέχουν λιπαρά οξέα, αλκοόλες και πρόσθετες ομάδες. Στα σύνθετα λιπίδια περιλαμβάνονται:</w:t>
      </w:r>
    </w:p>
    <w:p w:rsidR="00B40573" w:rsidRPr="00B40573" w:rsidRDefault="00B40573" w:rsidP="00C404FF">
      <w:pPr>
        <w:pStyle w:val="a4"/>
        <w:numPr>
          <w:ilvl w:val="0"/>
          <w:numId w:val="6"/>
        </w:numPr>
        <w:tabs>
          <w:tab w:val="left" w:pos="1134"/>
          <w:tab w:val="left" w:pos="2835"/>
          <w:tab w:val="left" w:pos="3544"/>
        </w:tabs>
        <w:spacing w:after="0" w:line="360" w:lineRule="auto"/>
        <w:ind w:left="1434" w:hanging="357"/>
        <w:jc w:val="both"/>
        <w:rPr>
          <w:rFonts w:asciiTheme="minorHAnsi" w:hAnsiTheme="minorHAnsi"/>
          <w:sz w:val="24"/>
          <w:szCs w:val="24"/>
          <w:lang w:val="el-GR"/>
        </w:rPr>
      </w:pPr>
      <w:r w:rsidRPr="00B40573">
        <w:rPr>
          <w:rFonts w:asciiTheme="minorHAnsi" w:hAnsiTheme="minorHAnsi"/>
          <w:b/>
          <w:sz w:val="24"/>
          <w:szCs w:val="24"/>
          <w:lang w:val="el-GR"/>
        </w:rPr>
        <w:t>φωσφολιπίδια ή φωσφατίδια</w:t>
      </w:r>
      <w:r w:rsidRPr="00B40573">
        <w:rPr>
          <w:rFonts w:asciiTheme="minorHAnsi" w:hAnsiTheme="minorHAnsi"/>
          <w:sz w:val="24"/>
          <w:szCs w:val="24"/>
          <w:lang w:val="el-GR"/>
        </w:rPr>
        <w:t xml:space="preserve">: εστέρες που περιέχουν λιπαρά οξέα, φωσφορικό οξύ και άλλες ομάδες </w:t>
      </w:r>
      <w:r w:rsidRPr="00B40573">
        <w:rPr>
          <w:rFonts w:asciiTheme="minorHAnsi" w:hAnsiTheme="minorHAnsi"/>
          <w:sz w:val="24"/>
          <w:szCs w:val="24"/>
        </w:rPr>
        <w:t>o</w:t>
      </w:r>
      <w:r w:rsidRPr="00B40573">
        <w:rPr>
          <w:rFonts w:asciiTheme="minorHAnsi" w:hAnsiTheme="minorHAnsi"/>
          <w:sz w:val="24"/>
          <w:szCs w:val="24"/>
          <w:lang w:val="el-GR"/>
        </w:rPr>
        <w:t>ι οποίες συνήθως περιέχουν άζωτο</w:t>
      </w:r>
    </w:p>
    <w:p w:rsidR="00B40573" w:rsidRPr="00B40573" w:rsidRDefault="00B40573" w:rsidP="00C404FF">
      <w:pPr>
        <w:pStyle w:val="a4"/>
        <w:numPr>
          <w:ilvl w:val="0"/>
          <w:numId w:val="6"/>
        </w:numPr>
        <w:tabs>
          <w:tab w:val="left" w:pos="1134"/>
          <w:tab w:val="left" w:pos="2835"/>
          <w:tab w:val="left" w:pos="3544"/>
        </w:tabs>
        <w:spacing w:after="0" w:line="360" w:lineRule="auto"/>
        <w:ind w:left="1434" w:hanging="357"/>
        <w:jc w:val="both"/>
        <w:rPr>
          <w:rFonts w:asciiTheme="minorHAnsi" w:hAnsiTheme="minorHAnsi"/>
          <w:sz w:val="24"/>
          <w:szCs w:val="24"/>
          <w:lang w:val="el-GR"/>
        </w:rPr>
      </w:pPr>
      <w:r w:rsidRPr="00B40573">
        <w:rPr>
          <w:rFonts w:asciiTheme="minorHAnsi" w:hAnsiTheme="minorHAnsi"/>
          <w:b/>
          <w:sz w:val="24"/>
          <w:szCs w:val="24"/>
          <w:lang w:val="el-GR"/>
        </w:rPr>
        <w:t>γλυκολιπίδια ή σεροβροζίδια</w:t>
      </w:r>
      <w:r w:rsidRPr="00B40573">
        <w:rPr>
          <w:rFonts w:asciiTheme="minorHAnsi" w:hAnsiTheme="minorHAnsi"/>
          <w:sz w:val="24"/>
          <w:szCs w:val="24"/>
          <w:lang w:val="el-GR"/>
        </w:rPr>
        <w:t>: ενώσεις που περιέχουν λιπαρά οξέα, έναν υδατάνθρακα και ένα αζωτούχο τμήμα, αλλά δεν περιέχουν φωσφορικό οξύ</w:t>
      </w:r>
    </w:p>
    <w:p w:rsidR="00B40573" w:rsidRPr="00B40573" w:rsidRDefault="00B40573" w:rsidP="00C404FF">
      <w:pPr>
        <w:pStyle w:val="a4"/>
        <w:numPr>
          <w:ilvl w:val="0"/>
          <w:numId w:val="6"/>
        </w:numPr>
        <w:tabs>
          <w:tab w:val="left" w:pos="1134"/>
          <w:tab w:val="left" w:pos="2835"/>
          <w:tab w:val="left" w:pos="3544"/>
        </w:tabs>
        <w:spacing w:after="0" w:line="360" w:lineRule="auto"/>
        <w:ind w:left="1434" w:hanging="357"/>
        <w:jc w:val="both"/>
        <w:rPr>
          <w:rFonts w:asciiTheme="minorHAnsi" w:hAnsiTheme="minorHAnsi"/>
          <w:sz w:val="24"/>
          <w:szCs w:val="24"/>
          <w:lang w:val="el-GR"/>
        </w:rPr>
      </w:pPr>
      <w:r w:rsidRPr="00B40573">
        <w:rPr>
          <w:rFonts w:asciiTheme="minorHAnsi" w:hAnsiTheme="minorHAnsi"/>
          <w:sz w:val="24"/>
          <w:szCs w:val="24"/>
          <w:lang w:val="el-GR"/>
        </w:rPr>
        <w:t>άλλα σύνθετα λιπίδια, όπως</w:t>
      </w:r>
      <w:r w:rsidRPr="00B40573">
        <w:rPr>
          <w:rFonts w:asciiTheme="minorHAnsi" w:hAnsiTheme="minorHAnsi"/>
          <w:b/>
          <w:sz w:val="24"/>
          <w:szCs w:val="24"/>
          <w:lang w:val="el-GR"/>
        </w:rPr>
        <w:t xml:space="preserve"> σουλφ</w:t>
      </w:r>
      <w:r w:rsidRPr="00B40573">
        <w:rPr>
          <w:rFonts w:asciiTheme="minorHAnsi" w:hAnsiTheme="minorHAnsi"/>
          <w:b/>
          <w:sz w:val="24"/>
          <w:szCs w:val="24"/>
        </w:rPr>
        <w:t>o</w:t>
      </w:r>
      <w:r w:rsidRPr="00B40573">
        <w:rPr>
          <w:rFonts w:asciiTheme="minorHAnsi" w:hAnsiTheme="minorHAnsi"/>
          <w:b/>
          <w:sz w:val="24"/>
          <w:szCs w:val="24"/>
          <w:lang w:val="el-GR"/>
        </w:rPr>
        <w:t>λιπίδια</w:t>
      </w:r>
      <w:r w:rsidRPr="00B40573">
        <w:rPr>
          <w:rFonts w:asciiTheme="minorHAnsi" w:hAnsiTheme="minorHAnsi"/>
          <w:sz w:val="24"/>
          <w:szCs w:val="24"/>
          <w:lang w:val="el-GR"/>
        </w:rPr>
        <w:t xml:space="preserve"> και </w:t>
      </w:r>
      <w:r w:rsidRPr="00B40573">
        <w:rPr>
          <w:rFonts w:asciiTheme="minorHAnsi" w:hAnsiTheme="minorHAnsi"/>
          <w:b/>
          <w:sz w:val="24"/>
          <w:szCs w:val="24"/>
          <w:lang w:val="el-GR"/>
        </w:rPr>
        <w:t>λιποπρωτεϊνες</w:t>
      </w:r>
      <w:r w:rsidRPr="00B40573">
        <w:rPr>
          <w:rFonts w:asciiTheme="minorHAnsi" w:hAnsiTheme="minorHAnsi"/>
          <w:sz w:val="24"/>
          <w:szCs w:val="24"/>
          <w:lang w:val="el-GR"/>
        </w:rPr>
        <w:t>.</w:t>
      </w:r>
    </w:p>
    <w:p w:rsidR="00B40573" w:rsidRPr="00B40573" w:rsidRDefault="00B40573" w:rsidP="00B40573">
      <w:pPr>
        <w:pStyle w:val="a4"/>
        <w:tabs>
          <w:tab w:val="left" w:pos="1134"/>
          <w:tab w:val="left" w:pos="2835"/>
          <w:tab w:val="left" w:pos="3544"/>
        </w:tabs>
        <w:spacing w:after="0" w:line="360" w:lineRule="auto"/>
        <w:ind w:left="357"/>
        <w:jc w:val="both"/>
        <w:rPr>
          <w:rFonts w:asciiTheme="minorHAnsi" w:hAnsiTheme="minorHAnsi"/>
          <w:sz w:val="24"/>
          <w:szCs w:val="24"/>
          <w:lang w:val="el-GR"/>
        </w:rPr>
      </w:pPr>
    </w:p>
    <w:p w:rsidR="00B40573" w:rsidRPr="00B40573" w:rsidRDefault="00B40573" w:rsidP="00C404FF">
      <w:pPr>
        <w:pStyle w:val="a4"/>
        <w:numPr>
          <w:ilvl w:val="0"/>
          <w:numId w:val="5"/>
        </w:numPr>
        <w:tabs>
          <w:tab w:val="left" w:pos="1134"/>
          <w:tab w:val="left" w:pos="2835"/>
          <w:tab w:val="left" w:pos="3544"/>
        </w:tabs>
        <w:spacing w:after="0" w:line="360" w:lineRule="auto"/>
        <w:ind w:left="357" w:hanging="357"/>
        <w:jc w:val="both"/>
        <w:rPr>
          <w:rFonts w:asciiTheme="minorHAnsi" w:hAnsiTheme="minorHAnsi"/>
          <w:sz w:val="24"/>
          <w:szCs w:val="24"/>
          <w:lang w:val="el-GR"/>
        </w:rPr>
      </w:pPr>
      <w:r w:rsidRPr="00B40573">
        <w:rPr>
          <w:rFonts w:asciiTheme="minorHAnsi" w:hAnsiTheme="minorHAnsi"/>
          <w:b/>
          <w:sz w:val="24"/>
          <w:szCs w:val="24"/>
          <w:lang w:val="el-GR"/>
        </w:rPr>
        <w:t>Παράγωγα λιπίδια</w:t>
      </w:r>
      <w:r w:rsidRPr="00B40573">
        <w:rPr>
          <w:rFonts w:asciiTheme="minorHAnsi" w:hAnsiTheme="minorHAnsi"/>
          <w:sz w:val="24"/>
          <w:szCs w:val="24"/>
          <w:lang w:val="el-GR"/>
        </w:rPr>
        <w:t>: ουσίες που προέρχονται από ουδέτερα λιπίδια ή σύνθετα λιπίδια (συνήθως με υδρόλυση) και έχουν γενικές ιδιότητες των λιπιδίων, ή απαντώνται ως έχουν μέσα στα λιπαρά σώματα. Είναι:</w:t>
      </w:r>
    </w:p>
    <w:p w:rsidR="00B40573" w:rsidRPr="00B40573" w:rsidRDefault="00B40573" w:rsidP="00C404FF">
      <w:pPr>
        <w:pStyle w:val="a4"/>
        <w:numPr>
          <w:ilvl w:val="0"/>
          <w:numId w:val="7"/>
        </w:numPr>
        <w:tabs>
          <w:tab w:val="left" w:pos="1134"/>
          <w:tab w:val="left" w:pos="2835"/>
          <w:tab w:val="left" w:pos="3544"/>
        </w:tabs>
        <w:spacing w:after="0" w:line="360" w:lineRule="auto"/>
        <w:ind w:left="1434" w:hanging="357"/>
        <w:jc w:val="both"/>
        <w:rPr>
          <w:rFonts w:asciiTheme="minorHAnsi" w:hAnsiTheme="minorHAnsi"/>
          <w:b/>
          <w:sz w:val="24"/>
          <w:szCs w:val="24"/>
          <w:lang w:val="el-GR"/>
        </w:rPr>
      </w:pPr>
      <w:r w:rsidRPr="00B40573">
        <w:rPr>
          <w:rFonts w:asciiTheme="minorHAnsi" w:hAnsiTheme="minorHAnsi"/>
          <w:b/>
          <w:sz w:val="24"/>
          <w:szCs w:val="24"/>
          <w:lang w:val="el-GR"/>
        </w:rPr>
        <w:t>λιπαρά οξέα</w:t>
      </w:r>
    </w:p>
    <w:p w:rsidR="00B40573" w:rsidRPr="00B40573" w:rsidRDefault="00B40573" w:rsidP="00C404FF">
      <w:pPr>
        <w:pStyle w:val="a4"/>
        <w:numPr>
          <w:ilvl w:val="0"/>
          <w:numId w:val="7"/>
        </w:numPr>
        <w:tabs>
          <w:tab w:val="left" w:pos="1134"/>
          <w:tab w:val="left" w:pos="2835"/>
          <w:tab w:val="left" w:pos="3544"/>
        </w:tabs>
        <w:spacing w:after="0" w:line="360" w:lineRule="auto"/>
        <w:ind w:left="1434" w:hanging="357"/>
        <w:jc w:val="both"/>
        <w:rPr>
          <w:rFonts w:asciiTheme="minorHAnsi" w:hAnsiTheme="minorHAnsi"/>
          <w:b/>
          <w:sz w:val="24"/>
          <w:szCs w:val="24"/>
          <w:lang w:val="el-GR"/>
        </w:rPr>
      </w:pPr>
      <w:r w:rsidRPr="00B40573">
        <w:rPr>
          <w:rFonts w:asciiTheme="minorHAnsi" w:hAnsiTheme="minorHAnsi"/>
          <w:b/>
          <w:sz w:val="24"/>
          <w:szCs w:val="24"/>
          <w:lang w:val="el-GR"/>
        </w:rPr>
        <w:t>αλκοόλες</w:t>
      </w:r>
      <w:r w:rsidRPr="00B40573">
        <w:rPr>
          <w:rFonts w:asciiTheme="minorHAnsi" w:hAnsiTheme="minorHAnsi"/>
          <w:sz w:val="24"/>
          <w:szCs w:val="24"/>
          <w:lang w:val="el-GR"/>
        </w:rPr>
        <w:t>: όπως η γλυκερίνη, μερικές ανώτερες αλειφατικές αλκοόλες, χοληστερόλη και άλλες στερόλες</w:t>
      </w:r>
    </w:p>
    <w:p w:rsidR="00B40573" w:rsidRPr="00B40573" w:rsidRDefault="00B40573" w:rsidP="00C404FF">
      <w:pPr>
        <w:pStyle w:val="a4"/>
        <w:numPr>
          <w:ilvl w:val="0"/>
          <w:numId w:val="7"/>
        </w:numPr>
        <w:tabs>
          <w:tab w:val="left" w:pos="1134"/>
          <w:tab w:val="left" w:pos="2835"/>
          <w:tab w:val="left" w:pos="3544"/>
        </w:tabs>
        <w:spacing w:after="0" w:line="360" w:lineRule="auto"/>
        <w:ind w:left="1434" w:hanging="357"/>
        <w:jc w:val="both"/>
        <w:rPr>
          <w:rFonts w:asciiTheme="minorHAnsi" w:hAnsiTheme="minorHAnsi"/>
          <w:b/>
          <w:sz w:val="24"/>
          <w:szCs w:val="24"/>
          <w:lang w:val="el-GR"/>
        </w:rPr>
      </w:pPr>
      <w:r w:rsidRPr="00B40573">
        <w:rPr>
          <w:rFonts w:asciiTheme="minorHAnsi" w:hAnsiTheme="minorHAnsi"/>
          <w:b/>
          <w:sz w:val="24"/>
          <w:szCs w:val="24"/>
          <w:lang w:val="el-GR"/>
        </w:rPr>
        <w:t>υδρογονάνθρακες</w:t>
      </w:r>
      <w:r w:rsidRPr="00B40573">
        <w:rPr>
          <w:rFonts w:asciiTheme="minorHAnsi" w:hAnsiTheme="minorHAnsi"/>
          <w:sz w:val="24"/>
          <w:szCs w:val="24"/>
          <w:lang w:val="el-GR"/>
        </w:rPr>
        <w:t xml:space="preserve"> (π.χ. τερπένια)</w:t>
      </w:r>
    </w:p>
    <w:p w:rsidR="00B40573" w:rsidRPr="00505D23" w:rsidRDefault="00B40573" w:rsidP="00C404FF">
      <w:pPr>
        <w:pStyle w:val="a4"/>
        <w:numPr>
          <w:ilvl w:val="0"/>
          <w:numId w:val="7"/>
        </w:numPr>
        <w:tabs>
          <w:tab w:val="left" w:pos="1134"/>
          <w:tab w:val="left" w:pos="2835"/>
          <w:tab w:val="left" w:pos="3544"/>
        </w:tabs>
        <w:spacing w:after="0" w:line="360" w:lineRule="auto"/>
        <w:ind w:left="1434" w:hanging="357"/>
        <w:jc w:val="both"/>
        <w:rPr>
          <w:rFonts w:asciiTheme="minorHAnsi" w:hAnsiTheme="minorHAnsi"/>
          <w:b/>
          <w:sz w:val="24"/>
          <w:szCs w:val="24"/>
          <w:lang w:val="el-GR"/>
        </w:rPr>
      </w:pPr>
      <w:r w:rsidRPr="00B40573">
        <w:rPr>
          <w:rFonts w:asciiTheme="minorHAnsi" w:hAnsiTheme="minorHAnsi"/>
          <w:b/>
          <w:sz w:val="24"/>
          <w:szCs w:val="24"/>
          <w:lang w:val="el-GR"/>
        </w:rPr>
        <w:lastRenderedPageBreak/>
        <w:t>λιποδιαλυτές βιταμίνες</w:t>
      </w:r>
      <w:r w:rsidRPr="00B40573">
        <w:rPr>
          <w:rFonts w:asciiTheme="minorHAnsi" w:hAnsiTheme="minorHAnsi"/>
          <w:sz w:val="24"/>
          <w:szCs w:val="24"/>
          <w:lang w:val="el-GR"/>
        </w:rPr>
        <w:t xml:space="preserve">: Α, </w:t>
      </w:r>
      <w:r w:rsidRPr="00B40573">
        <w:rPr>
          <w:rFonts w:asciiTheme="minorHAnsi" w:hAnsiTheme="minorHAnsi"/>
          <w:sz w:val="24"/>
          <w:szCs w:val="24"/>
        </w:rPr>
        <w:t>D</w:t>
      </w:r>
      <w:r w:rsidRPr="00B40573">
        <w:rPr>
          <w:rFonts w:asciiTheme="minorHAnsi" w:hAnsiTheme="minorHAnsi"/>
          <w:sz w:val="24"/>
          <w:szCs w:val="24"/>
          <w:lang w:val="el-GR"/>
        </w:rPr>
        <w:t xml:space="preserve">, </w:t>
      </w:r>
      <w:r w:rsidRPr="00B40573">
        <w:rPr>
          <w:rFonts w:asciiTheme="minorHAnsi" w:hAnsiTheme="minorHAnsi"/>
          <w:sz w:val="24"/>
          <w:szCs w:val="24"/>
        </w:rPr>
        <w:t>E</w:t>
      </w:r>
      <w:r w:rsidRPr="00B40573">
        <w:rPr>
          <w:rFonts w:asciiTheme="minorHAnsi" w:hAnsiTheme="minorHAnsi"/>
          <w:sz w:val="24"/>
          <w:szCs w:val="24"/>
          <w:lang w:val="el-GR"/>
        </w:rPr>
        <w:t xml:space="preserve"> (τοκοφερόλες) και Κ</w:t>
      </w:r>
    </w:p>
    <w:p w:rsidR="00505D23" w:rsidRPr="00B40573" w:rsidRDefault="00505D23" w:rsidP="00505D23">
      <w:pPr>
        <w:pStyle w:val="a4"/>
        <w:tabs>
          <w:tab w:val="left" w:pos="1134"/>
          <w:tab w:val="left" w:pos="2835"/>
          <w:tab w:val="left" w:pos="3544"/>
        </w:tabs>
        <w:spacing w:after="0" w:line="360" w:lineRule="auto"/>
        <w:ind w:left="1434"/>
        <w:jc w:val="both"/>
        <w:rPr>
          <w:rFonts w:asciiTheme="minorHAnsi" w:hAnsiTheme="minorHAnsi"/>
          <w:b/>
          <w:sz w:val="24"/>
          <w:szCs w:val="24"/>
          <w:lang w:val="el-GR"/>
        </w:rPr>
      </w:pPr>
    </w:p>
    <w:p w:rsidR="00B40573" w:rsidRPr="00B40573" w:rsidRDefault="00B40573" w:rsidP="00C404FF">
      <w:pPr>
        <w:pStyle w:val="a4"/>
        <w:numPr>
          <w:ilvl w:val="0"/>
          <w:numId w:val="7"/>
        </w:numPr>
        <w:tabs>
          <w:tab w:val="left" w:pos="1134"/>
          <w:tab w:val="left" w:pos="2835"/>
          <w:tab w:val="left" w:pos="3544"/>
        </w:tabs>
        <w:spacing w:after="0" w:line="360" w:lineRule="auto"/>
        <w:ind w:left="1434" w:hanging="357"/>
        <w:jc w:val="both"/>
        <w:rPr>
          <w:rFonts w:asciiTheme="minorHAnsi" w:hAnsiTheme="minorHAnsi"/>
          <w:b/>
          <w:sz w:val="24"/>
          <w:szCs w:val="24"/>
          <w:lang w:val="el-GR"/>
        </w:rPr>
      </w:pPr>
      <w:r w:rsidRPr="00B40573">
        <w:rPr>
          <w:rFonts w:asciiTheme="minorHAnsi" w:hAnsiTheme="minorHAnsi"/>
          <w:b/>
          <w:sz w:val="24"/>
          <w:szCs w:val="24"/>
          <w:lang w:val="el-GR"/>
        </w:rPr>
        <w:t>στεροειδείς ορμόνες</w:t>
      </w:r>
      <w:r w:rsidRPr="00B40573">
        <w:rPr>
          <w:rFonts w:asciiTheme="minorHAnsi" w:hAnsiTheme="minorHAnsi"/>
          <w:sz w:val="24"/>
          <w:szCs w:val="24"/>
          <w:lang w:val="el-GR"/>
        </w:rPr>
        <w:t xml:space="preserve"> </w:t>
      </w:r>
    </w:p>
    <w:p w:rsidR="00B40573" w:rsidRDefault="00B40573" w:rsidP="00B40573">
      <w:pPr>
        <w:keepNext/>
        <w:tabs>
          <w:tab w:val="left" w:pos="1134"/>
          <w:tab w:val="left" w:pos="2835"/>
          <w:tab w:val="left" w:pos="3544"/>
        </w:tabs>
        <w:spacing w:after="0" w:line="360" w:lineRule="auto"/>
        <w:jc w:val="both"/>
      </w:pPr>
      <w:r w:rsidRPr="00B40573">
        <w:rPr>
          <w:rFonts w:asciiTheme="minorHAnsi" w:hAnsiTheme="minorHAnsi"/>
          <w:b/>
          <w:noProof/>
          <w:sz w:val="24"/>
          <w:szCs w:val="24"/>
          <w:lang w:val="el-GR" w:eastAsia="el-GR" w:bidi="ar-SA"/>
        </w:rPr>
        <w:drawing>
          <wp:inline distT="0" distB="0" distL="0" distR="0" wp14:anchorId="4013CAD4" wp14:editId="5258FE62">
            <wp:extent cx="5274310" cy="3053050"/>
            <wp:effectExtent l="19050" t="0" r="2540" b="0"/>
            <wp:docPr id="2" name="Picture 1" descr="C:\Users\Rena\EIKONES TIF\ΛΙΠΙΔΙΑ ΤΑΞΙΝΟΜΗΣΗ.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EIKONES TIF\ΛΙΠΙΔΙΑ ΤΑΞΙΝΟΜΗΣΗ.tif"/>
                    <pic:cNvPicPr>
                      <a:picLocks noChangeAspect="1" noChangeArrowheads="1"/>
                    </pic:cNvPicPr>
                  </pic:nvPicPr>
                  <pic:blipFill>
                    <a:blip r:embed="rId13" cstate="print"/>
                    <a:srcRect/>
                    <a:stretch>
                      <a:fillRect/>
                    </a:stretch>
                  </pic:blipFill>
                  <pic:spPr bwMode="auto">
                    <a:xfrm>
                      <a:off x="0" y="0"/>
                      <a:ext cx="5274310" cy="3053050"/>
                    </a:xfrm>
                    <a:prstGeom prst="rect">
                      <a:avLst/>
                    </a:prstGeom>
                    <a:noFill/>
                    <a:ln w="9525">
                      <a:noFill/>
                      <a:miter lim="800000"/>
                      <a:headEnd/>
                      <a:tailEnd/>
                    </a:ln>
                  </pic:spPr>
                </pic:pic>
              </a:graphicData>
            </a:graphic>
          </wp:inline>
        </w:drawing>
      </w:r>
    </w:p>
    <w:p w:rsidR="00B40573" w:rsidRPr="00B40573" w:rsidRDefault="00B40573" w:rsidP="00B40573">
      <w:pPr>
        <w:pStyle w:val="ac"/>
        <w:jc w:val="center"/>
        <w:rPr>
          <w:rFonts w:asciiTheme="minorHAnsi" w:hAnsiTheme="minorHAnsi"/>
          <w:b w:val="0"/>
          <w:sz w:val="24"/>
          <w:szCs w:val="24"/>
          <w:lang w:val="el-GR"/>
        </w:rPr>
      </w:pPr>
      <w:r>
        <w:t xml:space="preserve">Σχήμα </w:t>
      </w:r>
      <w:fldSimple w:instr=" SEQ Σχήμα \* ARABIC ">
        <w:r w:rsidR="00C404FF">
          <w:rPr>
            <w:noProof/>
          </w:rPr>
          <w:t>1</w:t>
        </w:r>
      </w:fldSimple>
      <w:r w:rsidR="00FA6A0E">
        <w:rPr>
          <w:lang w:val="el-GR"/>
        </w:rPr>
        <w:t>:</w:t>
      </w:r>
      <w:r>
        <w:rPr>
          <w:lang w:val="el-GR"/>
        </w:rPr>
        <w:t xml:space="preserve"> </w:t>
      </w:r>
      <w:r w:rsidRPr="00AD6792">
        <w:rPr>
          <w:lang w:val="el-GR"/>
        </w:rPr>
        <w:t>Ταξινόμηση λιπιδίων</w:t>
      </w:r>
    </w:p>
    <w:p w:rsidR="00B40573" w:rsidRPr="00B40573" w:rsidRDefault="00B40573" w:rsidP="00B40573">
      <w:pPr>
        <w:tabs>
          <w:tab w:val="left" w:pos="1134"/>
          <w:tab w:val="left" w:pos="2835"/>
          <w:tab w:val="left" w:pos="3544"/>
        </w:tabs>
        <w:spacing w:after="0" w:line="360" w:lineRule="auto"/>
        <w:jc w:val="both"/>
        <w:rPr>
          <w:rFonts w:asciiTheme="minorHAnsi" w:hAnsiTheme="minorHAnsi"/>
          <w:sz w:val="24"/>
          <w:szCs w:val="24"/>
          <w:lang w:val="el-GR"/>
        </w:rPr>
      </w:pPr>
    </w:p>
    <w:p w:rsidR="00B40573" w:rsidRPr="00B40573" w:rsidRDefault="00B40573" w:rsidP="00B40573">
      <w:pPr>
        <w:pStyle w:val="2"/>
        <w:rPr>
          <w:lang w:val="el-GR"/>
        </w:rPr>
      </w:pPr>
      <w:bookmarkStart w:id="4" w:name="_Toc411942494"/>
      <w:r w:rsidRPr="00B40573">
        <w:rPr>
          <w:lang w:val="el-GR"/>
        </w:rPr>
        <w:t>Λιπαρά σώματα</w:t>
      </w:r>
      <w:bookmarkEnd w:id="4"/>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Πηγές λιπαρών σωμάτων είναι τα</w:t>
      </w:r>
      <w:r w:rsidRPr="00B40573">
        <w:rPr>
          <w:rFonts w:asciiTheme="minorHAnsi" w:hAnsiTheme="minorHAnsi"/>
          <w:b/>
          <w:sz w:val="24"/>
          <w:szCs w:val="24"/>
          <w:lang w:val="el-GR"/>
        </w:rPr>
        <w:t xml:space="preserve"> φυτικά</w:t>
      </w:r>
      <w:r w:rsidRPr="00B40573">
        <w:rPr>
          <w:rFonts w:asciiTheme="minorHAnsi" w:hAnsiTheme="minorHAnsi"/>
          <w:sz w:val="24"/>
          <w:szCs w:val="24"/>
          <w:lang w:val="el-GR"/>
        </w:rPr>
        <w:t xml:space="preserve"> και </w:t>
      </w:r>
      <w:r w:rsidRPr="00B40573">
        <w:rPr>
          <w:rFonts w:asciiTheme="minorHAnsi" w:hAnsiTheme="minorHAnsi"/>
          <w:b/>
          <w:sz w:val="24"/>
          <w:szCs w:val="24"/>
          <w:lang w:val="el-GR"/>
        </w:rPr>
        <w:t>ζω</w:t>
      </w:r>
      <w:r w:rsidRPr="00B40573">
        <w:rPr>
          <w:rStyle w:val="11"/>
          <w:rFonts w:asciiTheme="minorHAnsi" w:hAnsiTheme="minorHAnsi"/>
          <w:b/>
          <w:sz w:val="24"/>
          <w:szCs w:val="24"/>
          <w:u w:val="none"/>
        </w:rPr>
        <w:t>ϊ</w:t>
      </w:r>
      <w:r w:rsidRPr="00B40573">
        <w:rPr>
          <w:rFonts w:asciiTheme="minorHAnsi" w:hAnsiTheme="minorHAnsi"/>
          <w:b/>
          <w:sz w:val="24"/>
          <w:szCs w:val="24"/>
          <w:lang w:val="el-GR"/>
        </w:rPr>
        <w:t>κά</w:t>
      </w:r>
      <w:r w:rsidRPr="00B40573">
        <w:rPr>
          <w:rFonts w:asciiTheme="minorHAnsi" w:hAnsiTheme="minorHAnsi"/>
          <w:sz w:val="24"/>
          <w:szCs w:val="24"/>
          <w:lang w:val="el-GR"/>
        </w:rPr>
        <w:t xml:space="preserve"> </w:t>
      </w:r>
      <w:r w:rsidRPr="00B40573">
        <w:rPr>
          <w:rFonts w:asciiTheme="minorHAnsi" w:hAnsiTheme="minorHAnsi"/>
          <w:b/>
          <w:sz w:val="24"/>
          <w:szCs w:val="24"/>
          <w:lang w:val="el-GR"/>
        </w:rPr>
        <w:t>λίπη ή έλαια</w:t>
      </w:r>
      <w:r w:rsidRPr="00B40573">
        <w:rPr>
          <w:rFonts w:asciiTheme="minorHAnsi" w:hAnsiTheme="minorHAnsi"/>
          <w:sz w:val="24"/>
          <w:szCs w:val="24"/>
          <w:lang w:val="el-GR"/>
        </w:rPr>
        <w:t>. Τα λιπαρά σώματα διακρίνονται με διάφορους τρόπους ανάλογα με την προέλευση, τις φυσικές ιδιότητες, τη χημική σύσταση, τις χρήσεις ή τη φυσιολογική λειτουργία τους.</w:t>
      </w:r>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b/>
          <w:sz w:val="24"/>
          <w:szCs w:val="24"/>
          <w:lang w:val="el-GR"/>
        </w:rPr>
        <w:t>Λίπη</w:t>
      </w:r>
      <w:r w:rsidRPr="00B40573">
        <w:rPr>
          <w:rFonts w:asciiTheme="minorHAnsi" w:hAnsiTheme="minorHAnsi"/>
          <w:sz w:val="24"/>
          <w:szCs w:val="24"/>
          <w:lang w:val="el-GR"/>
        </w:rPr>
        <w:t xml:space="preserve"> χαρακτηρίζονται μίγματα τριγλυκεριδίων που είναι στερεά ή ημιστερεά σε θερμοκρασία 20°</w:t>
      </w:r>
      <w:r w:rsidRPr="00B40573">
        <w:rPr>
          <w:rFonts w:asciiTheme="minorHAnsi" w:hAnsiTheme="minorHAnsi"/>
          <w:sz w:val="24"/>
          <w:szCs w:val="24"/>
        </w:rPr>
        <w:t>C</w:t>
      </w:r>
      <w:r w:rsidRPr="00B40573">
        <w:rPr>
          <w:rFonts w:asciiTheme="minorHAnsi" w:hAnsiTheme="minorHAnsi"/>
          <w:sz w:val="24"/>
          <w:szCs w:val="24"/>
          <w:lang w:val="el-GR"/>
        </w:rPr>
        <w:t xml:space="preserve">, διότι περιέχουν υψηλό ποσοστό κορεσμένων λιπαρών οξέων και ως </w:t>
      </w:r>
      <w:r w:rsidRPr="00B40573">
        <w:rPr>
          <w:rFonts w:asciiTheme="minorHAnsi" w:hAnsiTheme="minorHAnsi"/>
          <w:b/>
          <w:sz w:val="24"/>
          <w:szCs w:val="24"/>
          <w:lang w:val="el-GR"/>
        </w:rPr>
        <w:t>έλαια</w:t>
      </w:r>
      <w:r w:rsidRPr="00B40573">
        <w:rPr>
          <w:rFonts w:asciiTheme="minorHAnsi" w:hAnsiTheme="minorHAnsi"/>
          <w:sz w:val="24"/>
          <w:szCs w:val="24"/>
          <w:lang w:val="el-GR"/>
        </w:rPr>
        <w:t xml:space="preserve"> τα μίγματα τριγλυκεριδίων που είναι σε υγρή μορφή, διότι περιέχουν υψηλό ποσοστό πολυακόρεστων λιπαρών οξέων. Επίσης, ανάλογα με την προέλευσή τους, τα λιπαρά σώματα διακρίνονται σε </w:t>
      </w:r>
      <w:r w:rsidRPr="00B40573">
        <w:rPr>
          <w:rFonts w:asciiTheme="minorHAnsi" w:hAnsiTheme="minorHAnsi"/>
          <w:b/>
          <w:sz w:val="24"/>
          <w:szCs w:val="24"/>
          <w:lang w:val="el-GR"/>
        </w:rPr>
        <w:t>φυτικά</w:t>
      </w:r>
      <w:r w:rsidRPr="00B40573">
        <w:rPr>
          <w:rFonts w:asciiTheme="minorHAnsi" w:hAnsiTheme="minorHAnsi"/>
          <w:sz w:val="24"/>
          <w:szCs w:val="24"/>
          <w:lang w:val="el-GR"/>
        </w:rPr>
        <w:t xml:space="preserve"> ή</w:t>
      </w:r>
      <w:r w:rsidRPr="00B40573">
        <w:rPr>
          <w:rFonts w:asciiTheme="minorHAnsi" w:hAnsiTheme="minorHAnsi"/>
          <w:b/>
          <w:sz w:val="24"/>
          <w:szCs w:val="24"/>
          <w:lang w:val="el-GR"/>
        </w:rPr>
        <w:t xml:space="preserve"> ζω</w:t>
      </w:r>
      <w:r w:rsidRPr="00B40573">
        <w:rPr>
          <w:rStyle w:val="11"/>
          <w:rFonts w:asciiTheme="minorHAnsi" w:hAnsiTheme="minorHAnsi"/>
          <w:b/>
          <w:sz w:val="24"/>
          <w:szCs w:val="24"/>
          <w:u w:val="none"/>
        </w:rPr>
        <w:t>ϊ</w:t>
      </w:r>
      <w:r w:rsidRPr="00B40573">
        <w:rPr>
          <w:rFonts w:asciiTheme="minorHAnsi" w:hAnsiTheme="minorHAnsi"/>
          <w:b/>
          <w:sz w:val="24"/>
          <w:szCs w:val="24"/>
          <w:lang w:val="el-GR"/>
        </w:rPr>
        <w:t>κά</w:t>
      </w:r>
      <w:r w:rsidRPr="00B40573">
        <w:rPr>
          <w:rFonts w:asciiTheme="minorHAnsi" w:hAnsiTheme="minorHAnsi"/>
          <w:sz w:val="24"/>
          <w:szCs w:val="24"/>
          <w:lang w:val="el-GR"/>
        </w:rPr>
        <w:t xml:space="preserve"> λίπη ή έλαια, π. χ. </w:t>
      </w:r>
      <w:r w:rsidRPr="00B40573">
        <w:rPr>
          <w:rFonts w:asciiTheme="minorHAnsi" w:hAnsiTheme="minorHAnsi"/>
          <w:color w:val="000000"/>
          <w:sz w:val="24"/>
          <w:szCs w:val="24"/>
          <w:lang w:val="el-GR"/>
        </w:rPr>
        <w:t>φυτικά λίπη (βούτυρο κακάο),</w:t>
      </w:r>
      <w:r w:rsidRPr="00B40573">
        <w:rPr>
          <w:rFonts w:asciiTheme="minorHAnsi" w:hAnsiTheme="minorHAnsi"/>
          <w:sz w:val="24"/>
          <w:szCs w:val="24"/>
          <w:lang w:val="el-GR"/>
        </w:rPr>
        <w:t xml:space="preserve"> </w:t>
      </w:r>
      <w:r w:rsidRPr="00B40573">
        <w:rPr>
          <w:rFonts w:asciiTheme="minorHAnsi" w:hAnsiTheme="minorHAnsi"/>
          <w:color w:val="000000"/>
          <w:sz w:val="24"/>
          <w:szCs w:val="24"/>
          <w:lang w:val="el-GR"/>
        </w:rPr>
        <w:t>φυτικά έλαια (ελαιόλαδο, βαμβακέλαιο, σογιέλαιο, αραβοσιτέλαιο κ.α.)</w:t>
      </w:r>
      <w:r w:rsidRPr="00B40573">
        <w:rPr>
          <w:rFonts w:asciiTheme="minorHAnsi" w:hAnsiTheme="minorHAnsi"/>
          <w:sz w:val="24"/>
          <w:szCs w:val="24"/>
          <w:lang w:val="el-GR"/>
        </w:rPr>
        <w:t xml:space="preserve">, </w:t>
      </w:r>
      <w:r w:rsidRPr="00B40573">
        <w:rPr>
          <w:rFonts w:asciiTheme="minorHAnsi" w:hAnsiTheme="minorHAnsi"/>
          <w:color w:val="000000"/>
          <w:sz w:val="24"/>
          <w:szCs w:val="24"/>
          <w:lang w:val="el-GR"/>
        </w:rPr>
        <w:t>ζωικά λίπη (βούτυρο γάλακτος)</w:t>
      </w:r>
      <w:r w:rsidRPr="00B40573">
        <w:rPr>
          <w:rFonts w:asciiTheme="minorHAnsi" w:hAnsiTheme="minorHAnsi"/>
          <w:sz w:val="24"/>
          <w:szCs w:val="24"/>
          <w:lang w:val="el-GR"/>
        </w:rPr>
        <w:t xml:space="preserve">, </w:t>
      </w:r>
      <w:r w:rsidRPr="00B40573">
        <w:rPr>
          <w:rFonts w:asciiTheme="minorHAnsi" w:hAnsiTheme="minorHAnsi"/>
          <w:color w:val="000000"/>
          <w:sz w:val="24"/>
          <w:szCs w:val="24"/>
          <w:lang w:val="el-GR"/>
        </w:rPr>
        <w:t>έλαια ψαριών (ιχθυέλαια).</w:t>
      </w:r>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color w:val="000000"/>
          <w:sz w:val="24"/>
          <w:szCs w:val="24"/>
          <w:lang w:val="el-GR"/>
        </w:rPr>
        <w:t xml:space="preserve">Τα φυτικά λίπη και έλαια περιέχονται σε σημαντικές ποσότητες σε ορισμένους φυτικούς σπόρους και καρπούς, από τους οποίους εξάγονται με </w:t>
      </w:r>
      <w:r w:rsidRPr="00B40573">
        <w:rPr>
          <w:rFonts w:asciiTheme="minorHAnsi" w:hAnsiTheme="minorHAnsi"/>
          <w:color w:val="000000"/>
          <w:sz w:val="24"/>
          <w:szCs w:val="24"/>
          <w:lang w:val="el-GR"/>
        </w:rPr>
        <w:lastRenderedPageBreak/>
        <w:t xml:space="preserve">έκθλιψη ή με εκχύλιση με τη βοήθεια οργανικών διαλυτών. Τα </w:t>
      </w:r>
      <w:r w:rsidRPr="00B40573">
        <w:rPr>
          <w:rFonts w:asciiTheme="minorHAnsi" w:hAnsiTheme="minorHAnsi"/>
          <w:sz w:val="24"/>
          <w:szCs w:val="24"/>
          <w:lang w:val="el-GR"/>
        </w:rPr>
        <w:t>ζω</w:t>
      </w:r>
      <w:r w:rsidRPr="00B40573">
        <w:rPr>
          <w:rStyle w:val="11"/>
          <w:rFonts w:asciiTheme="minorHAnsi" w:hAnsiTheme="minorHAnsi"/>
          <w:sz w:val="24"/>
          <w:szCs w:val="24"/>
          <w:u w:val="none"/>
        </w:rPr>
        <w:t>ϊ</w:t>
      </w:r>
      <w:r w:rsidRPr="00B40573">
        <w:rPr>
          <w:rFonts w:asciiTheme="minorHAnsi" w:hAnsiTheme="minorHAnsi"/>
          <w:color w:val="000000"/>
          <w:sz w:val="24"/>
          <w:szCs w:val="24"/>
          <w:lang w:val="el-GR"/>
        </w:rPr>
        <w:t xml:space="preserve">κά λίπη και έλαια περιέχονται σε όλους σχεδόν τους </w:t>
      </w:r>
      <w:r w:rsidRPr="00B40573">
        <w:rPr>
          <w:rFonts w:asciiTheme="minorHAnsi" w:hAnsiTheme="minorHAnsi"/>
          <w:sz w:val="24"/>
          <w:szCs w:val="24"/>
          <w:lang w:val="el-GR"/>
        </w:rPr>
        <w:t>ζω</w:t>
      </w:r>
      <w:r w:rsidRPr="00B40573">
        <w:rPr>
          <w:rStyle w:val="11"/>
          <w:rFonts w:asciiTheme="minorHAnsi" w:hAnsiTheme="minorHAnsi"/>
          <w:sz w:val="24"/>
          <w:szCs w:val="24"/>
          <w:u w:val="none"/>
        </w:rPr>
        <w:t>ικούς</w:t>
      </w:r>
      <w:r w:rsidRPr="00B40573">
        <w:rPr>
          <w:rFonts w:asciiTheme="minorHAnsi" w:hAnsiTheme="minorHAnsi"/>
          <w:color w:val="000000"/>
          <w:sz w:val="24"/>
          <w:szCs w:val="24"/>
          <w:lang w:val="el-GR"/>
        </w:rPr>
        <w:t xml:space="preserve"> ιστούς και όργανα, κυρίως εντός του μυελού των οστών καθώς και σε στρώματα κάτω από την επιδερμίδα από όπου και εξάγονται κυρίως με τήξη.</w:t>
      </w:r>
      <w:r w:rsidRPr="00B40573">
        <w:rPr>
          <w:rFonts w:asciiTheme="minorHAnsi" w:hAnsiTheme="minorHAnsi"/>
          <w:sz w:val="24"/>
          <w:szCs w:val="24"/>
          <w:lang w:val="el-GR"/>
        </w:rPr>
        <w:t xml:space="preserve"> Πέραν από τα συμβατικά λιπαρά της διατροφής, τελευταία έχουν αποκτήσει ενδιαφέρον και τα λιπαρά που προέρχονται από μικροοργανισμούς, όπως ζύμες, μύκητες και άλγη. Αυτά τα λιπαρά από εξωσυμβατικές πηγές παρουσιάζουν διαφορές από τα συμβατικά (περιέχουν λιπαρά οξέα διακλαδισμένης αλύσου και υψηλή περιεκτικότητα σε ασαπωνοποίητα υλικά) και συνεπώς έχουν περιορισμένη χρήση στην ανθρώπινη διατροφή (π.χ. για αντικατάσταση του βούτυρου κακάο).</w:t>
      </w:r>
    </w:p>
    <w:p w:rsidR="00B40573" w:rsidRPr="00B40573" w:rsidRDefault="00B40573" w:rsidP="00B40573">
      <w:pPr>
        <w:spacing w:after="0" w:line="360" w:lineRule="auto"/>
        <w:ind w:firstLine="720"/>
        <w:jc w:val="both"/>
        <w:rPr>
          <w:rFonts w:asciiTheme="minorHAnsi" w:hAnsiTheme="minorHAnsi"/>
          <w:color w:val="000000"/>
          <w:sz w:val="24"/>
          <w:szCs w:val="24"/>
          <w:lang w:val="el-GR"/>
        </w:rPr>
      </w:pPr>
      <w:r w:rsidRPr="00B40573">
        <w:rPr>
          <w:rFonts w:asciiTheme="minorHAnsi" w:hAnsiTheme="minorHAnsi"/>
          <w:sz w:val="24"/>
          <w:szCs w:val="24"/>
          <w:lang w:val="el-GR"/>
        </w:rPr>
        <w:t xml:space="preserve">Τα φυσικά λίπη και έλαια αποτελούνται κατά το μεγαλύτερο μέρος, όπως αναφέρθηκε, από τριγλυκερίδια και από άλλα λιποειδή συστατικά. Τα συστατικά αυτά που βρίσκονται σε μικρές ποσότητες στα λιπαρά σώματα είναι: φωσφατίδια, στερόλες, τοκοφερόλες, λιποχρωστικές και υδρογονάνθρακες. </w:t>
      </w:r>
      <w:r w:rsidRPr="00B40573">
        <w:rPr>
          <w:rFonts w:asciiTheme="minorHAnsi" w:hAnsiTheme="minorHAnsi"/>
          <w:sz w:val="24"/>
          <w:szCs w:val="24"/>
        </w:rPr>
        <w:t>T</w:t>
      </w:r>
      <w:r w:rsidRPr="00B40573">
        <w:rPr>
          <w:rFonts w:asciiTheme="minorHAnsi" w:hAnsiTheme="minorHAnsi"/>
          <w:sz w:val="24"/>
          <w:szCs w:val="24"/>
          <w:lang w:val="el-GR"/>
        </w:rPr>
        <w:t xml:space="preserve">α συστατικά αυτά πλην των φωσφατιδίων (και των ελευθέρων λιπαρών οξέων) είναι </w:t>
      </w:r>
      <w:r w:rsidRPr="00B40573">
        <w:rPr>
          <w:rFonts w:asciiTheme="minorHAnsi" w:hAnsiTheme="minorHAnsi"/>
          <w:b/>
          <w:sz w:val="24"/>
          <w:szCs w:val="24"/>
          <w:lang w:val="el-GR"/>
        </w:rPr>
        <w:t>μη</w:t>
      </w:r>
      <w:r w:rsidRPr="00B40573">
        <w:rPr>
          <w:rFonts w:asciiTheme="minorHAnsi" w:hAnsiTheme="minorHAnsi"/>
          <w:sz w:val="24"/>
          <w:szCs w:val="24"/>
          <w:lang w:val="el-GR"/>
        </w:rPr>
        <w:t xml:space="preserve"> </w:t>
      </w:r>
      <w:r w:rsidRPr="00B40573">
        <w:rPr>
          <w:rFonts w:asciiTheme="minorHAnsi" w:hAnsiTheme="minorHAnsi"/>
          <w:b/>
          <w:sz w:val="24"/>
          <w:szCs w:val="24"/>
          <w:lang w:val="el-GR"/>
        </w:rPr>
        <w:t xml:space="preserve">σαπωνοποιήσιμα </w:t>
      </w:r>
      <w:r w:rsidRPr="00B40573">
        <w:rPr>
          <w:rFonts w:asciiTheme="minorHAnsi" w:hAnsiTheme="minorHAnsi"/>
          <w:sz w:val="24"/>
          <w:szCs w:val="24"/>
          <w:lang w:val="el-GR"/>
        </w:rPr>
        <w:t>συστατικά. Τα μη σαπωνοποιήσιμα συστατικά μαζί με τα φωσφατίδια αποτελούν το «</w:t>
      </w:r>
      <w:r w:rsidRPr="00B40573">
        <w:rPr>
          <w:rFonts w:asciiTheme="minorHAnsi" w:hAnsiTheme="minorHAnsi"/>
          <w:b/>
          <w:sz w:val="24"/>
          <w:szCs w:val="24"/>
          <w:lang w:val="el-GR"/>
        </w:rPr>
        <w:t>ασαπωνοποίητο υλικό</w:t>
      </w:r>
      <w:r w:rsidRPr="00B40573">
        <w:rPr>
          <w:rFonts w:asciiTheme="minorHAnsi" w:hAnsiTheme="minorHAnsi"/>
          <w:sz w:val="24"/>
          <w:szCs w:val="24"/>
          <w:lang w:val="el-GR"/>
        </w:rPr>
        <w:t>» ή «</w:t>
      </w:r>
      <w:r w:rsidRPr="00B40573">
        <w:rPr>
          <w:rFonts w:asciiTheme="minorHAnsi" w:hAnsiTheme="minorHAnsi"/>
          <w:b/>
          <w:sz w:val="24"/>
          <w:szCs w:val="24"/>
          <w:lang w:val="el-GR"/>
        </w:rPr>
        <w:t>ασαπωνοποίητη μάζα</w:t>
      </w:r>
      <w:r w:rsidRPr="00B40573">
        <w:rPr>
          <w:rFonts w:asciiTheme="minorHAnsi" w:hAnsiTheme="minorHAnsi"/>
          <w:sz w:val="24"/>
          <w:szCs w:val="24"/>
          <w:lang w:val="el-GR"/>
        </w:rPr>
        <w:t xml:space="preserve">» των λιπαρών σωμάτων. Παρόλο δε που βρίσκονται σε μικρή αναλογία στα λιπαρά σώματα παίζουν σημαντικό ρόλο στη φυσιολογία των δράσεων του οργανισμού. </w:t>
      </w:r>
    </w:p>
    <w:p w:rsidR="00B40573" w:rsidRPr="00B40573" w:rsidRDefault="00B40573" w:rsidP="00B40573">
      <w:pPr>
        <w:tabs>
          <w:tab w:val="left" w:pos="1134"/>
          <w:tab w:val="left" w:pos="2835"/>
          <w:tab w:val="left" w:pos="3544"/>
        </w:tabs>
        <w:spacing w:after="0" w:line="360" w:lineRule="auto"/>
        <w:jc w:val="both"/>
        <w:rPr>
          <w:rFonts w:asciiTheme="minorHAnsi" w:hAnsiTheme="minorHAnsi"/>
          <w:b/>
          <w:sz w:val="24"/>
          <w:szCs w:val="24"/>
          <w:lang w:val="el-GR"/>
        </w:rPr>
      </w:pPr>
    </w:p>
    <w:p w:rsidR="00B40573" w:rsidRPr="00B40573" w:rsidRDefault="00B40573" w:rsidP="00B40573">
      <w:pPr>
        <w:pStyle w:val="2"/>
        <w:rPr>
          <w:lang w:val="el-GR"/>
        </w:rPr>
      </w:pPr>
      <w:bookmarkStart w:id="5" w:name="_Toc411942495"/>
      <w:r w:rsidRPr="00B40573">
        <w:rPr>
          <w:lang w:val="el-GR"/>
        </w:rPr>
        <w:t>Χημεία δομικών συστατικών των λιπαρών σωμάτων</w:t>
      </w:r>
      <w:bookmarkEnd w:id="5"/>
    </w:p>
    <w:p w:rsidR="00B40573" w:rsidRPr="00B40573" w:rsidRDefault="00B40573" w:rsidP="00FA6A0E">
      <w:pPr>
        <w:pStyle w:val="3"/>
        <w:rPr>
          <w:lang w:val="el-GR"/>
        </w:rPr>
      </w:pPr>
      <w:bookmarkStart w:id="6" w:name="_Toc411942496"/>
      <w:r w:rsidRPr="00B40573">
        <w:rPr>
          <w:lang w:val="el-GR"/>
        </w:rPr>
        <w:t>Γλυκερίδια</w:t>
      </w:r>
      <w:bookmarkEnd w:id="6"/>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Τα γλυκερίδια είναι εστέρες της γλυκερίνης με κορεσμένα ή ακόρεστα λιπαρά οξέα με 4-24 άτομα άνθρακα και σε μεγάλο βαθμό οι ιδιότητές τους εξαρτώνται από τη δομή και τη διαμόρφωση των περιεχόμενων λιπαρών οξέων. Τα γλυκερίδια έχουν την ακόλουθη δομή:</w:t>
      </w:r>
    </w:p>
    <w:p w:rsidR="00FA6A0E" w:rsidRDefault="00B40573" w:rsidP="00FA6A0E">
      <w:pPr>
        <w:keepNext/>
        <w:tabs>
          <w:tab w:val="left" w:pos="1134"/>
          <w:tab w:val="left" w:pos="2835"/>
          <w:tab w:val="left" w:pos="3544"/>
        </w:tabs>
        <w:spacing w:after="0" w:line="360" w:lineRule="auto"/>
        <w:jc w:val="both"/>
      </w:pPr>
      <w:r w:rsidRPr="00B40573">
        <w:rPr>
          <w:rFonts w:asciiTheme="minorHAnsi" w:hAnsiTheme="minorHAnsi"/>
          <w:noProof/>
          <w:sz w:val="24"/>
          <w:szCs w:val="24"/>
          <w:lang w:val="el-GR" w:eastAsia="el-GR" w:bidi="ar-SA"/>
        </w:rPr>
        <w:lastRenderedPageBreak/>
        <w:drawing>
          <wp:inline distT="0" distB="0" distL="0" distR="0" wp14:anchorId="1BD0B991" wp14:editId="316BB5BC">
            <wp:extent cx="5086350" cy="2028825"/>
            <wp:effectExtent l="19050" t="0" r="0" b="0"/>
            <wp:docPr id="1" name="Picture 13" descr="C:\Users\Rena\EIKONES TIF\Μονο-Δι-Τρι-γλυκεριδια.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ena\EIKONES TIF\Μονο-Δι-Τρι-γλυκεριδια.tif"/>
                    <pic:cNvPicPr>
                      <a:picLocks noChangeAspect="1" noChangeArrowheads="1"/>
                    </pic:cNvPicPr>
                  </pic:nvPicPr>
                  <pic:blipFill>
                    <a:blip r:embed="rId14" cstate="print"/>
                    <a:srcRect/>
                    <a:stretch>
                      <a:fillRect/>
                    </a:stretch>
                  </pic:blipFill>
                  <pic:spPr bwMode="auto">
                    <a:xfrm>
                      <a:off x="0" y="0"/>
                      <a:ext cx="5086350" cy="2028825"/>
                    </a:xfrm>
                    <a:prstGeom prst="rect">
                      <a:avLst/>
                    </a:prstGeom>
                    <a:noFill/>
                    <a:ln w="9525">
                      <a:noFill/>
                      <a:miter lim="800000"/>
                      <a:headEnd/>
                      <a:tailEnd/>
                    </a:ln>
                  </pic:spPr>
                </pic:pic>
              </a:graphicData>
            </a:graphic>
          </wp:inline>
        </w:drawing>
      </w:r>
    </w:p>
    <w:p w:rsidR="00B40573" w:rsidRDefault="00FA6A0E" w:rsidP="00FA6A0E">
      <w:pPr>
        <w:pStyle w:val="ac"/>
        <w:jc w:val="center"/>
        <w:rPr>
          <w:lang w:val="el-GR"/>
        </w:rPr>
      </w:pPr>
      <w:r w:rsidRPr="000115D9">
        <w:rPr>
          <w:lang w:val="el-GR"/>
        </w:rPr>
        <w:t xml:space="preserve">Σχήμα </w:t>
      </w:r>
      <w:r>
        <w:fldChar w:fldCharType="begin"/>
      </w:r>
      <w:r w:rsidRPr="000115D9">
        <w:rPr>
          <w:lang w:val="el-GR"/>
        </w:rPr>
        <w:instrText xml:space="preserve"> </w:instrText>
      </w:r>
      <w:r>
        <w:instrText>SEQ</w:instrText>
      </w:r>
      <w:r w:rsidRPr="000115D9">
        <w:rPr>
          <w:lang w:val="el-GR"/>
        </w:rPr>
        <w:instrText xml:space="preserve"> Σχήμα \* </w:instrText>
      </w:r>
      <w:r>
        <w:instrText>ARABIC</w:instrText>
      </w:r>
      <w:r w:rsidRPr="000115D9">
        <w:rPr>
          <w:lang w:val="el-GR"/>
        </w:rPr>
        <w:instrText xml:space="preserve"> </w:instrText>
      </w:r>
      <w:r>
        <w:fldChar w:fldCharType="separate"/>
      </w:r>
      <w:r w:rsidR="00C404FF" w:rsidRPr="000115D9">
        <w:rPr>
          <w:noProof/>
          <w:lang w:val="el-GR"/>
        </w:rPr>
        <w:t>2</w:t>
      </w:r>
      <w:r>
        <w:fldChar w:fldCharType="end"/>
      </w:r>
      <w:r>
        <w:rPr>
          <w:lang w:val="el-GR"/>
        </w:rPr>
        <w:t xml:space="preserve">: </w:t>
      </w:r>
      <w:r w:rsidRPr="00B91841">
        <w:rPr>
          <w:lang w:val="el-GR"/>
        </w:rPr>
        <w:t>Δομή γλυκεριδίων</w:t>
      </w:r>
    </w:p>
    <w:p w:rsidR="00FA6A0E" w:rsidRPr="00FA6A0E" w:rsidRDefault="00FA6A0E" w:rsidP="00FA6A0E">
      <w:pPr>
        <w:rPr>
          <w:lang w:val="el-GR"/>
        </w:rPr>
      </w:pPr>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Σε ένα τριγλυκερίδιο οι τρεις υδροξυλομάδες είναι δυνατόν να είναι εστεροποιημένες με το ίδιο λιπαρό οξύ (</w:t>
      </w:r>
      <w:r w:rsidRPr="00B40573">
        <w:rPr>
          <w:rFonts w:asciiTheme="minorHAnsi" w:hAnsiTheme="minorHAnsi"/>
          <w:sz w:val="24"/>
          <w:szCs w:val="24"/>
        </w:rPr>
        <w:t>R</w:t>
      </w:r>
      <w:r w:rsidRPr="00B40573">
        <w:rPr>
          <w:rFonts w:asciiTheme="minorHAnsi" w:hAnsiTheme="minorHAnsi"/>
          <w:sz w:val="24"/>
          <w:szCs w:val="24"/>
          <w:vertAlign w:val="subscript"/>
          <w:lang w:val="el-GR"/>
        </w:rPr>
        <w:t>1</w:t>
      </w:r>
      <w:r w:rsidRPr="00B40573">
        <w:rPr>
          <w:rFonts w:asciiTheme="minorHAnsi" w:hAnsiTheme="minorHAnsi"/>
          <w:sz w:val="24"/>
          <w:szCs w:val="24"/>
          <w:lang w:val="el-GR"/>
        </w:rPr>
        <w:t>=</w:t>
      </w:r>
      <w:r w:rsidRPr="00B40573">
        <w:rPr>
          <w:rFonts w:asciiTheme="minorHAnsi" w:hAnsiTheme="minorHAnsi"/>
          <w:sz w:val="24"/>
          <w:szCs w:val="24"/>
        </w:rPr>
        <w:t>R</w:t>
      </w:r>
      <w:r w:rsidRPr="00B40573">
        <w:rPr>
          <w:rFonts w:asciiTheme="minorHAnsi" w:hAnsiTheme="minorHAnsi"/>
          <w:sz w:val="24"/>
          <w:szCs w:val="24"/>
          <w:vertAlign w:val="subscript"/>
          <w:lang w:val="el-GR"/>
        </w:rPr>
        <w:t>2</w:t>
      </w:r>
      <w:r w:rsidRPr="00B40573">
        <w:rPr>
          <w:rFonts w:asciiTheme="minorHAnsi" w:hAnsiTheme="minorHAnsi"/>
          <w:sz w:val="24"/>
          <w:szCs w:val="24"/>
          <w:lang w:val="el-GR"/>
        </w:rPr>
        <w:t>=</w:t>
      </w:r>
      <w:r w:rsidRPr="00B40573">
        <w:rPr>
          <w:rFonts w:asciiTheme="minorHAnsi" w:hAnsiTheme="minorHAnsi"/>
          <w:sz w:val="24"/>
          <w:szCs w:val="24"/>
        </w:rPr>
        <w:t>R</w:t>
      </w:r>
      <w:r w:rsidRPr="00B40573">
        <w:rPr>
          <w:rFonts w:asciiTheme="minorHAnsi" w:hAnsiTheme="minorHAnsi"/>
          <w:sz w:val="24"/>
          <w:szCs w:val="24"/>
          <w:vertAlign w:val="subscript"/>
          <w:lang w:val="el-GR"/>
        </w:rPr>
        <w:t>3</w:t>
      </w:r>
      <w:r w:rsidRPr="00B40573">
        <w:rPr>
          <w:rFonts w:asciiTheme="minorHAnsi" w:hAnsiTheme="minorHAnsi"/>
          <w:sz w:val="24"/>
          <w:szCs w:val="24"/>
          <w:lang w:val="el-GR"/>
        </w:rPr>
        <w:t>=</w:t>
      </w:r>
      <w:r w:rsidRPr="00B40573">
        <w:rPr>
          <w:rFonts w:asciiTheme="minorHAnsi" w:hAnsiTheme="minorHAnsi"/>
          <w:sz w:val="24"/>
          <w:szCs w:val="24"/>
        </w:rPr>
        <w:t>R</w:t>
      </w:r>
      <w:r w:rsidRPr="00B40573">
        <w:rPr>
          <w:rFonts w:asciiTheme="minorHAnsi" w:hAnsiTheme="minorHAnsi"/>
          <w:sz w:val="24"/>
          <w:szCs w:val="24"/>
          <w:lang w:val="el-GR"/>
        </w:rPr>
        <w:t xml:space="preserve">), τότε το τριγλυκερίδιο καλείται </w:t>
      </w:r>
      <w:r w:rsidRPr="00B40573">
        <w:rPr>
          <w:rFonts w:asciiTheme="minorHAnsi" w:hAnsiTheme="minorHAnsi"/>
          <w:b/>
          <w:sz w:val="24"/>
          <w:szCs w:val="24"/>
          <w:lang w:val="el-GR"/>
        </w:rPr>
        <w:t>απλό</w:t>
      </w:r>
      <w:r w:rsidRPr="00B40573">
        <w:rPr>
          <w:rFonts w:asciiTheme="minorHAnsi" w:hAnsiTheme="minorHAnsi"/>
          <w:sz w:val="24"/>
          <w:szCs w:val="24"/>
          <w:lang w:val="el-GR"/>
        </w:rPr>
        <w:t>, ενώ αν τα λιπαρά οξέα είναι διαφορετικά (</w:t>
      </w:r>
      <w:r w:rsidRPr="00B40573">
        <w:rPr>
          <w:rFonts w:asciiTheme="minorHAnsi" w:hAnsiTheme="minorHAnsi"/>
          <w:sz w:val="24"/>
          <w:szCs w:val="24"/>
        </w:rPr>
        <w:t>R</w:t>
      </w:r>
      <w:r w:rsidRPr="00B40573">
        <w:rPr>
          <w:rFonts w:asciiTheme="minorHAnsi" w:hAnsiTheme="minorHAnsi"/>
          <w:sz w:val="24"/>
          <w:szCs w:val="24"/>
          <w:vertAlign w:val="subscript"/>
          <w:lang w:val="el-GR"/>
        </w:rPr>
        <w:t>1</w:t>
      </w:r>
      <w:r w:rsidRPr="00B40573">
        <w:rPr>
          <w:rFonts w:asciiTheme="minorHAnsi" w:hAnsiTheme="minorHAnsi"/>
          <w:sz w:val="24"/>
          <w:szCs w:val="24"/>
          <w:lang w:val="el-GR"/>
        </w:rPr>
        <w:t>≠</w:t>
      </w:r>
      <w:r w:rsidRPr="00B40573">
        <w:rPr>
          <w:rFonts w:asciiTheme="minorHAnsi" w:hAnsiTheme="minorHAnsi"/>
          <w:sz w:val="24"/>
          <w:szCs w:val="24"/>
        </w:rPr>
        <w:t>R</w:t>
      </w:r>
      <w:r w:rsidRPr="00B40573">
        <w:rPr>
          <w:rFonts w:asciiTheme="minorHAnsi" w:hAnsiTheme="minorHAnsi"/>
          <w:sz w:val="24"/>
          <w:szCs w:val="24"/>
          <w:vertAlign w:val="subscript"/>
          <w:lang w:val="el-GR"/>
        </w:rPr>
        <w:t>2</w:t>
      </w:r>
      <w:r w:rsidRPr="00B40573">
        <w:rPr>
          <w:rFonts w:asciiTheme="minorHAnsi" w:hAnsiTheme="minorHAnsi"/>
          <w:sz w:val="24"/>
          <w:szCs w:val="24"/>
          <w:lang w:val="el-GR"/>
        </w:rPr>
        <w:t>≠</w:t>
      </w:r>
      <w:r w:rsidRPr="00B40573">
        <w:rPr>
          <w:rFonts w:asciiTheme="minorHAnsi" w:hAnsiTheme="minorHAnsi"/>
          <w:sz w:val="24"/>
          <w:szCs w:val="24"/>
        </w:rPr>
        <w:t>R</w:t>
      </w:r>
      <w:r w:rsidRPr="00B40573">
        <w:rPr>
          <w:rFonts w:asciiTheme="minorHAnsi" w:hAnsiTheme="minorHAnsi"/>
          <w:sz w:val="24"/>
          <w:szCs w:val="24"/>
          <w:vertAlign w:val="subscript"/>
          <w:lang w:val="el-GR"/>
        </w:rPr>
        <w:t>3</w:t>
      </w:r>
      <w:r w:rsidRPr="00B40573">
        <w:rPr>
          <w:rFonts w:asciiTheme="minorHAnsi" w:hAnsiTheme="minorHAnsi"/>
          <w:sz w:val="24"/>
          <w:szCs w:val="24"/>
          <w:lang w:val="el-GR"/>
        </w:rPr>
        <w:t>), το τριγλυκερίδιο καλείται</w:t>
      </w:r>
      <w:r w:rsidRPr="00B40573">
        <w:rPr>
          <w:rFonts w:asciiTheme="minorHAnsi" w:hAnsiTheme="minorHAnsi"/>
          <w:b/>
          <w:sz w:val="24"/>
          <w:szCs w:val="24"/>
          <w:lang w:val="el-GR"/>
        </w:rPr>
        <w:t xml:space="preserve"> μικτό</w:t>
      </w:r>
      <w:r w:rsidRPr="00B40573">
        <w:rPr>
          <w:rFonts w:asciiTheme="minorHAnsi" w:hAnsiTheme="minorHAnsi"/>
          <w:sz w:val="24"/>
          <w:szCs w:val="24"/>
          <w:lang w:val="el-GR"/>
        </w:rPr>
        <w:t xml:space="preserve">. Στα μικτά τριγλυκερίδια η διάταξη των ριζών </w:t>
      </w:r>
      <w:r w:rsidRPr="00B40573">
        <w:rPr>
          <w:rFonts w:asciiTheme="minorHAnsi" w:hAnsiTheme="minorHAnsi"/>
          <w:sz w:val="24"/>
          <w:szCs w:val="24"/>
        </w:rPr>
        <w:t>R</w:t>
      </w:r>
      <w:r w:rsidRPr="00B40573">
        <w:rPr>
          <w:rFonts w:asciiTheme="minorHAnsi" w:hAnsiTheme="minorHAnsi"/>
          <w:sz w:val="24"/>
          <w:szCs w:val="24"/>
          <w:lang w:val="el-GR"/>
        </w:rPr>
        <w:t xml:space="preserve"> στις θέσεις 1, 2, 3 ή α, β, α’ </w:t>
      </w:r>
      <w:r w:rsidR="00FA6A0E">
        <w:rPr>
          <w:rFonts w:asciiTheme="minorHAnsi" w:hAnsiTheme="minorHAnsi"/>
          <w:sz w:val="24"/>
          <w:szCs w:val="24"/>
          <w:lang w:val="el-GR"/>
        </w:rPr>
        <w:t>ο</w:t>
      </w:r>
      <w:r w:rsidRPr="00B40573">
        <w:rPr>
          <w:rFonts w:asciiTheme="minorHAnsi" w:hAnsiTheme="minorHAnsi"/>
          <w:sz w:val="24"/>
          <w:szCs w:val="24"/>
          <w:lang w:val="el-GR"/>
        </w:rPr>
        <w:t>δηγεί σε σχηματισμό ισομερών θέσης. Τα φυσικά απαντώμενα τριγλυκερίδια είναι συνήθως μικτά.</w:t>
      </w:r>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 xml:space="preserve">Όπως φαίνεται από το Σχήμα 1.2, το κεντρικό ανθρακάτομο των γλυκεριδίων καθίσταται ασύμμετρο, εφόσον ένα από τα πρωτοταγή υδροξύλια της γλυκερόλης έχει εστεροποιηθεί, ή αν τα δύο πρωτοταγή υδροξύλια είναι εστεροποιημένα με διαφορετικά οξέα. Για την απόλυτη στερεοχημική απεικόνιση των οπτικά ενεργών γλυκεριδίων χρησιμοποιείται συχνά το σύστημα </w:t>
      </w:r>
      <w:r w:rsidRPr="00B40573">
        <w:rPr>
          <w:rFonts w:asciiTheme="minorHAnsi" w:hAnsiTheme="minorHAnsi"/>
          <w:sz w:val="24"/>
          <w:szCs w:val="24"/>
        </w:rPr>
        <w:t>R</w:t>
      </w:r>
      <w:r w:rsidRPr="00B40573">
        <w:rPr>
          <w:rFonts w:asciiTheme="minorHAnsi" w:hAnsiTheme="minorHAnsi"/>
          <w:sz w:val="24"/>
          <w:szCs w:val="24"/>
          <w:lang w:val="el-GR"/>
        </w:rPr>
        <w:t>-</w:t>
      </w:r>
      <w:r w:rsidRPr="00B40573">
        <w:rPr>
          <w:rFonts w:asciiTheme="minorHAnsi" w:hAnsiTheme="minorHAnsi"/>
          <w:sz w:val="24"/>
          <w:szCs w:val="24"/>
        </w:rPr>
        <w:t>S</w:t>
      </w:r>
      <w:r w:rsidRPr="00B40573">
        <w:rPr>
          <w:rFonts w:asciiTheme="minorHAnsi" w:hAnsiTheme="minorHAnsi"/>
          <w:sz w:val="24"/>
          <w:szCs w:val="24"/>
          <w:lang w:val="el-GR"/>
        </w:rPr>
        <w:t xml:space="preserve"> και η Στερεοειδική Αρίθμηση (</w:t>
      </w:r>
      <w:r w:rsidRPr="00B40573">
        <w:rPr>
          <w:rFonts w:asciiTheme="minorHAnsi" w:hAnsiTheme="minorHAnsi"/>
          <w:sz w:val="24"/>
          <w:szCs w:val="24"/>
        </w:rPr>
        <w:t>Stereospecific</w:t>
      </w:r>
      <w:r w:rsidRPr="00B40573">
        <w:rPr>
          <w:rFonts w:asciiTheme="minorHAnsi" w:hAnsiTheme="minorHAnsi"/>
          <w:sz w:val="24"/>
          <w:szCs w:val="24"/>
          <w:lang w:val="el-GR"/>
        </w:rPr>
        <w:t xml:space="preserve"> </w:t>
      </w:r>
      <w:r w:rsidRPr="00B40573">
        <w:rPr>
          <w:rFonts w:asciiTheme="minorHAnsi" w:hAnsiTheme="minorHAnsi"/>
          <w:sz w:val="24"/>
          <w:szCs w:val="24"/>
        </w:rPr>
        <w:t>Numbering</w:t>
      </w:r>
      <w:r w:rsidRPr="00B40573">
        <w:rPr>
          <w:rFonts w:asciiTheme="minorHAnsi" w:hAnsiTheme="minorHAnsi"/>
          <w:sz w:val="24"/>
          <w:szCs w:val="24"/>
          <w:lang w:val="el-GR"/>
        </w:rPr>
        <w:t xml:space="preserve">). Όπως είναι γνωστό, στο σύστημα </w:t>
      </w:r>
      <w:r w:rsidRPr="00B40573">
        <w:rPr>
          <w:rFonts w:asciiTheme="minorHAnsi" w:hAnsiTheme="minorHAnsi"/>
          <w:b/>
          <w:sz w:val="24"/>
          <w:szCs w:val="24"/>
        </w:rPr>
        <w:t>R</w:t>
      </w:r>
      <w:r w:rsidRPr="00B40573">
        <w:rPr>
          <w:rFonts w:asciiTheme="minorHAnsi" w:hAnsiTheme="minorHAnsi"/>
          <w:b/>
          <w:sz w:val="24"/>
          <w:szCs w:val="24"/>
          <w:lang w:val="el-GR"/>
        </w:rPr>
        <w:t>-</w:t>
      </w:r>
      <w:r w:rsidRPr="00B40573">
        <w:rPr>
          <w:rFonts w:asciiTheme="minorHAnsi" w:hAnsiTheme="minorHAnsi"/>
          <w:b/>
          <w:sz w:val="24"/>
          <w:szCs w:val="24"/>
        </w:rPr>
        <w:t>S</w:t>
      </w:r>
      <w:r w:rsidRPr="00B40573">
        <w:rPr>
          <w:rFonts w:asciiTheme="minorHAnsi" w:hAnsiTheme="minorHAnsi"/>
          <w:sz w:val="24"/>
          <w:szCs w:val="24"/>
          <w:lang w:val="el-GR"/>
        </w:rPr>
        <w:t xml:space="preserve"> οι τέσσερις υποκαταστάτες του ασύμμετρου ατόμου άνθρακα παίρνουν μία σειρά προτεραιότητας, η οποία καθορίζεται ανάλογα με τον Ατομικό Αριθμό του ατόμου που συνδέεται προς το κέντρο ασυμμετρίας, δηλαδή προηγείται το άτομο με τον μεγαλύτερο Ατομικό Αριθμό. Το μό</w:t>
      </w:r>
      <w:r w:rsidRPr="00B40573">
        <w:rPr>
          <w:rFonts w:asciiTheme="minorHAnsi" w:hAnsiTheme="minorHAnsi"/>
          <w:sz w:val="24"/>
          <w:szCs w:val="24"/>
          <w:lang w:val="el-GR"/>
        </w:rPr>
        <w:softHyphen/>
        <w:t>ριο στρέφεται, ώστε ο τελευταίος σε προτεραιότητα υποκαταστάτης να ευρεθεί στην πλέον απομακρυσμένη ως προς τον παρατηρητή θέση. Εάν η κατεύθυνση με την οποία ελαττώνεται η σειρά προτεραιότητας των υπολοίπων υποκαταστατών είναι προς τη φορά των δεικτών του ρολογιού, τότε η απεικόνιση αυτή του μορίου χαρα</w:t>
      </w:r>
      <w:r w:rsidRPr="00B40573">
        <w:rPr>
          <w:rFonts w:asciiTheme="minorHAnsi" w:hAnsiTheme="minorHAnsi"/>
          <w:sz w:val="24"/>
          <w:szCs w:val="24"/>
          <w:lang w:val="el-GR"/>
        </w:rPr>
        <w:softHyphen/>
        <w:t xml:space="preserve">κτηρίζεται ως </w:t>
      </w:r>
      <w:r w:rsidRPr="00B40573">
        <w:rPr>
          <w:rFonts w:asciiTheme="minorHAnsi" w:hAnsiTheme="minorHAnsi"/>
          <w:b/>
          <w:sz w:val="24"/>
          <w:szCs w:val="24"/>
        </w:rPr>
        <w:t>R</w:t>
      </w:r>
      <w:r w:rsidRPr="00B40573">
        <w:rPr>
          <w:rFonts w:asciiTheme="minorHAnsi" w:hAnsiTheme="minorHAnsi"/>
          <w:sz w:val="24"/>
          <w:szCs w:val="24"/>
          <w:lang w:val="el-GR"/>
        </w:rPr>
        <w:t xml:space="preserve">, ενώ στην αντίθετη περίπτωση ως </w:t>
      </w:r>
      <w:r w:rsidRPr="00B40573">
        <w:rPr>
          <w:rFonts w:asciiTheme="minorHAnsi" w:hAnsiTheme="minorHAnsi"/>
          <w:b/>
          <w:sz w:val="24"/>
          <w:szCs w:val="24"/>
        </w:rPr>
        <w:t>S</w:t>
      </w:r>
      <w:r w:rsidRPr="00B40573">
        <w:rPr>
          <w:rFonts w:asciiTheme="minorHAnsi" w:hAnsiTheme="minorHAnsi"/>
          <w:sz w:val="24"/>
          <w:szCs w:val="24"/>
          <w:lang w:val="el-GR"/>
        </w:rPr>
        <w:t xml:space="preserve">. Στο σύστημα </w:t>
      </w:r>
      <w:r w:rsidRPr="00B40573">
        <w:rPr>
          <w:rFonts w:asciiTheme="minorHAnsi" w:hAnsiTheme="minorHAnsi"/>
          <w:sz w:val="24"/>
          <w:szCs w:val="24"/>
        </w:rPr>
        <w:t>R</w:t>
      </w:r>
      <w:r w:rsidRPr="00B40573">
        <w:rPr>
          <w:rFonts w:asciiTheme="minorHAnsi" w:hAnsiTheme="minorHAnsi"/>
          <w:sz w:val="24"/>
          <w:szCs w:val="24"/>
          <w:lang w:val="el-GR"/>
        </w:rPr>
        <w:t>-</w:t>
      </w:r>
      <w:r w:rsidRPr="00B40573">
        <w:rPr>
          <w:rFonts w:asciiTheme="minorHAnsi" w:hAnsiTheme="minorHAnsi"/>
          <w:sz w:val="24"/>
          <w:szCs w:val="24"/>
        </w:rPr>
        <w:t>S</w:t>
      </w:r>
      <w:r w:rsidRPr="00B40573">
        <w:rPr>
          <w:rFonts w:asciiTheme="minorHAnsi" w:hAnsiTheme="minorHAnsi"/>
          <w:sz w:val="24"/>
          <w:szCs w:val="24"/>
          <w:lang w:val="el-GR"/>
        </w:rPr>
        <w:t xml:space="preserve"> ισχύουν επί</w:t>
      </w:r>
      <w:r w:rsidRPr="00B40573">
        <w:rPr>
          <w:rFonts w:asciiTheme="minorHAnsi" w:hAnsiTheme="minorHAnsi"/>
          <w:sz w:val="24"/>
          <w:szCs w:val="24"/>
          <w:lang w:val="el-GR"/>
        </w:rPr>
        <w:softHyphen/>
        <w:t>σης οι παρακάτω προτεραιότητες:</w:t>
      </w:r>
    </w:p>
    <w:p w:rsidR="00B40573" w:rsidRPr="00B40573" w:rsidRDefault="00B40573" w:rsidP="00B40573">
      <w:pPr>
        <w:spacing w:after="0" w:line="360" w:lineRule="auto"/>
        <w:jc w:val="both"/>
        <w:rPr>
          <w:rFonts w:asciiTheme="minorHAnsi" w:hAnsiTheme="minorHAnsi"/>
          <w:sz w:val="24"/>
          <w:szCs w:val="24"/>
          <w:lang w:val="el-GR"/>
        </w:rPr>
      </w:pPr>
      <w:r w:rsidRPr="00B40573">
        <w:rPr>
          <w:rFonts w:asciiTheme="minorHAnsi" w:hAnsiTheme="minorHAnsi"/>
          <w:sz w:val="24"/>
          <w:szCs w:val="24"/>
          <w:lang w:val="el-GR"/>
        </w:rPr>
        <w:lastRenderedPageBreak/>
        <w:t>Κορεσμένα ακύλια μακράς αλυσίδας &gt; Κορεσμένα ακύλια βραχείας αλυσίδας Ακόρεστες αλυσίδες &gt; Κορεσμένες αλυσίδες</w:t>
      </w:r>
    </w:p>
    <w:p w:rsidR="00B40573" w:rsidRPr="00B40573" w:rsidRDefault="00B40573" w:rsidP="00B40573">
      <w:pPr>
        <w:spacing w:after="0" w:line="360" w:lineRule="auto"/>
        <w:jc w:val="both"/>
        <w:rPr>
          <w:rFonts w:asciiTheme="minorHAnsi" w:hAnsiTheme="minorHAnsi"/>
          <w:sz w:val="24"/>
          <w:szCs w:val="24"/>
          <w:lang w:val="el-GR"/>
        </w:rPr>
      </w:pPr>
      <w:r w:rsidRPr="00B40573">
        <w:rPr>
          <w:rFonts w:asciiTheme="minorHAnsi" w:hAnsiTheme="minorHAnsi"/>
          <w:sz w:val="24"/>
          <w:szCs w:val="24"/>
          <w:lang w:val="el-GR"/>
        </w:rPr>
        <w:t>Ένας διπλός δεσμός &gt; Απλή διακλάδωση</w:t>
      </w:r>
    </w:p>
    <w:p w:rsidR="00B40573" w:rsidRPr="00B40573" w:rsidRDefault="00B40573" w:rsidP="00B40573">
      <w:pPr>
        <w:spacing w:after="0" w:line="360" w:lineRule="auto"/>
        <w:jc w:val="both"/>
        <w:rPr>
          <w:rFonts w:asciiTheme="minorHAnsi" w:hAnsiTheme="minorHAnsi"/>
          <w:sz w:val="24"/>
          <w:szCs w:val="24"/>
          <w:lang w:val="el-GR"/>
        </w:rPr>
      </w:pPr>
      <w:proofErr w:type="gramStart"/>
      <w:r w:rsidRPr="00B40573">
        <w:rPr>
          <w:rFonts w:asciiTheme="minorHAnsi" w:hAnsiTheme="minorHAnsi"/>
          <w:sz w:val="24"/>
          <w:szCs w:val="24"/>
        </w:rPr>
        <w:t>cis</w:t>
      </w:r>
      <w:proofErr w:type="gramEnd"/>
      <w:r w:rsidRPr="00B40573">
        <w:rPr>
          <w:rFonts w:asciiTheme="minorHAnsi" w:hAnsiTheme="minorHAnsi"/>
          <w:sz w:val="24"/>
          <w:szCs w:val="24"/>
          <w:lang w:val="el-GR"/>
        </w:rPr>
        <w:t xml:space="preserve"> &gt; </w:t>
      </w:r>
      <w:r w:rsidRPr="00B40573">
        <w:rPr>
          <w:rFonts w:asciiTheme="minorHAnsi" w:hAnsiTheme="minorHAnsi"/>
          <w:sz w:val="24"/>
          <w:szCs w:val="24"/>
        </w:rPr>
        <w:t>trans</w:t>
      </w:r>
    </w:p>
    <w:p w:rsidR="00B40573" w:rsidRPr="00B40573" w:rsidRDefault="00B40573" w:rsidP="00B40573">
      <w:pPr>
        <w:spacing w:after="0" w:line="360" w:lineRule="auto"/>
        <w:jc w:val="both"/>
        <w:rPr>
          <w:rFonts w:asciiTheme="minorHAnsi" w:hAnsiTheme="minorHAnsi"/>
          <w:sz w:val="24"/>
          <w:szCs w:val="24"/>
          <w:lang w:val="el-GR"/>
        </w:rPr>
      </w:pPr>
      <w:r w:rsidRPr="00B40573">
        <w:rPr>
          <w:rFonts w:asciiTheme="minorHAnsi" w:hAnsiTheme="minorHAnsi"/>
          <w:sz w:val="24"/>
          <w:szCs w:val="24"/>
          <w:lang w:val="el-GR"/>
        </w:rPr>
        <w:t>Διακλαδισμένη αλυσίδα &gt; Μη διακλαδισμένη αλυσίδα</w:t>
      </w:r>
    </w:p>
    <w:p w:rsidR="00B40573" w:rsidRPr="00B40573" w:rsidRDefault="00B40573" w:rsidP="00B40573">
      <w:pPr>
        <w:framePr w:wrap="none" w:vAnchor="page" w:hAnchor="page" w:x="2888" w:y="9833"/>
        <w:spacing w:line="360" w:lineRule="auto"/>
        <w:jc w:val="both"/>
        <w:rPr>
          <w:rFonts w:asciiTheme="minorHAnsi" w:hAnsiTheme="minorHAnsi"/>
          <w:sz w:val="24"/>
          <w:szCs w:val="24"/>
          <w:lang w:val="el-GR"/>
        </w:rPr>
      </w:pPr>
    </w:p>
    <w:p w:rsidR="00B40573" w:rsidRPr="00B40573" w:rsidRDefault="00B40573" w:rsidP="00B40573">
      <w:pPr>
        <w:framePr w:wrap="none" w:vAnchor="page" w:hAnchor="page" w:x="6344" w:y="10217"/>
        <w:rPr>
          <w:rFonts w:asciiTheme="minorHAnsi" w:hAnsiTheme="minorHAnsi"/>
          <w:sz w:val="24"/>
          <w:szCs w:val="24"/>
          <w:lang w:val="el-GR"/>
        </w:rPr>
      </w:pPr>
    </w:p>
    <w:p w:rsidR="00FA6A0E" w:rsidRDefault="00B40573" w:rsidP="00FA6A0E">
      <w:pPr>
        <w:keepNext/>
        <w:spacing w:after="209" w:line="360" w:lineRule="auto"/>
        <w:ind w:left="40" w:right="300"/>
      </w:pPr>
      <w:r w:rsidRPr="00B40573">
        <w:rPr>
          <w:rFonts w:asciiTheme="minorHAnsi" w:hAnsiTheme="minorHAnsi"/>
          <w:noProof/>
          <w:sz w:val="24"/>
          <w:szCs w:val="24"/>
          <w:lang w:val="el-GR" w:eastAsia="el-GR" w:bidi="ar-SA"/>
        </w:rPr>
        <w:drawing>
          <wp:inline distT="0" distB="0" distL="0" distR="0" wp14:anchorId="5F343AEE" wp14:editId="71C5A86E">
            <wp:extent cx="5274310" cy="2319514"/>
            <wp:effectExtent l="19050" t="0" r="2540" b="0"/>
            <wp:docPr id="5" name="Picture 4" descr="C:\Users\Rena\EIKONES TIF\R S structur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na\EIKONES TIF\R S structures.tif"/>
                    <pic:cNvPicPr>
                      <a:picLocks noChangeAspect="1" noChangeArrowheads="1"/>
                    </pic:cNvPicPr>
                  </pic:nvPicPr>
                  <pic:blipFill>
                    <a:blip r:embed="rId15" cstate="print"/>
                    <a:srcRect/>
                    <a:stretch>
                      <a:fillRect/>
                    </a:stretch>
                  </pic:blipFill>
                  <pic:spPr bwMode="auto">
                    <a:xfrm>
                      <a:off x="0" y="0"/>
                      <a:ext cx="5274310" cy="2319514"/>
                    </a:xfrm>
                    <a:prstGeom prst="rect">
                      <a:avLst/>
                    </a:prstGeom>
                    <a:noFill/>
                    <a:ln w="9525">
                      <a:noFill/>
                      <a:miter lim="800000"/>
                      <a:headEnd/>
                      <a:tailEnd/>
                    </a:ln>
                  </pic:spPr>
                </pic:pic>
              </a:graphicData>
            </a:graphic>
          </wp:inline>
        </w:drawing>
      </w:r>
    </w:p>
    <w:p w:rsidR="00B40573" w:rsidRPr="00B40573" w:rsidRDefault="00FA6A0E" w:rsidP="00FA6A0E">
      <w:pPr>
        <w:pStyle w:val="ac"/>
        <w:jc w:val="center"/>
        <w:rPr>
          <w:rFonts w:asciiTheme="minorHAnsi" w:hAnsiTheme="minorHAnsi"/>
          <w:sz w:val="24"/>
          <w:szCs w:val="24"/>
          <w:lang w:val="el-GR"/>
        </w:rPr>
      </w:pPr>
      <w:r w:rsidRPr="00FA6A0E">
        <w:rPr>
          <w:lang w:val="el-GR"/>
        </w:rPr>
        <w:t xml:space="preserve">Σχήμα </w:t>
      </w:r>
      <w:r>
        <w:fldChar w:fldCharType="begin"/>
      </w:r>
      <w:r w:rsidRPr="00FA6A0E">
        <w:rPr>
          <w:lang w:val="el-GR"/>
        </w:rPr>
        <w:instrText xml:space="preserve"> </w:instrText>
      </w:r>
      <w:r>
        <w:instrText>SEQ</w:instrText>
      </w:r>
      <w:r w:rsidRPr="00FA6A0E">
        <w:rPr>
          <w:lang w:val="el-GR"/>
        </w:rPr>
        <w:instrText xml:space="preserve"> Σχήμα \* </w:instrText>
      </w:r>
      <w:r>
        <w:instrText>ARABIC</w:instrText>
      </w:r>
      <w:r w:rsidRPr="00FA6A0E">
        <w:rPr>
          <w:lang w:val="el-GR"/>
        </w:rPr>
        <w:instrText xml:space="preserve"> </w:instrText>
      </w:r>
      <w:r>
        <w:fldChar w:fldCharType="separate"/>
      </w:r>
      <w:r w:rsidR="00C404FF" w:rsidRPr="00C404FF">
        <w:rPr>
          <w:noProof/>
          <w:lang w:val="el-GR"/>
        </w:rPr>
        <w:t>3</w:t>
      </w:r>
      <w:r>
        <w:fldChar w:fldCharType="end"/>
      </w:r>
      <w:r>
        <w:rPr>
          <w:lang w:val="el-GR"/>
        </w:rPr>
        <w:t xml:space="preserve">: </w:t>
      </w:r>
      <w:r w:rsidRPr="004D27F7">
        <w:rPr>
          <w:lang w:val="el-GR"/>
        </w:rPr>
        <w:t>Στερεοχημικές απεικονίσεις R- και S- τριγλυκεριδίων.</w:t>
      </w:r>
    </w:p>
    <w:p w:rsidR="00FA6A0E" w:rsidRDefault="00FA6A0E" w:rsidP="00B40573">
      <w:pPr>
        <w:tabs>
          <w:tab w:val="left" w:pos="1134"/>
          <w:tab w:val="left" w:pos="2835"/>
          <w:tab w:val="left" w:pos="3544"/>
        </w:tabs>
        <w:spacing w:after="0" w:line="360" w:lineRule="auto"/>
        <w:ind w:firstLine="720"/>
        <w:jc w:val="both"/>
        <w:rPr>
          <w:rFonts w:asciiTheme="minorHAnsi" w:hAnsiTheme="minorHAnsi"/>
          <w:sz w:val="24"/>
          <w:szCs w:val="24"/>
          <w:lang w:val="el-GR"/>
        </w:rPr>
      </w:pPr>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 xml:space="preserve">Σύμφωνα με το σύστημα </w:t>
      </w:r>
      <w:r w:rsidRPr="00B40573">
        <w:rPr>
          <w:rFonts w:asciiTheme="minorHAnsi" w:hAnsiTheme="minorHAnsi"/>
          <w:sz w:val="24"/>
          <w:szCs w:val="24"/>
        </w:rPr>
        <w:t>R</w:t>
      </w:r>
      <w:r w:rsidRPr="00B40573">
        <w:rPr>
          <w:rFonts w:asciiTheme="minorHAnsi" w:hAnsiTheme="minorHAnsi"/>
          <w:sz w:val="24"/>
          <w:szCs w:val="24"/>
          <w:lang w:val="el-GR"/>
        </w:rPr>
        <w:t>-</w:t>
      </w:r>
      <w:r w:rsidRPr="00B40573">
        <w:rPr>
          <w:rFonts w:asciiTheme="minorHAnsi" w:hAnsiTheme="minorHAnsi"/>
          <w:sz w:val="24"/>
          <w:szCs w:val="24"/>
        </w:rPr>
        <w:t>S</w:t>
      </w:r>
      <w:r w:rsidRPr="00B40573">
        <w:rPr>
          <w:rFonts w:asciiTheme="minorHAnsi" w:hAnsiTheme="minorHAnsi"/>
          <w:sz w:val="24"/>
          <w:szCs w:val="24"/>
          <w:lang w:val="el-GR"/>
        </w:rPr>
        <w:t>, στο παραπάνω σχήμα η απεικόνιση (</w:t>
      </w:r>
      <w:r w:rsidRPr="00B40573">
        <w:rPr>
          <w:rFonts w:asciiTheme="minorHAnsi" w:hAnsiTheme="minorHAnsi"/>
          <w:sz w:val="24"/>
          <w:szCs w:val="24"/>
        </w:rPr>
        <w:t>I</w:t>
      </w:r>
      <w:r w:rsidRPr="00B40573">
        <w:rPr>
          <w:rFonts w:asciiTheme="minorHAnsi" w:hAnsiTheme="minorHAnsi"/>
          <w:sz w:val="24"/>
          <w:szCs w:val="24"/>
          <w:lang w:val="el-GR"/>
        </w:rPr>
        <w:t xml:space="preserve">) χαρακτηρίζεται ως </w:t>
      </w:r>
      <w:r w:rsidRPr="00B40573">
        <w:rPr>
          <w:rFonts w:asciiTheme="minorHAnsi" w:hAnsiTheme="minorHAnsi"/>
          <w:sz w:val="24"/>
          <w:szCs w:val="24"/>
        </w:rPr>
        <w:t>R</w:t>
      </w:r>
      <w:r w:rsidRPr="00B40573">
        <w:rPr>
          <w:rFonts w:asciiTheme="minorHAnsi" w:hAnsiTheme="minorHAnsi"/>
          <w:sz w:val="24"/>
          <w:szCs w:val="24"/>
          <w:lang w:val="el-GR"/>
        </w:rPr>
        <w:t xml:space="preserve"> ενώ η (</w:t>
      </w:r>
      <w:r w:rsidRPr="00B40573">
        <w:rPr>
          <w:rFonts w:asciiTheme="minorHAnsi" w:hAnsiTheme="minorHAnsi"/>
          <w:sz w:val="24"/>
          <w:szCs w:val="24"/>
        </w:rPr>
        <w:t>II</w:t>
      </w:r>
      <w:r w:rsidRPr="00B40573">
        <w:rPr>
          <w:rFonts w:asciiTheme="minorHAnsi" w:hAnsiTheme="minorHAnsi"/>
          <w:sz w:val="24"/>
          <w:szCs w:val="24"/>
          <w:lang w:val="el-GR"/>
        </w:rPr>
        <w:t xml:space="preserve">) ως </w:t>
      </w:r>
      <w:r w:rsidRPr="00B40573">
        <w:rPr>
          <w:rFonts w:asciiTheme="minorHAnsi" w:hAnsiTheme="minorHAnsi"/>
          <w:sz w:val="24"/>
          <w:szCs w:val="24"/>
        </w:rPr>
        <w:t>S</w:t>
      </w:r>
      <w:r w:rsidRPr="00B40573">
        <w:rPr>
          <w:rFonts w:asciiTheme="minorHAnsi" w:hAnsiTheme="minorHAnsi"/>
          <w:sz w:val="24"/>
          <w:szCs w:val="24"/>
          <w:lang w:val="el-GR"/>
        </w:rPr>
        <w:t>.</w:t>
      </w:r>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Σύμφωνα με το σύστη</w:t>
      </w:r>
      <w:r w:rsidRPr="00B40573">
        <w:rPr>
          <w:rFonts w:asciiTheme="minorHAnsi" w:hAnsiTheme="minorHAnsi"/>
          <w:sz w:val="24"/>
          <w:szCs w:val="24"/>
          <w:lang w:val="el-GR"/>
        </w:rPr>
        <w:softHyphen/>
        <w:t xml:space="preserve">μα </w:t>
      </w:r>
      <w:r w:rsidRPr="00B40573">
        <w:rPr>
          <w:rFonts w:asciiTheme="minorHAnsi" w:hAnsiTheme="minorHAnsi"/>
          <w:sz w:val="24"/>
          <w:szCs w:val="24"/>
        </w:rPr>
        <w:t>sn</w:t>
      </w:r>
      <w:r w:rsidRPr="00B40573">
        <w:rPr>
          <w:rFonts w:asciiTheme="minorHAnsi" w:hAnsiTheme="minorHAnsi"/>
          <w:sz w:val="24"/>
          <w:szCs w:val="24"/>
          <w:lang w:val="el-GR"/>
        </w:rPr>
        <w:t xml:space="preserve"> (</w:t>
      </w:r>
      <w:r w:rsidRPr="00B40573">
        <w:rPr>
          <w:rFonts w:asciiTheme="minorHAnsi" w:hAnsiTheme="minorHAnsi"/>
          <w:sz w:val="24"/>
          <w:szCs w:val="24"/>
        </w:rPr>
        <w:t>Hirschmann</w:t>
      </w:r>
      <w:r w:rsidRPr="00B40573">
        <w:rPr>
          <w:rFonts w:asciiTheme="minorHAnsi" w:hAnsiTheme="minorHAnsi"/>
          <w:sz w:val="24"/>
          <w:szCs w:val="24"/>
          <w:lang w:val="el-GR"/>
        </w:rPr>
        <w:t xml:space="preserve">, Η.), χρησιμοποιείται ο συνήθης τύπος προβολής κατά </w:t>
      </w:r>
      <w:r w:rsidRPr="00B40573">
        <w:rPr>
          <w:rFonts w:asciiTheme="minorHAnsi" w:hAnsiTheme="minorHAnsi"/>
          <w:sz w:val="24"/>
          <w:szCs w:val="24"/>
        </w:rPr>
        <w:t>Fischer</w:t>
      </w:r>
      <w:r w:rsidRPr="00B40573">
        <w:rPr>
          <w:rFonts w:asciiTheme="minorHAnsi" w:hAnsiTheme="minorHAnsi"/>
          <w:sz w:val="24"/>
          <w:szCs w:val="24"/>
          <w:lang w:val="el-GR"/>
        </w:rPr>
        <w:t xml:space="preserve"> της γλυκερόλης με τη μεσαία υδροξυλομάδα προς τα αριστερά του κεντρικού ατό</w:t>
      </w:r>
      <w:r w:rsidRPr="00B40573">
        <w:rPr>
          <w:rFonts w:asciiTheme="minorHAnsi" w:hAnsiTheme="minorHAnsi"/>
          <w:sz w:val="24"/>
          <w:szCs w:val="24"/>
          <w:lang w:val="el-GR"/>
        </w:rPr>
        <w:softHyphen/>
        <w:t>μου. Τα άτομα άνθρακα αριθμούνται συμβατικά (1, 2, 3) από επάνω προς τα κάτω.</w:t>
      </w:r>
    </w:p>
    <w:p w:rsidR="00B40573" w:rsidRPr="00B40573" w:rsidRDefault="00B40573" w:rsidP="00B40573">
      <w:pPr>
        <w:tabs>
          <w:tab w:val="left" w:pos="1134"/>
          <w:tab w:val="left" w:pos="2835"/>
          <w:tab w:val="left" w:pos="3544"/>
        </w:tabs>
        <w:spacing w:after="0" w:line="360" w:lineRule="auto"/>
        <w:ind w:firstLine="720"/>
        <w:jc w:val="center"/>
        <w:rPr>
          <w:rFonts w:asciiTheme="minorHAnsi" w:hAnsiTheme="minorHAnsi"/>
          <w:sz w:val="24"/>
          <w:szCs w:val="24"/>
          <w:lang w:val="el-GR"/>
        </w:rPr>
      </w:pPr>
      <w:r w:rsidRPr="00B40573">
        <w:rPr>
          <w:rFonts w:asciiTheme="minorHAnsi" w:hAnsiTheme="minorHAnsi"/>
          <w:noProof/>
          <w:sz w:val="24"/>
          <w:szCs w:val="24"/>
          <w:lang w:val="el-GR" w:eastAsia="el-GR" w:bidi="ar-SA"/>
        </w:rPr>
        <w:drawing>
          <wp:inline distT="0" distB="0" distL="0" distR="0" wp14:anchorId="0E12B7EC" wp14:editId="7F26865D">
            <wp:extent cx="1362075" cy="1738528"/>
            <wp:effectExtent l="19050" t="0" r="9525" b="0"/>
            <wp:docPr id="8" name="Picture 5" descr="C:\Users\Rena\Desktop\Επιφάνεια εργασίας\Documents\Τα έγγραφά μου\Εργαστήριο Λαδιών\glycer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na\Desktop\Επιφάνεια εργασίας\Documents\Τα έγγραφά μου\Εργαστήριο Λαδιών\glycerol.jpg"/>
                    <pic:cNvPicPr>
                      <a:picLocks noChangeAspect="1" noChangeArrowheads="1"/>
                    </pic:cNvPicPr>
                  </pic:nvPicPr>
                  <pic:blipFill>
                    <a:blip r:embed="rId16" cstate="print"/>
                    <a:srcRect/>
                    <a:stretch>
                      <a:fillRect/>
                    </a:stretch>
                  </pic:blipFill>
                  <pic:spPr bwMode="auto">
                    <a:xfrm>
                      <a:off x="0" y="0"/>
                      <a:ext cx="1362075" cy="1738528"/>
                    </a:xfrm>
                    <a:prstGeom prst="rect">
                      <a:avLst/>
                    </a:prstGeom>
                    <a:noFill/>
                    <a:ln w="9525">
                      <a:noFill/>
                      <a:miter lim="800000"/>
                      <a:headEnd/>
                      <a:tailEnd/>
                    </a:ln>
                  </pic:spPr>
                </pic:pic>
              </a:graphicData>
            </a:graphic>
          </wp:inline>
        </w:drawing>
      </w:r>
    </w:p>
    <w:p w:rsidR="00B40573" w:rsidRPr="00B40573" w:rsidRDefault="00B40573" w:rsidP="00B40573">
      <w:pPr>
        <w:spacing w:after="0" w:line="360" w:lineRule="auto"/>
        <w:rPr>
          <w:rFonts w:asciiTheme="minorHAnsi" w:hAnsiTheme="minorHAnsi"/>
          <w:sz w:val="24"/>
          <w:szCs w:val="24"/>
          <w:lang w:val="el-GR"/>
        </w:rPr>
      </w:pPr>
      <w:r w:rsidRPr="00B40573">
        <w:rPr>
          <w:rFonts w:asciiTheme="minorHAnsi" w:hAnsiTheme="minorHAnsi"/>
          <w:sz w:val="24"/>
          <w:szCs w:val="24"/>
          <w:lang w:val="el-GR"/>
        </w:rPr>
        <w:t xml:space="preserve">Εάν π.χ. στις θέσεις </w:t>
      </w:r>
      <w:r w:rsidRPr="00B40573">
        <w:rPr>
          <w:rFonts w:asciiTheme="minorHAnsi" w:hAnsiTheme="minorHAnsi"/>
          <w:sz w:val="24"/>
          <w:szCs w:val="24"/>
        </w:rPr>
        <w:t>sn</w:t>
      </w:r>
      <w:r w:rsidRPr="00B40573">
        <w:rPr>
          <w:rFonts w:asciiTheme="minorHAnsi" w:hAnsiTheme="minorHAnsi"/>
          <w:sz w:val="24"/>
          <w:szCs w:val="24"/>
          <w:lang w:val="el-GR"/>
        </w:rPr>
        <w:t xml:space="preserve">-1, </w:t>
      </w:r>
      <w:r w:rsidRPr="00B40573">
        <w:rPr>
          <w:rFonts w:asciiTheme="minorHAnsi" w:hAnsiTheme="minorHAnsi"/>
          <w:sz w:val="24"/>
          <w:szCs w:val="24"/>
        </w:rPr>
        <w:t>sn</w:t>
      </w:r>
      <w:r w:rsidRPr="00B40573">
        <w:rPr>
          <w:rFonts w:asciiTheme="minorHAnsi" w:hAnsiTheme="minorHAnsi"/>
          <w:sz w:val="24"/>
          <w:szCs w:val="24"/>
          <w:lang w:val="el-GR"/>
        </w:rPr>
        <w:t xml:space="preserve">-2 και </w:t>
      </w:r>
      <w:r w:rsidRPr="00B40573">
        <w:rPr>
          <w:rFonts w:asciiTheme="minorHAnsi" w:hAnsiTheme="minorHAnsi"/>
          <w:sz w:val="24"/>
          <w:szCs w:val="24"/>
        </w:rPr>
        <w:t>sn</w:t>
      </w:r>
      <w:r w:rsidRPr="00B40573">
        <w:rPr>
          <w:rFonts w:asciiTheme="minorHAnsi" w:hAnsiTheme="minorHAnsi"/>
          <w:sz w:val="24"/>
          <w:szCs w:val="24"/>
          <w:lang w:val="el-GR"/>
        </w:rPr>
        <w:t>-3 είναι εστεροποιημένα αντίστοιχα τα οξέα στεατικό, ελαϊκό, μυριστικό, πρόκειται για το γλυκερίδιο:</w:t>
      </w:r>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noProof/>
          <w:sz w:val="24"/>
          <w:szCs w:val="24"/>
          <w:lang w:val="el-GR" w:eastAsia="el-GR" w:bidi="ar-SA"/>
        </w:rPr>
        <w:lastRenderedPageBreak/>
        <w:drawing>
          <wp:inline distT="0" distB="0" distL="0" distR="0" wp14:anchorId="03FD8F61" wp14:editId="31723DCD">
            <wp:extent cx="4267200" cy="2466975"/>
            <wp:effectExtent l="19050" t="0" r="0" b="0"/>
            <wp:docPr id="11" name="Picture 12" descr="C:\Users\Rena\EIKONES TIF\sn triglycerid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ena\EIKONES TIF\sn triglyceride.tif"/>
                    <pic:cNvPicPr>
                      <a:picLocks noChangeAspect="1" noChangeArrowheads="1"/>
                    </pic:cNvPicPr>
                  </pic:nvPicPr>
                  <pic:blipFill>
                    <a:blip r:embed="rId17" cstate="print"/>
                    <a:srcRect/>
                    <a:stretch>
                      <a:fillRect/>
                    </a:stretch>
                  </pic:blipFill>
                  <pic:spPr bwMode="auto">
                    <a:xfrm>
                      <a:off x="0" y="0"/>
                      <a:ext cx="4267200" cy="2466975"/>
                    </a:xfrm>
                    <a:prstGeom prst="rect">
                      <a:avLst/>
                    </a:prstGeom>
                    <a:noFill/>
                    <a:ln w="9525">
                      <a:noFill/>
                      <a:miter lim="800000"/>
                      <a:headEnd/>
                      <a:tailEnd/>
                    </a:ln>
                  </pic:spPr>
                </pic:pic>
              </a:graphicData>
            </a:graphic>
          </wp:inline>
        </w:drawing>
      </w:r>
    </w:p>
    <w:p w:rsidR="00B40573" w:rsidRPr="00B40573" w:rsidRDefault="00B40573" w:rsidP="00B40573">
      <w:pPr>
        <w:spacing w:after="0" w:line="360" w:lineRule="auto"/>
        <w:jc w:val="both"/>
        <w:rPr>
          <w:rFonts w:asciiTheme="minorHAnsi" w:hAnsiTheme="minorHAnsi"/>
          <w:sz w:val="24"/>
          <w:szCs w:val="24"/>
          <w:lang w:val="el-GR"/>
        </w:rPr>
      </w:pPr>
      <w:r w:rsidRPr="00B40573">
        <w:rPr>
          <w:rFonts w:asciiTheme="minorHAnsi" w:hAnsiTheme="minorHAnsi"/>
          <w:sz w:val="24"/>
          <w:szCs w:val="24"/>
        </w:rPr>
        <w:t>To</w:t>
      </w:r>
      <w:r w:rsidRPr="00B40573">
        <w:rPr>
          <w:rFonts w:asciiTheme="minorHAnsi" w:hAnsiTheme="minorHAnsi"/>
          <w:sz w:val="24"/>
          <w:szCs w:val="24"/>
          <w:lang w:val="el-GR"/>
        </w:rPr>
        <w:t xml:space="preserve"> γλυκερίδιο αυτό μπορεί να χαρακτηριστεί ως 1-Στεατικός-2-Ελαϊκός-3- Μυριστικός εστέρας της γλυκερίνης, ή </w:t>
      </w:r>
      <w:r w:rsidRPr="00B40573">
        <w:rPr>
          <w:rFonts w:asciiTheme="minorHAnsi" w:hAnsiTheme="minorHAnsi"/>
          <w:sz w:val="24"/>
          <w:szCs w:val="24"/>
        </w:rPr>
        <w:t>sn</w:t>
      </w:r>
      <w:r w:rsidRPr="00B40573">
        <w:rPr>
          <w:rFonts w:asciiTheme="minorHAnsi" w:hAnsiTheme="minorHAnsi"/>
          <w:sz w:val="24"/>
          <w:szCs w:val="24"/>
          <w:lang w:val="el-GR"/>
        </w:rPr>
        <w:t xml:space="preserve">-18:0-18:1-14:0, ή </w:t>
      </w:r>
      <w:r w:rsidRPr="00B40573">
        <w:rPr>
          <w:rFonts w:asciiTheme="minorHAnsi" w:hAnsiTheme="minorHAnsi"/>
          <w:sz w:val="24"/>
          <w:szCs w:val="24"/>
        </w:rPr>
        <w:t>sn</w:t>
      </w:r>
      <w:r w:rsidRPr="00B40573">
        <w:rPr>
          <w:rFonts w:asciiTheme="minorHAnsi" w:hAnsiTheme="minorHAnsi"/>
          <w:sz w:val="24"/>
          <w:szCs w:val="24"/>
          <w:lang w:val="el-GR"/>
        </w:rPr>
        <w:t>-</w:t>
      </w:r>
      <w:r w:rsidRPr="00B40573">
        <w:rPr>
          <w:rFonts w:asciiTheme="minorHAnsi" w:hAnsiTheme="minorHAnsi"/>
          <w:sz w:val="24"/>
          <w:szCs w:val="24"/>
        </w:rPr>
        <w:t>StOM</w:t>
      </w:r>
      <w:r w:rsidRPr="00B40573">
        <w:rPr>
          <w:rFonts w:asciiTheme="minorHAnsi" w:hAnsiTheme="minorHAnsi"/>
          <w:sz w:val="24"/>
          <w:szCs w:val="24"/>
          <w:lang w:val="el-GR"/>
        </w:rPr>
        <w:t>.</w:t>
      </w:r>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 xml:space="preserve">Τα λιπαρά σώματα από χημική άποψη είναι τριγλυκερίδια και είναι τα κυριότερα συστατικά των φυσικών λιπών και ελαίων. Επειδή τα λιπαρά οξέα αποτελούν το 94-96% του συνολικού βάρους του γλυκεριδίου, η χημεία των λιπών και ελαίων έχει άμεση σχέση με τη χημεία και τις φυσικές και χημικές ιδιότητες των λιπαρών οξέων. </w:t>
      </w:r>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Όσον αφορά την ονοματολογία των γλυκεριδίων, παρόλο που δεν είναι καθιερωμένη, ισχύουν κάποιοι γενικοί κανόνες όπως:</w:t>
      </w:r>
    </w:p>
    <w:p w:rsidR="00B40573" w:rsidRPr="00B40573" w:rsidRDefault="00B40573" w:rsidP="00C404FF">
      <w:pPr>
        <w:pStyle w:val="a4"/>
        <w:numPr>
          <w:ilvl w:val="0"/>
          <w:numId w:val="8"/>
        </w:numPr>
        <w:tabs>
          <w:tab w:val="left" w:pos="1134"/>
          <w:tab w:val="left" w:pos="2835"/>
          <w:tab w:val="left" w:pos="3544"/>
        </w:tabs>
        <w:spacing w:after="0" w:line="360" w:lineRule="auto"/>
        <w:ind w:left="357" w:hanging="357"/>
        <w:jc w:val="both"/>
        <w:rPr>
          <w:rFonts w:asciiTheme="minorHAnsi" w:hAnsiTheme="minorHAnsi"/>
          <w:sz w:val="24"/>
          <w:szCs w:val="24"/>
          <w:lang w:val="el-GR"/>
        </w:rPr>
      </w:pPr>
      <w:r w:rsidRPr="00B40573">
        <w:rPr>
          <w:rFonts w:asciiTheme="minorHAnsi" w:hAnsiTheme="minorHAnsi"/>
          <w:sz w:val="24"/>
          <w:szCs w:val="24"/>
          <w:lang w:val="el-GR"/>
        </w:rPr>
        <w:t>το όνομα των λιπαρών οξέων με μικρότερο μήκος αλυσίδας τοποθετείται πριν από το όνομα των λιπαρών οξέων με μεγαλύτερο μήκος αλυσίδας π.χ. παλμιτοδιστεατίνη.</w:t>
      </w:r>
    </w:p>
    <w:p w:rsidR="00B40573" w:rsidRPr="00B40573" w:rsidRDefault="00B40573" w:rsidP="00C404FF">
      <w:pPr>
        <w:pStyle w:val="a4"/>
        <w:numPr>
          <w:ilvl w:val="0"/>
          <w:numId w:val="8"/>
        </w:numPr>
        <w:tabs>
          <w:tab w:val="left" w:pos="1134"/>
          <w:tab w:val="left" w:pos="2835"/>
          <w:tab w:val="left" w:pos="3544"/>
        </w:tabs>
        <w:spacing w:after="0" w:line="360" w:lineRule="auto"/>
        <w:ind w:left="357" w:hanging="357"/>
        <w:jc w:val="both"/>
        <w:rPr>
          <w:rFonts w:asciiTheme="minorHAnsi" w:hAnsiTheme="minorHAnsi"/>
          <w:sz w:val="24"/>
          <w:szCs w:val="24"/>
          <w:lang w:val="el-GR"/>
        </w:rPr>
      </w:pPr>
      <w:r w:rsidRPr="00B40573">
        <w:rPr>
          <w:rFonts w:asciiTheme="minorHAnsi" w:hAnsiTheme="minorHAnsi"/>
          <w:sz w:val="24"/>
          <w:szCs w:val="24"/>
          <w:lang w:val="el-GR"/>
        </w:rPr>
        <w:t>σε περίπτωση λιπαρών οξέων κορεσμένων και ακόρεστων με το ίδιο μήκος αλυσίδας, τοποθετείται πρώτο το κορεσμένο λιπαρό οξύ π.χ. παλμιτοστεατοελαΐνη.</w:t>
      </w:r>
    </w:p>
    <w:p w:rsidR="00B40573" w:rsidRPr="00B40573" w:rsidRDefault="00B40573" w:rsidP="00C404FF">
      <w:pPr>
        <w:pStyle w:val="a4"/>
        <w:numPr>
          <w:ilvl w:val="0"/>
          <w:numId w:val="8"/>
        </w:numPr>
        <w:tabs>
          <w:tab w:val="left" w:pos="1134"/>
          <w:tab w:val="left" w:pos="2835"/>
          <w:tab w:val="left" w:pos="3544"/>
        </w:tabs>
        <w:spacing w:after="0" w:line="360" w:lineRule="auto"/>
        <w:ind w:left="357" w:hanging="357"/>
        <w:jc w:val="both"/>
        <w:rPr>
          <w:rFonts w:asciiTheme="minorHAnsi" w:hAnsiTheme="minorHAnsi"/>
          <w:sz w:val="24"/>
          <w:szCs w:val="24"/>
          <w:lang w:val="el-GR"/>
        </w:rPr>
      </w:pPr>
      <w:r w:rsidRPr="00B40573">
        <w:rPr>
          <w:rFonts w:asciiTheme="minorHAnsi" w:hAnsiTheme="minorHAnsi"/>
          <w:sz w:val="24"/>
          <w:szCs w:val="24"/>
          <w:lang w:val="el-GR"/>
        </w:rPr>
        <w:t>σε περίπτωση ακόρεστων λιπαρών οξέων με ίδιο μήκος αλυσίδας αλλά διαφορετικής ακορεστότητας, στην ονομασία τοποθετείται πρώτο το περισσότερο κορεσμένο οξύ π.χ. ελαϊνολινελαϊνολινολενίνη.</w:t>
      </w:r>
    </w:p>
    <w:p w:rsidR="00B40573" w:rsidRPr="00B40573" w:rsidRDefault="00B40573" w:rsidP="00B40573">
      <w:pPr>
        <w:pStyle w:val="a4"/>
        <w:tabs>
          <w:tab w:val="left" w:pos="1134"/>
          <w:tab w:val="left" w:pos="2835"/>
          <w:tab w:val="left" w:pos="3544"/>
        </w:tabs>
        <w:spacing w:after="0" w:line="360" w:lineRule="auto"/>
        <w:ind w:left="0" w:firstLine="720"/>
        <w:jc w:val="both"/>
        <w:rPr>
          <w:rFonts w:asciiTheme="minorHAnsi" w:hAnsiTheme="minorHAnsi"/>
          <w:sz w:val="24"/>
          <w:szCs w:val="24"/>
          <w:lang w:val="el-GR"/>
        </w:rPr>
      </w:pPr>
      <w:r w:rsidRPr="00B40573">
        <w:rPr>
          <w:rFonts w:asciiTheme="minorHAnsi" w:hAnsiTheme="minorHAnsi"/>
          <w:sz w:val="24"/>
          <w:szCs w:val="24"/>
          <w:lang w:val="el-GR"/>
        </w:rPr>
        <w:t xml:space="preserve">Η διάταξη των πολλών και διαφορετικών μεταξύ τους φυσικών λιπαρών οξέων στα τριγλυκερίδια καθορίζει τη χημική ποικιλία και την ποικίλλουσα φυσική συμπεριφορά των φυσικών λιπαρών σωμάτων. Παρότι δεν έχει γίνει απολύτως κατανοητή η κατανομή των λιπαρών οξέων στα ουδέτερα γλυκερίδια, εν τούτοις </w:t>
      </w:r>
      <w:r w:rsidRPr="00B40573">
        <w:rPr>
          <w:rFonts w:asciiTheme="minorHAnsi" w:hAnsiTheme="minorHAnsi"/>
          <w:sz w:val="24"/>
          <w:szCs w:val="24"/>
          <w:lang w:val="el-GR"/>
        </w:rPr>
        <w:lastRenderedPageBreak/>
        <w:t>είναι γνωστό ότι στα περισσότερα έλαια και λίπη η κατανομή αυτή δεν είναι τυχαία και πιθανώς εξαρτάται από τα ενζυμικά συστήματα των κυττάρων.</w:t>
      </w:r>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Τα έλαια και λίπη διαφέρουν σημαντικά μεταξύ τους ανάλογα με την πηγή προέλευσης σε ό,τι αφορά τη σχετική θέση των κορεσμένων και ακόρεστων λιπαρών οξέων στα μόρια των τριγλυκεριδίων τους. Έτσι στα φυτικά λιπαρά σώματα τα κορεσμένα λιπαρά οξέα παρουσιάζουν μία προτίμηση προς την 1- ή α- θέση σε σχέση προς τη 2- ή β- θέση, ενώ στα ζω</w:t>
      </w:r>
      <w:r w:rsidRPr="00B40573">
        <w:rPr>
          <w:rStyle w:val="11"/>
          <w:rFonts w:asciiTheme="minorHAnsi" w:hAnsiTheme="minorHAnsi"/>
          <w:sz w:val="24"/>
          <w:szCs w:val="24"/>
          <w:u w:val="none"/>
        </w:rPr>
        <w:t>ϊ</w:t>
      </w:r>
      <w:r w:rsidRPr="00B40573">
        <w:rPr>
          <w:rFonts w:asciiTheme="minorHAnsi" w:hAnsiTheme="minorHAnsi"/>
          <w:color w:val="000000"/>
          <w:sz w:val="24"/>
          <w:szCs w:val="24"/>
          <w:lang w:val="el-GR"/>
        </w:rPr>
        <w:t>κά</w:t>
      </w:r>
      <w:r w:rsidRPr="00B40573">
        <w:rPr>
          <w:rFonts w:asciiTheme="minorHAnsi" w:hAnsiTheme="minorHAnsi"/>
          <w:sz w:val="24"/>
          <w:szCs w:val="24"/>
          <w:lang w:val="el-GR"/>
        </w:rPr>
        <w:t xml:space="preserve"> λιπαρά σώματα μπορεί να παρουσιάζεται το αντίθετο.</w:t>
      </w:r>
    </w:p>
    <w:p w:rsidR="00B40573" w:rsidRPr="00B40573" w:rsidRDefault="00B40573" w:rsidP="00B40573">
      <w:pPr>
        <w:tabs>
          <w:tab w:val="left" w:pos="1134"/>
          <w:tab w:val="left" w:pos="2835"/>
          <w:tab w:val="left" w:pos="3544"/>
        </w:tabs>
        <w:spacing w:after="100" w:line="360" w:lineRule="auto"/>
        <w:ind w:firstLine="720"/>
        <w:jc w:val="both"/>
        <w:rPr>
          <w:rFonts w:asciiTheme="minorHAnsi" w:hAnsiTheme="minorHAnsi"/>
          <w:sz w:val="24"/>
          <w:szCs w:val="24"/>
          <w:lang w:val="el-GR"/>
        </w:rPr>
      </w:pPr>
    </w:p>
    <w:p w:rsidR="00B40573" w:rsidRPr="00B40573" w:rsidRDefault="00B40573" w:rsidP="00FA6A0E">
      <w:pPr>
        <w:pStyle w:val="3"/>
        <w:rPr>
          <w:lang w:val="el-GR"/>
        </w:rPr>
      </w:pPr>
      <w:bookmarkStart w:id="7" w:name="_Toc411942497"/>
      <w:r w:rsidRPr="00B40573">
        <w:rPr>
          <w:lang w:val="el-GR"/>
        </w:rPr>
        <w:t>Λιπαρά οξέα</w:t>
      </w:r>
      <w:bookmarkEnd w:id="7"/>
    </w:p>
    <w:p w:rsidR="00B40573" w:rsidRPr="00B40573" w:rsidRDefault="00B40573" w:rsidP="00B40573">
      <w:pPr>
        <w:tabs>
          <w:tab w:val="left" w:pos="1134"/>
          <w:tab w:val="left" w:pos="2835"/>
          <w:tab w:val="left" w:pos="3544"/>
        </w:tabs>
        <w:spacing w:after="0" w:line="360" w:lineRule="auto"/>
        <w:ind w:firstLine="1134"/>
        <w:jc w:val="both"/>
        <w:rPr>
          <w:rFonts w:asciiTheme="minorHAnsi" w:hAnsiTheme="minorHAnsi"/>
          <w:sz w:val="24"/>
          <w:szCs w:val="24"/>
          <w:lang w:val="el-GR"/>
        </w:rPr>
      </w:pPr>
      <w:r w:rsidRPr="00B40573">
        <w:rPr>
          <w:rFonts w:asciiTheme="minorHAnsi" w:hAnsiTheme="minorHAnsi"/>
          <w:sz w:val="24"/>
          <w:szCs w:val="24"/>
          <w:lang w:val="el-GR"/>
        </w:rPr>
        <w:t xml:space="preserve">Τα </w:t>
      </w:r>
      <w:r w:rsidRPr="00B40573">
        <w:rPr>
          <w:rFonts w:asciiTheme="minorHAnsi" w:hAnsiTheme="minorHAnsi"/>
          <w:b/>
          <w:sz w:val="24"/>
          <w:szCs w:val="24"/>
          <w:lang w:val="el-GR"/>
        </w:rPr>
        <w:t>λιπαρά οξέα</w:t>
      </w:r>
      <w:r w:rsidRPr="00B40573">
        <w:rPr>
          <w:rFonts w:asciiTheme="minorHAnsi" w:hAnsiTheme="minorHAnsi"/>
          <w:sz w:val="24"/>
          <w:szCs w:val="24"/>
          <w:lang w:val="el-GR"/>
        </w:rPr>
        <w:t xml:space="preserve"> των τριγλυκεριδίων είναι ευθείας αλύσου μονοκαρβοξυλικά οξέα με άρτιο αριθμό ατόμων άνθρακα από 4-24, που φέρουν την καρβοξυλομάδα στο άκρο της αλύσου και μπορεί να είναι κορεσμένα ή ακόρεστα (με ένα, δύο ή τρεις διπλούς δεσμούς). Ο άρτιος αριθμός ατόμων άνθρακα των λιπαρών οξέων έχει αποδειχθεί ότι οφείλεται στη βιοσύνθεση από το μόριο του οξικού οξέος. Λιπαρά οξέα με 4-10 άτομα άνθρακα απαντώνται στα λιπαρά του γάλακτος μαζί με οξέα με μεγαλύτερο μήκος αλύσου. Λιπαρά οξέα με περισσότερα από 24 άτομα άνθρακα ή λιπαρά οξέα διακλαδισμένης αλύσου ή με περιττό αριθμό ατόμων άνθρακα ή με περισσότερους από 4 διπλούς δεσμούς ή με τριπλό δεσμό σπάνια απαντώνται στα φυσικά λίπη και έλαια. Λιπαρά οξέα περισσότερα από 24 άτομα άνθρακα απαντώνται σε κηρούς, ενώ λιπαρά οξέα με περιττό αριθμό ατόμων άνθρακα απαντώνται στη σύσταση ζωικών λιπαρών σωμάτων (</w:t>
      </w:r>
      <w:r w:rsidRPr="00B40573">
        <w:rPr>
          <w:rFonts w:asciiTheme="minorHAnsi" w:hAnsiTheme="minorHAnsi"/>
          <w:sz w:val="24"/>
          <w:szCs w:val="24"/>
        </w:rPr>
        <w:t>C</w:t>
      </w:r>
      <w:r w:rsidRPr="00B40573">
        <w:rPr>
          <w:rFonts w:asciiTheme="minorHAnsi" w:hAnsiTheme="minorHAnsi"/>
          <w:sz w:val="24"/>
          <w:szCs w:val="24"/>
          <w:vertAlign w:val="subscript"/>
          <w:lang w:val="el-GR"/>
        </w:rPr>
        <w:t>1</w:t>
      </w:r>
      <w:r w:rsidRPr="00B40573">
        <w:rPr>
          <w:rFonts w:asciiTheme="minorHAnsi" w:hAnsiTheme="minorHAnsi"/>
          <w:sz w:val="24"/>
          <w:szCs w:val="24"/>
          <w:lang w:val="el-GR"/>
        </w:rPr>
        <w:t>-</w:t>
      </w:r>
      <w:r w:rsidRPr="00B40573">
        <w:rPr>
          <w:rFonts w:asciiTheme="minorHAnsi" w:hAnsiTheme="minorHAnsi"/>
          <w:sz w:val="24"/>
          <w:szCs w:val="24"/>
        </w:rPr>
        <w:t>C</w:t>
      </w:r>
      <w:r w:rsidRPr="00B40573">
        <w:rPr>
          <w:rFonts w:asciiTheme="minorHAnsi" w:hAnsiTheme="minorHAnsi"/>
          <w:sz w:val="24"/>
          <w:szCs w:val="24"/>
          <w:vertAlign w:val="subscript"/>
          <w:lang w:val="el-GR"/>
        </w:rPr>
        <w:t>23</w:t>
      </w:r>
      <w:r w:rsidRPr="00B40573">
        <w:rPr>
          <w:rFonts w:asciiTheme="minorHAnsi" w:hAnsiTheme="minorHAnsi"/>
          <w:sz w:val="24"/>
          <w:szCs w:val="24"/>
          <w:lang w:val="el-GR"/>
        </w:rPr>
        <w:t>), ιχθυελαίων (</w:t>
      </w:r>
      <w:r w:rsidRPr="00B40573">
        <w:rPr>
          <w:rFonts w:asciiTheme="minorHAnsi" w:hAnsiTheme="minorHAnsi"/>
          <w:sz w:val="24"/>
          <w:szCs w:val="24"/>
        </w:rPr>
        <w:t>C</w:t>
      </w:r>
      <w:r w:rsidRPr="00B40573">
        <w:rPr>
          <w:rFonts w:asciiTheme="minorHAnsi" w:hAnsiTheme="minorHAnsi"/>
          <w:sz w:val="24"/>
          <w:szCs w:val="24"/>
          <w:vertAlign w:val="subscript"/>
          <w:lang w:val="el-GR"/>
        </w:rPr>
        <w:t>13</w:t>
      </w:r>
      <w:r w:rsidRPr="00B40573">
        <w:rPr>
          <w:rFonts w:asciiTheme="minorHAnsi" w:hAnsiTheme="minorHAnsi"/>
          <w:sz w:val="24"/>
          <w:szCs w:val="24"/>
          <w:lang w:val="el-GR"/>
        </w:rPr>
        <w:t>-</w:t>
      </w:r>
      <w:r w:rsidRPr="00B40573">
        <w:rPr>
          <w:rFonts w:asciiTheme="minorHAnsi" w:hAnsiTheme="minorHAnsi"/>
          <w:sz w:val="24"/>
          <w:szCs w:val="24"/>
        </w:rPr>
        <w:t>C</w:t>
      </w:r>
      <w:r w:rsidRPr="00B40573">
        <w:rPr>
          <w:rFonts w:asciiTheme="minorHAnsi" w:hAnsiTheme="minorHAnsi"/>
          <w:sz w:val="24"/>
          <w:szCs w:val="24"/>
          <w:vertAlign w:val="subscript"/>
          <w:lang w:val="el-GR"/>
        </w:rPr>
        <w:t>19</w:t>
      </w:r>
      <w:r w:rsidRPr="00B40573">
        <w:rPr>
          <w:rFonts w:asciiTheme="minorHAnsi" w:hAnsiTheme="minorHAnsi"/>
          <w:sz w:val="24"/>
          <w:szCs w:val="24"/>
          <w:lang w:val="el-GR"/>
        </w:rPr>
        <w:t>) ή φυτικών λιπαρών σωμάτων (</w:t>
      </w:r>
      <w:r w:rsidRPr="00B40573">
        <w:rPr>
          <w:rFonts w:asciiTheme="minorHAnsi" w:hAnsiTheme="minorHAnsi"/>
          <w:sz w:val="24"/>
          <w:szCs w:val="24"/>
        </w:rPr>
        <w:t>C</w:t>
      </w:r>
      <w:r w:rsidRPr="00B40573">
        <w:rPr>
          <w:rFonts w:asciiTheme="minorHAnsi" w:hAnsiTheme="minorHAnsi"/>
          <w:sz w:val="24"/>
          <w:szCs w:val="24"/>
          <w:vertAlign w:val="subscript"/>
          <w:lang w:val="el-GR"/>
        </w:rPr>
        <w:t>9</w:t>
      </w:r>
      <w:r w:rsidRPr="00B40573">
        <w:rPr>
          <w:rFonts w:asciiTheme="minorHAnsi" w:hAnsiTheme="minorHAnsi"/>
          <w:sz w:val="24"/>
          <w:szCs w:val="24"/>
          <w:lang w:val="el-GR"/>
        </w:rPr>
        <w:t>-</w:t>
      </w:r>
      <w:r w:rsidRPr="00B40573">
        <w:rPr>
          <w:rFonts w:asciiTheme="minorHAnsi" w:hAnsiTheme="minorHAnsi"/>
          <w:sz w:val="24"/>
          <w:szCs w:val="24"/>
        </w:rPr>
        <w:t>C</w:t>
      </w:r>
      <w:r w:rsidRPr="00B40573">
        <w:rPr>
          <w:rFonts w:asciiTheme="minorHAnsi" w:hAnsiTheme="minorHAnsi"/>
          <w:sz w:val="24"/>
          <w:szCs w:val="24"/>
          <w:vertAlign w:val="subscript"/>
          <w:lang w:val="el-GR"/>
        </w:rPr>
        <w:t>23</w:t>
      </w:r>
      <w:r w:rsidRPr="00B40573">
        <w:rPr>
          <w:rFonts w:asciiTheme="minorHAnsi" w:hAnsiTheme="minorHAnsi"/>
          <w:sz w:val="24"/>
          <w:szCs w:val="24"/>
          <w:lang w:val="el-GR"/>
        </w:rPr>
        <w:t>) σε μικρές αναλογίες 1-2% ή στη σύσταση των λιπαρών που προέρχονται από μικροοργανισμούς.</w:t>
      </w:r>
      <w:r w:rsidRPr="00B40573">
        <w:rPr>
          <w:rFonts w:asciiTheme="minorHAnsi" w:eastAsia="+mn-ea" w:hAnsiTheme="minorHAnsi" w:cs="+mn-cs"/>
          <w:color w:val="000000"/>
          <w:kern w:val="24"/>
          <w:sz w:val="24"/>
          <w:szCs w:val="24"/>
          <w:lang w:val="el-GR" w:eastAsia="el-GR" w:bidi="ar-SA"/>
        </w:rPr>
        <w:t xml:space="preserve"> </w:t>
      </w:r>
      <w:r w:rsidRPr="00B40573">
        <w:rPr>
          <w:rFonts w:asciiTheme="minorHAnsi" w:hAnsiTheme="minorHAnsi"/>
          <w:sz w:val="24"/>
          <w:szCs w:val="24"/>
          <w:lang w:val="el-GR"/>
        </w:rPr>
        <w:t>Τα λιπαρά οξέα αποτελούν το 35-40% της ενέργειας που λαμβάνεται από την διατροφή και εισάγονται στο στομάχι ως τριγλυκερίδια και φωσφογλυκερίδια.</w:t>
      </w:r>
    </w:p>
    <w:p w:rsidR="00FA6A0E" w:rsidRDefault="00B40573" w:rsidP="00FA6A0E">
      <w:pPr>
        <w:keepNext/>
        <w:tabs>
          <w:tab w:val="left" w:pos="1134"/>
          <w:tab w:val="left" w:pos="2835"/>
          <w:tab w:val="left" w:pos="3544"/>
        </w:tabs>
        <w:spacing w:after="0" w:line="360" w:lineRule="auto"/>
        <w:jc w:val="both"/>
      </w:pPr>
      <w:r w:rsidRPr="00B40573">
        <w:rPr>
          <w:rFonts w:asciiTheme="minorHAnsi" w:hAnsiTheme="minorHAnsi"/>
          <w:noProof/>
          <w:sz w:val="24"/>
          <w:szCs w:val="24"/>
          <w:lang w:val="el-GR" w:eastAsia="el-GR" w:bidi="ar-SA"/>
        </w:rPr>
        <w:lastRenderedPageBreak/>
        <w:drawing>
          <wp:inline distT="0" distB="0" distL="0" distR="0" wp14:anchorId="5654054B" wp14:editId="705BECF4">
            <wp:extent cx="5274310" cy="3844020"/>
            <wp:effectExtent l="0" t="0" r="2540" b="0"/>
            <wp:docPr id="9" name="Picture 11" descr="http://ds.cc.yamaguchi-u.ac.jp/~org-anat/Fig1-English.png"/>
            <wp:cNvGraphicFramePr/>
            <a:graphic xmlns:a="http://schemas.openxmlformats.org/drawingml/2006/main">
              <a:graphicData uri="http://schemas.openxmlformats.org/drawingml/2006/picture">
                <pic:pic xmlns:pic="http://schemas.openxmlformats.org/drawingml/2006/picture">
                  <pic:nvPicPr>
                    <pic:cNvPr id="18434" name="Picture 2" descr="http://ds.cc.yamaguchi-u.ac.jp/~org-anat/Fig1-English.png"/>
                    <pic:cNvPicPr>
                      <a:picLocks noChangeAspect="1" noChangeArrowheads="1"/>
                    </pic:cNvPicPr>
                  </pic:nvPicPr>
                  <pic:blipFill>
                    <a:blip r:embed="rId18" cstate="print"/>
                    <a:srcRect/>
                    <a:stretch>
                      <a:fillRect/>
                    </a:stretch>
                  </pic:blipFill>
                  <pic:spPr bwMode="auto">
                    <a:xfrm>
                      <a:off x="0" y="0"/>
                      <a:ext cx="5274310" cy="3844020"/>
                    </a:xfrm>
                    <a:prstGeom prst="rect">
                      <a:avLst/>
                    </a:prstGeom>
                    <a:noFill/>
                  </pic:spPr>
                </pic:pic>
              </a:graphicData>
            </a:graphic>
          </wp:inline>
        </w:drawing>
      </w:r>
    </w:p>
    <w:p w:rsidR="00B40573" w:rsidRPr="00B40573" w:rsidRDefault="00FA6A0E" w:rsidP="00FA6A0E">
      <w:pPr>
        <w:pStyle w:val="ac"/>
        <w:jc w:val="center"/>
        <w:rPr>
          <w:rFonts w:asciiTheme="minorHAnsi" w:hAnsiTheme="minorHAnsi"/>
          <w:sz w:val="24"/>
          <w:szCs w:val="24"/>
          <w:lang w:val="el-GR"/>
        </w:rPr>
      </w:pPr>
      <w:r w:rsidRPr="00FA6A0E">
        <w:rPr>
          <w:lang w:val="el-GR"/>
        </w:rPr>
        <w:t xml:space="preserve">Σχήμα </w:t>
      </w:r>
      <w:r>
        <w:fldChar w:fldCharType="begin"/>
      </w:r>
      <w:r w:rsidRPr="00FA6A0E">
        <w:rPr>
          <w:lang w:val="el-GR"/>
        </w:rPr>
        <w:instrText xml:space="preserve"> </w:instrText>
      </w:r>
      <w:r>
        <w:instrText>SEQ</w:instrText>
      </w:r>
      <w:r w:rsidRPr="00FA6A0E">
        <w:rPr>
          <w:lang w:val="el-GR"/>
        </w:rPr>
        <w:instrText xml:space="preserve"> Σχήμα \* </w:instrText>
      </w:r>
      <w:r>
        <w:instrText>ARABIC</w:instrText>
      </w:r>
      <w:r w:rsidRPr="00FA6A0E">
        <w:rPr>
          <w:lang w:val="el-GR"/>
        </w:rPr>
        <w:instrText xml:space="preserve"> </w:instrText>
      </w:r>
      <w:r>
        <w:fldChar w:fldCharType="separate"/>
      </w:r>
      <w:r w:rsidR="00C404FF" w:rsidRPr="000115D9">
        <w:rPr>
          <w:noProof/>
          <w:lang w:val="el-GR"/>
        </w:rPr>
        <w:t>4</w:t>
      </w:r>
      <w:r>
        <w:fldChar w:fldCharType="end"/>
      </w:r>
      <w:r>
        <w:rPr>
          <w:lang w:val="el-GR"/>
        </w:rPr>
        <w:t xml:space="preserve">: </w:t>
      </w:r>
      <w:r w:rsidRPr="00A2617D">
        <w:rPr>
          <w:lang w:val="el-GR"/>
        </w:rPr>
        <w:t>Κατάταξη λιπαρών οξέων</w:t>
      </w:r>
    </w:p>
    <w:p w:rsidR="00FA6A0E" w:rsidRDefault="00FA6A0E" w:rsidP="00B40573">
      <w:pPr>
        <w:tabs>
          <w:tab w:val="left" w:pos="1134"/>
          <w:tab w:val="left" w:pos="2835"/>
          <w:tab w:val="left" w:pos="3544"/>
        </w:tabs>
        <w:spacing w:after="100" w:line="360" w:lineRule="auto"/>
        <w:jc w:val="both"/>
        <w:rPr>
          <w:rFonts w:asciiTheme="minorHAnsi" w:hAnsiTheme="minorHAnsi"/>
          <w:b/>
          <w:sz w:val="24"/>
          <w:szCs w:val="24"/>
          <w:lang w:val="el-GR"/>
        </w:rPr>
      </w:pPr>
    </w:p>
    <w:p w:rsidR="00B40573" w:rsidRPr="00B40573" w:rsidRDefault="00B40573" w:rsidP="00B40573">
      <w:pPr>
        <w:tabs>
          <w:tab w:val="left" w:pos="1134"/>
          <w:tab w:val="left" w:pos="2835"/>
          <w:tab w:val="left" w:pos="3544"/>
        </w:tabs>
        <w:spacing w:after="100" w:line="360" w:lineRule="auto"/>
        <w:jc w:val="both"/>
        <w:rPr>
          <w:rFonts w:asciiTheme="minorHAnsi" w:hAnsiTheme="minorHAnsi"/>
          <w:b/>
          <w:sz w:val="24"/>
          <w:szCs w:val="24"/>
          <w:lang w:val="el-GR"/>
        </w:rPr>
      </w:pPr>
      <w:r w:rsidRPr="00B40573">
        <w:rPr>
          <w:rFonts w:asciiTheme="minorHAnsi" w:hAnsiTheme="minorHAnsi"/>
          <w:b/>
          <w:sz w:val="24"/>
          <w:szCs w:val="24"/>
          <w:lang w:val="el-GR"/>
        </w:rPr>
        <w:t>Κορεσμένα λιπαρά οξέα</w:t>
      </w:r>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 xml:space="preserve">Τα κορεσμένα λιπαρά οξέα που απαντώνται στα φυσικά λίπη και έλαια παρουσιάζονται στον </w:t>
      </w:r>
      <w:r w:rsidR="00934AD6">
        <w:rPr>
          <w:rFonts w:asciiTheme="minorHAnsi" w:hAnsiTheme="minorHAnsi"/>
          <w:sz w:val="24"/>
          <w:szCs w:val="24"/>
          <w:lang w:val="el-GR"/>
        </w:rPr>
        <w:t>Πίνακα 1</w:t>
      </w:r>
      <w:r w:rsidRPr="00B40573">
        <w:rPr>
          <w:rFonts w:asciiTheme="minorHAnsi" w:hAnsiTheme="minorHAnsi"/>
          <w:sz w:val="24"/>
          <w:szCs w:val="24"/>
          <w:lang w:val="el-GR"/>
        </w:rPr>
        <w:t>. Τα κυριότερα κορεσμένα λιπαρά οξέα είναι: βουτυρικό (</w:t>
      </w:r>
      <w:r w:rsidRPr="00B40573">
        <w:rPr>
          <w:rFonts w:asciiTheme="minorHAnsi" w:hAnsiTheme="minorHAnsi"/>
          <w:sz w:val="24"/>
          <w:szCs w:val="24"/>
        </w:rPr>
        <w:t>C</w:t>
      </w:r>
      <w:r w:rsidRPr="00B40573">
        <w:rPr>
          <w:rFonts w:asciiTheme="minorHAnsi" w:hAnsiTheme="minorHAnsi"/>
          <w:sz w:val="24"/>
          <w:szCs w:val="24"/>
          <w:vertAlign w:val="subscript"/>
          <w:lang w:val="el-GR"/>
        </w:rPr>
        <w:t>4</w:t>
      </w:r>
      <w:r w:rsidRPr="00B40573">
        <w:rPr>
          <w:rFonts w:asciiTheme="minorHAnsi" w:hAnsiTheme="minorHAnsi"/>
          <w:sz w:val="24"/>
          <w:szCs w:val="24"/>
          <w:lang w:val="el-GR"/>
        </w:rPr>
        <w:t>), λαυρικό ή δαφνικό (</w:t>
      </w:r>
      <w:r w:rsidRPr="00B40573">
        <w:rPr>
          <w:rFonts w:asciiTheme="minorHAnsi" w:hAnsiTheme="minorHAnsi"/>
          <w:sz w:val="24"/>
          <w:szCs w:val="24"/>
        </w:rPr>
        <w:t>C</w:t>
      </w:r>
      <w:r w:rsidRPr="00B40573">
        <w:rPr>
          <w:rFonts w:asciiTheme="minorHAnsi" w:hAnsiTheme="minorHAnsi"/>
          <w:sz w:val="24"/>
          <w:szCs w:val="24"/>
          <w:vertAlign w:val="subscript"/>
          <w:lang w:val="el-GR"/>
        </w:rPr>
        <w:t>12</w:t>
      </w:r>
      <w:r w:rsidRPr="00B40573">
        <w:rPr>
          <w:rFonts w:asciiTheme="minorHAnsi" w:hAnsiTheme="minorHAnsi"/>
          <w:sz w:val="24"/>
          <w:szCs w:val="24"/>
          <w:lang w:val="el-GR"/>
        </w:rPr>
        <w:t>), μυριστικό (</w:t>
      </w:r>
      <w:r w:rsidRPr="00B40573">
        <w:rPr>
          <w:rFonts w:asciiTheme="minorHAnsi" w:hAnsiTheme="minorHAnsi"/>
          <w:sz w:val="24"/>
          <w:szCs w:val="24"/>
        </w:rPr>
        <w:t>C</w:t>
      </w:r>
      <w:r w:rsidRPr="00B40573">
        <w:rPr>
          <w:rFonts w:asciiTheme="minorHAnsi" w:hAnsiTheme="minorHAnsi"/>
          <w:sz w:val="24"/>
          <w:szCs w:val="24"/>
          <w:vertAlign w:val="subscript"/>
          <w:lang w:val="el-GR"/>
        </w:rPr>
        <w:t>14</w:t>
      </w:r>
      <w:r w:rsidRPr="00B40573">
        <w:rPr>
          <w:rFonts w:asciiTheme="minorHAnsi" w:hAnsiTheme="minorHAnsi"/>
          <w:sz w:val="24"/>
          <w:szCs w:val="24"/>
          <w:lang w:val="el-GR"/>
        </w:rPr>
        <w:t>), παλμιτικό (</w:t>
      </w:r>
      <w:r w:rsidRPr="00B40573">
        <w:rPr>
          <w:rFonts w:asciiTheme="minorHAnsi" w:hAnsiTheme="minorHAnsi"/>
          <w:sz w:val="24"/>
          <w:szCs w:val="24"/>
        </w:rPr>
        <w:t>C</w:t>
      </w:r>
      <w:r w:rsidRPr="00B40573">
        <w:rPr>
          <w:rFonts w:asciiTheme="minorHAnsi" w:hAnsiTheme="minorHAnsi"/>
          <w:sz w:val="24"/>
          <w:szCs w:val="24"/>
          <w:vertAlign w:val="subscript"/>
          <w:lang w:val="el-GR"/>
        </w:rPr>
        <w:t>16</w:t>
      </w:r>
      <w:r w:rsidRPr="00B40573">
        <w:rPr>
          <w:rFonts w:asciiTheme="minorHAnsi" w:hAnsiTheme="minorHAnsi"/>
          <w:sz w:val="24"/>
          <w:szCs w:val="24"/>
          <w:lang w:val="el-GR"/>
        </w:rPr>
        <w:t>) και στεατικό (</w:t>
      </w:r>
      <w:r w:rsidRPr="00B40573">
        <w:rPr>
          <w:rFonts w:asciiTheme="minorHAnsi" w:hAnsiTheme="minorHAnsi"/>
          <w:sz w:val="24"/>
          <w:szCs w:val="24"/>
        </w:rPr>
        <w:t>C</w:t>
      </w:r>
      <w:r w:rsidRPr="00B40573">
        <w:rPr>
          <w:rFonts w:asciiTheme="minorHAnsi" w:hAnsiTheme="minorHAnsi"/>
          <w:sz w:val="24"/>
          <w:szCs w:val="24"/>
          <w:vertAlign w:val="subscript"/>
          <w:lang w:val="el-GR"/>
        </w:rPr>
        <w:t>18</w:t>
      </w:r>
      <w:r w:rsidRPr="00B40573">
        <w:rPr>
          <w:rFonts w:asciiTheme="minorHAnsi" w:hAnsiTheme="minorHAnsi"/>
          <w:sz w:val="24"/>
          <w:szCs w:val="24"/>
          <w:lang w:val="el-GR"/>
        </w:rPr>
        <w:t>).</w:t>
      </w:r>
    </w:p>
    <w:p w:rsidR="00B40573" w:rsidRPr="00B40573" w:rsidRDefault="00B40573" w:rsidP="00B40573">
      <w:pPr>
        <w:tabs>
          <w:tab w:val="left" w:pos="1134"/>
          <w:tab w:val="left" w:pos="2835"/>
          <w:tab w:val="left" w:pos="3544"/>
        </w:tabs>
        <w:spacing w:after="0" w:line="360" w:lineRule="atLeast"/>
        <w:ind w:firstLine="284"/>
        <w:jc w:val="both"/>
        <w:rPr>
          <w:rFonts w:asciiTheme="minorHAnsi" w:hAnsiTheme="minorHAnsi"/>
          <w:b/>
          <w:sz w:val="24"/>
          <w:szCs w:val="24"/>
          <w:lang w:val="el-GR"/>
        </w:rPr>
      </w:pPr>
    </w:p>
    <w:p w:rsidR="00934AD6" w:rsidRPr="00934AD6" w:rsidRDefault="00934AD6" w:rsidP="00934AD6">
      <w:pPr>
        <w:pStyle w:val="ac"/>
        <w:keepNext/>
        <w:rPr>
          <w:lang w:val="el-GR"/>
        </w:rPr>
      </w:pPr>
      <w:r w:rsidRPr="00934AD6">
        <w:rPr>
          <w:lang w:val="el-GR"/>
        </w:rPr>
        <w:t xml:space="preserve">Πίνακας </w:t>
      </w:r>
      <w:r>
        <w:fldChar w:fldCharType="begin"/>
      </w:r>
      <w:r w:rsidRPr="00934AD6">
        <w:rPr>
          <w:lang w:val="el-GR"/>
        </w:rPr>
        <w:instrText xml:space="preserve"> </w:instrText>
      </w:r>
      <w:r>
        <w:instrText>SEQ</w:instrText>
      </w:r>
      <w:r w:rsidRPr="00934AD6">
        <w:rPr>
          <w:lang w:val="el-GR"/>
        </w:rPr>
        <w:instrText xml:space="preserve"> Πίνακας \* </w:instrText>
      </w:r>
      <w:r>
        <w:instrText>ARABIC</w:instrText>
      </w:r>
      <w:r w:rsidRPr="00934AD6">
        <w:rPr>
          <w:lang w:val="el-GR"/>
        </w:rPr>
        <w:instrText xml:space="preserve"> </w:instrText>
      </w:r>
      <w:r>
        <w:fldChar w:fldCharType="separate"/>
      </w:r>
      <w:r w:rsidRPr="00934AD6">
        <w:rPr>
          <w:noProof/>
          <w:lang w:val="el-GR"/>
        </w:rPr>
        <w:t>1</w:t>
      </w:r>
      <w:r>
        <w:fldChar w:fldCharType="end"/>
      </w:r>
      <w:r>
        <w:rPr>
          <w:lang w:val="el-GR"/>
        </w:rPr>
        <w:t xml:space="preserve">: </w:t>
      </w:r>
      <w:r w:rsidRPr="003B70BD">
        <w:rPr>
          <w:lang w:val="el-GR"/>
        </w:rPr>
        <w:t>Κορεσμένα λιπαρά οξέα και σημεία τήξης τους</w:t>
      </w:r>
    </w:p>
    <w:tbl>
      <w:tblPr>
        <w:tblStyle w:val="a8"/>
        <w:tblW w:w="85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34"/>
        <w:gridCol w:w="2107"/>
        <w:gridCol w:w="2530"/>
        <w:gridCol w:w="1967"/>
      </w:tblGrid>
      <w:tr w:rsidR="00B40573" w:rsidRPr="00B40573" w:rsidTr="00B40573">
        <w:trPr>
          <w:trHeight w:val="561"/>
          <w:jc w:val="center"/>
        </w:trPr>
        <w:tc>
          <w:tcPr>
            <w:tcW w:w="1934" w:type="dxa"/>
            <w:tcBorders>
              <w:top w:val="single" w:sz="4" w:space="0" w:color="auto"/>
              <w:bottom w:val="single" w:sz="4" w:space="0" w:color="auto"/>
            </w:tcBorders>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Συντομογραφία</w:t>
            </w:r>
          </w:p>
        </w:tc>
        <w:tc>
          <w:tcPr>
            <w:tcW w:w="2107" w:type="dxa"/>
            <w:tcBorders>
              <w:top w:val="single" w:sz="4" w:space="0" w:color="auto"/>
              <w:bottom w:val="single" w:sz="4" w:space="0" w:color="auto"/>
            </w:tcBorders>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Χημικός τύπος</w:t>
            </w:r>
          </w:p>
        </w:tc>
        <w:tc>
          <w:tcPr>
            <w:tcW w:w="2530" w:type="dxa"/>
            <w:tcBorders>
              <w:top w:val="single" w:sz="4" w:space="0" w:color="auto"/>
              <w:bottom w:val="single" w:sz="4" w:space="0" w:color="auto"/>
            </w:tcBorders>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Ονομασία</w:t>
            </w:r>
          </w:p>
        </w:tc>
        <w:tc>
          <w:tcPr>
            <w:tcW w:w="1967" w:type="dxa"/>
            <w:tcBorders>
              <w:top w:val="single" w:sz="4" w:space="0" w:color="auto"/>
              <w:bottom w:val="single" w:sz="4" w:space="0" w:color="auto"/>
            </w:tcBorders>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Σημείο τήξης (</w:t>
            </w:r>
            <w:r w:rsidRPr="00B40573">
              <w:rPr>
                <w:rFonts w:asciiTheme="minorHAnsi" w:hAnsiTheme="minorHAnsi"/>
                <w:color w:val="000000"/>
                <w:sz w:val="24"/>
                <w:szCs w:val="24"/>
                <w:vertAlign w:val="superscript"/>
              </w:rPr>
              <w:t>ο</w:t>
            </w:r>
            <w:r w:rsidRPr="00B40573">
              <w:rPr>
                <w:rFonts w:asciiTheme="minorHAnsi" w:hAnsiTheme="minorHAnsi"/>
                <w:color w:val="000000"/>
                <w:sz w:val="24"/>
                <w:szCs w:val="24"/>
              </w:rPr>
              <w:t>C)</w:t>
            </w:r>
          </w:p>
        </w:tc>
      </w:tr>
      <w:tr w:rsidR="00B40573" w:rsidRPr="00B40573" w:rsidTr="00B40573">
        <w:trPr>
          <w:trHeight w:val="305"/>
          <w:jc w:val="center"/>
        </w:trPr>
        <w:tc>
          <w:tcPr>
            <w:tcW w:w="1934"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 xml:space="preserve"> C 4:0</w:t>
            </w:r>
          </w:p>
        </w:tc>
        <w:tc>
          <w:tcPr>
            <w:tcW w:w="2107"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3</w:t>
            </w: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2</w:t>
            </w:r>
            <w:r w:rsidRPr="00B40573">
              <w:rPr>
                <w:rFonts w:asciiTheme="minorHAnsi" w:hAnsiTheme="minorHAnsi"/>
                <w:color w:val="000000"/>
                <w:sz w:val="24"/>
                <w:szCs w:val="24"/>
              </w:rPr>
              <w:t>)</w:t>
            </w:r>
            <w:r w:rsidRPr="00B40573">
              <w:rPr>
                <w:rFonts w:asciiTheme="minorHAnsi" w:hAnsiTheme="minorHAnsi"/>
                <w:color w:val="000000"/>
                <w:sz w:val="24"/>
                <w:szCs w:val="24"/>
                <w:vertAlign w:val="subscript"/>
              </w:rPr>
              <w:t>2</w:t>
            </w:r>
            <w:r w:rsidRPr="00B40573">
              <w:rPr>
                <w:rFonts w:asciiTheme="minorHAnsi" w:hAnsiTheme="minorHAnsi"/>
                <w:color w:val="000000"/>
                <w:sz w:val="24"/>
                <w:szCs w:val="24"/>
              </w:rPr>
              <w:t>COOH</w:t>
            </w:r>
          </w:p>
        </w:tc>
        <w:tc>
          <w:tcPr>
            <w:tcW w:w="2530"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Βουτυρικό οξύ</w:t>
            </w:r>
          </w:p>
        </w:tc>
        <w:tc>
          <w:tcPr>
            <w:tcW w:w="1967"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 xml:space="preserve">  -5.3</w:t>
            </w:r>
          </w:p>
        </w:tc>
      </w:tr>
      <w:tr w:rsidR="00B40573" w:rsidRPr="00B40573" w:rsidTr="00B40573">
        <w:trPr>
          <w:trHeight w:val="325"/>
          <w:jc w:val="center"/>
        </w:trPr>
        <w:tc>
          <w:tcPr>
            <w:tcW w:w="1934"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 xml:space="preserve"> C 5:0</w:t>
            </w:r>
          </w:p>
        </w:tc>
        <w:tc>
          <w:tcPr>
            <w:tcW w:w="2107"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3</w:t>
            </w: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2</w:t>
            </w:r>
            <w:r w:rsidRPr="00B40573">
              <w:rPr>
                <w:rFonts w:asciiTheme="minorHAnsi" w:hAnsiTheme="minorHAnsi"/>
                <w:color w:val="000000"/>
                <w:sz w:val="24"/>
                <w:szCs w:val="24"/>
              </w:rPr>
              <w:t>)</w:t>
            </w:r>
            <w:r w:rsidRPr="00B40573">
              <w:rPr>
                <w:rFonts w:asciiTheme="minorHAnsi" w:hAnsiTheme="minorHAnsi"/>
                <w:color w:val="000000"/>
                <w:sz w:val="24"/>
                <w:szCs w:val="24"/>
                <w:vertAlign w:val="subscript"/>
              </w:rPr>
              <w:t>3</w:t>
            </w:r>
            <w:r w:rsidRPr="00B40573">
              <w:rPr>
                <w:rFonts w:asciiTheme="minorHAnsi" w:hAnsiTheme="minorHAnsi"/>
                <w:color w:val="000000"/>
                <w:sz w:val="24"/>
                <w:szCs w:val="24"/>
              </w:rPr>
              <w:t>COOH</w:t>
            </w:r>
          </w:p>
        </w:tc>
        <w:tc>
          <w:tcPr>
            <w:tcW w:w="2530"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Βαλεριανικό οξύ</w:t>
            </w:r>
          </w:p>
        </w:tc>
        <w:tc>
          <w:tcPr>
            <w:tcW w:w="1967"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-34.5</w:t>
            </w:r>
          </w:p>
        </w:tc>
      </w:tr>
      <w:tr w:rsidR="00B40573" w:rsidRPr="00B40573" w:rsidTr="00B40573">
        <w:trPr>
          <w:trHeight w:val="325"/>
          <w:jc w:val="center"/>
        </w:trPr>
        <w:tc>
          <w:tcPr>
            <w:tcW w:w="1934"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 xml:space="preserve"> C 6:0</w:t>
            </w:r>
          </w:p>
        </w:tc>
        <w:tc>
          <w:tcPr>
            <w:tcW w:w="2107"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3</w:t>
            </w: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2</w:t>
            </w:r>
            <w:r w:rsidRPr="00B40573">
              <w:rPr>
                <w:rFonts w:asciiTheme="minorHAnsi" w:hAnsiTheme="minorHAnsi"/>
                <w:color w:val="000000"/>
                <w:sz w:val="24"/>
                <w:szCs w:val="24"/>
              </w:rPr>
              <w:t>)</w:t>
            </w:r>
            <w:r w:rsidRPr="00B40573">
              <w:rPr>
                <w:rFonts w:asciiTheme="minorHAnsi" w:hAnsiTheme="minorHAnsi"/>
                <w:color w:val="000000"/>
                <w:sz w:val="24"/>
                <w:szCs w:val="24"/>
                <w:vertAlign w:val="subscript"/>
              </w:rPr>
              <w:t>4</w:t>
            </w:r>
            <w:r w:rsidRPr="00B40573">
              <w:rPr>
                <w:rFonts w:asciiTheme="minorHAnsi" w:hAnsiTheme="minorHAnsi"/>
                <w:color w:val="000000"/>
                <w:sz w:val="24"/>
                <w:szCs w:val="24"/>
              </w:rPr>
              <w:t>COOH</w:t>
            </w:r>
          </w:p>
        </w:tc>
        <w:tc>
          <w:tcPr>
            <w:tcW w:w="2530"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Καπρονικό οξύ</w:t>
            </w:r>
          </w:p>
        </w:tc>
        <w:tc>
          <w:tcPr>
            <w:tcW w:w="1967"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 xml:space="preserve">   -3.2</w:t>
            </w:r>
          </w:p>
        </w:tc>
      </w:tr>
      <w:tr w:rsidR="00B40573" w:rsidRPr="00B40573" w:rsidTr="00B40573">
        <w:trPr>
          <w:trHeight w:val="288"/>
          <w:jc w:val="center"/>
        </w:trPr>
        <w:tc>
          <w:tcPr>
            <w:tcW w:w="1934"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 xml:space="preserve"> C 8:0</w:t>
            </w:r>
          </w:p>
        </w:tc>
        <w:tc>
          <w:tcPr>
            <w:tcW w:w="2107"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3</w:t>
            </w: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2</w:t>
            </w:r>
            <w:r w:rsidRPr="00B40573">
              <w:rPr>
                <w:rFonts w:asciiTheme="minorHAnsi" w:hAnsiTheme="minorHAnsi"/>
                <w:color w:val="000000"/>
                <w:sz w:val="24"/>
                <w:szCs w:val="24"/>
              </w:rPr>
              <w:t>)</w:t>
            </w:r>
            <w:r w:rsidRPr="00B40573">
              <w:rPr>
                <w:rFonts w:asciiTheme="minorHAnsi" w:hAnsiTheme="minorHAnsi"/>
                <w:color w:val="000000"/>
                <w:sz w:val="24"/>
                <w:szCs w:val="24"/>
                <w:vertAlign w:val="subscript"/>
              </w:rPr>
              <w:t>6</w:t>
            </w:r>
            <w:r w:rsidRPr="00B40573">
              <w:rPr>
                <w:rFonts w:asciiTheme="minorHAnsi" w:hAnsiTheme="minorHAnsi"/>
                <w:color w:val="000000"/>
                <w:sz w:val="24"/>
                <w:szCs w:val="24"/>
              </w:rPr>
              <w:t>COOH</w:t>
            </w:r>
          </w:p>
        </w:tc>
        <w:tc>
          <w:tcPr>
            <w:tcW w:w="2530"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Καπρυλικό οξύ</w:t>
            </w:r>
          </w:p>
        </w:tc>
        <w:tc>
          <w:tcPr>
            <w:tcW w:w="1967"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 xml:space="preserve">  16.5</w:t>
            </w:r>
          </w:p>
        </w:tc>
      </w:tr>
      <w:tr w:rsidR="00B40573" w:rsidRPr="00B40573" w:rsidTr="00B40573">
        <w:trPr>
          <w:trHeight w:val="325"/>
          <w:jc w:val="center"/>
        </w:trPr>
        <w:tc>
          <w:tcPr>
            <w:tcW w:w="1934"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 xml:space="preserve"> C 9:0</w:t>
            </w:r>
          </w:p>
        </w:tc>
        <w:tc>
          <w:tcPr>
            <w:tcW w:w="2107"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3</w:t>
            </w: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2</w:t>
            </w:r>
            <w:r w:rsidRPr="00B40573">
              <w:rPr>
                <w:rFonts w:asciiTheme="minorHAnsi" w:hAnsiTheme="minorHAnsi"/>
                <w:color w:val="000000"/>
                <w:sz w:val="24"/>
                <w:szCs w:val="24"/>
              </w:rPr>
              <w:t>)</w:t>
            </w:r>
            <w:r w:rsidRPr="00B40573">
              <w:rPr>
                <w:rFonts w:asciiTheme="minorHAnsi" w:hAnsiTheme="minorHAnsi"/>
                <w:color w:val="000000"/>
                <w:sz w:val="24"/>
                <w:szCs w:val="24"/>
                <w:vertAlign w:val="subscript"/>
              </w:rPr>
              <w:t>7</w:t>
            </w:r>
            <w:r w:rsidRPr="00B40573">
              <w:rPr>
                <w:rFonts w:asciiTheme="minorHAnsi" w:hAnsiTheme="minorHAnsi"/>
                <w:color w:val="000000"/>
                <w:sz w:val="24"/>
                <w:szCs w:val="24"/>
              </w:rPr>
              <w:t>COOH</w:t>
            </w:r>
          </w:p>
        </w:tc>
        <w:tc>
          <w:tcPr>
            <w:tcW w:w="2530"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Πελαργονικό οξύ</w:t>
            </w:r>
          </w:p>
        </w:tc>
        <w:tc>
          <w:tcPr>
            <w:tcW w:w="1967"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 xml:space="preserve">  12.5</w:t>
            </w:r>
          </w:p>
        </w:tc>
      </w:tr>
      <w:tr w:rsidR="00B40573" w:rsidRPr="00B40573" w:rsidTr="00B40573">
        <w:trPr>
          <w:trHeight w:val="339"/>
          <w:jc w:val="center"/>
        </w:trPr>
        <w:tc>
          <w:tcPr>
            <w:tcW w:w="1934"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C 10:0</w:t>
            </w:r>
          </w:p>
        </w:tc>
        <w:tc>
          <w:tcPr>
            <w:tcW w:w="2107"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3</w:t>
            </w: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2</w:t>
            </w:r>
            <w:r w:rsidRPr="00B40573">
              <w:rPr>
                <w:rFonts w:asciiTheme="minorHAnsi" w:hAnsiTheme="minorHAnsi"/>
                <w:color w:val="000000"/>
                <w:sz w:val="24"/>
                <w:szCs w:val="24"/>
              </w:rPr>
              <w:t>)</w:t>
            </w:r>
            <w:r w:rsidRPr="00B40573">
              <w:rPr>
                <w:rFonts w:asciiTheme="minorHAnsi" w:hAnsiTheme="minorHAnsi"/>
                <w:color w:val="000000"/>
                <w:sz w:val="24"/>
                <w:szCs w:val="24"/>
                <w:vertAlign w:val="subscript"/>
              </w:rPr>
              <w:t>8</w:t>
            </w:r>
            <w:r w:rsidRPr="00B40573">
              <w:rPr>
                <w:rFonts w:asciiTheme="minorHAnsi" w:hAnsiTheme="minorHAnsi"/>
                <w:color w:val="000000"/>
                <w:sz w:val="24"/>
                <w:szCs w:val="24"/>
              </w:rPr>
              <w:t>COOH</w:t>
            </w:r>
          </w:p>
        </w:tc>
        <w:tc>
          <w:tcPr>
            <w:tcW w:w="2530"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Καπρινικό οξύ</w:t>
            </w:r>
          </w:p>
        </w:tc>
        <w:tc>
          <w:tcPr>
            <w:tcW w:w="1967"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 xml:space="preserve">  31.6</w:t>
            </w:r>
          </w:p>
        </w:tc>
      </w:tr>
      <w:tr w:rsidR="00B40573" w:rsidRPr="00B40573" w:rsidTr="00B40573">
        <w:trPr>
          <w:trHeight w:val="275"/>
          <w:jc w:val="center"/>
        </w:trPr>
        <w:tc>
          <w:tcPr>
            <w:tcW w:w="1934"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C 12:0</w:t>
            </w:r>
          </w:p>
        </w:tc>
        <w:tc>
          <w:tcPr>
            <w:tcW w:w="2107"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3</w:t>
            </w: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2</w:t>
            </w:r>
            <w:r w:rsidRPr="00B40573">
              <w:rPr>
                <w:rFonts w:asciiTheme="minorHAnsi" w:hAnsiTheme="minorHAnsi"/>
                <w:color w:val="000000"/>
                <w:sz w:val="24"/>
                <w:szCs w:val="24"/>
              </w:rPr>
              <w:t>)</w:t>
            </w:r>
            <w:r w:rsidRPr="00B40573">
              <w:rPr>
                <w:rFonts w:asciiTheme="minorHAnsi" w:hAnsiTheme="minorHAnsi"/>
                <w:color w:val="000000"/>
                <w:sz w:val="24"/>
                <w:szCs w:val="24"/>
                <w:vertAlign w:val="subscript"/>
              </w:rPr>
              <w:t>10</w:t>
            </w:r>
            <w:r w:rsidRPr="00B40573">
              <w:rPr>
                <w:rFonts w:asciiTheme="minorHAnsi" w:hAnsiTheme="minorHAnsi"/>
                <w:color w:val="000000"/>
                <w:sz w:val="24"/>
                <w:szCs w:val="24"/>
              </w:rPr>
              <w:t>COOH</w:t>
            </w:r>
          </w:p>
        </w:tc>
        <w:tc>
          <w:tcPr>
            <w:tcW w:w="2530"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Δαφνικό (Λαυρικό) οξύ</w:t>
            </w:r>
          </w:p>
        </w:tc>
        <w:tc>
          <w:tcPr>
            <w:tcW w:w="1967"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 xml:space="preserve">  44.8</w:t>
            </w:r>
          </w:p>
        </w:tc>
      </w:tr>
      <w:tr w:rsidR="00B40573" w:rsidRPr="00B40573" w:rsidTr="00B40573">
        <w:trPr>
          <w:trHeight w:val="339"/>
          <w:jc w:val="center"/>
        </w:trPr>
        <w:tc>
          <w:tcPr>
            <w:tcW w:w="1934"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C 14:0</w:t>
            </w:r>
          </w:p>
        </w:tc>
        <w:tc>
          <w:tcPr>
            <w:tcW w:w="2107"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3</w:t>
            </w: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2</w:t>
            </w:r>
            <w:r w:rsidRPr="00B40573">
              <w:rPr>
                <w:rFonts w:asciiTheme="minorHAnsi" w:hAnsiTheme="minorHAnsi"/>
                <w:color w:val="000000"/>
                <w:sz w:val="24"/>
                <w:szCs w:val="24"/>
              </w:rPr>
              <w:t>)</w:t>
            </w:r>
            <w:r w:rsidRPr="00B40573">
              <w:rPr>
                <w:rFonts w:asciiTheme="minorHAnsi" w:hAnsiTheme="minorHAnsi"/>
                <w:color w:val="000000"/>
                <w:sz w:val="24"/>
                <w:szCs w:val="24"/>
                <w:vertAlign w:val="subscript"/>
              </w:rPr>
              <w:t>12</w:t>
            </w:r>
            <w:r w:rsidRPr="00B40573">
              <w:rPr>
                <w:rFonts w:asciiTheme="minorHAnsi" w:hAnsiTheme="minorHAnsi"/>
                <w:color w:val="000000"/>
                <w:sz w:val="24"/>
                <w:szCs w:val="24"/>
              </w:rPr>
              <w:t>COOH</w:t>
            </w:r>
          </w:p>
        </w:tc>
        <w:tc>
          <w:tcPr>
            <w:tcW w:w="2530"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Μυριστικό οξύ</w:t>
            </w:r>
          </w:p>
        </w:tc>
        <w:tc>
          <w:tcPr>
            <w:tcW w:w="1967"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 xml:space="preserve">  54.4</w:t>
            </w:r>
          </w:p>
        </w:tc>
      </w:tr>
      <w:tr w:rsidR="00B40573" w:rsidRPr="00B40573" w:rsidTr="00B40573">
        <w:trPr>
          <w:trHeight w:val="339"/>
          <w:jc w:val="center"/>
        </w:trPr>
        <w:tc>
          <w:tcPr>
            <w:tcW w:w="1934"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C 16:0</w:t>
            </w:r>
          </w:p>
        </w:tc>
        <w:tc>
          <w:tcPr>
            <w:tcW w:w="2107"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3</w:t>
            </w: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2</w:t>
            </w:r>
            <w:r w:rsidRPr="00B40573">
              <w:rPr>
                <w:rFonts w:asciiTheme="minorHAnsi" w:hAnsiTheme="minorHAnsi"/>
                <w:color w:val="000000"/>
                <w:sz w:val="24"/>
                <w:szCs w:val="24"/>
              </w:rPr>
              <w:t>)</w:t>
            </w:r>
            <w:r w:rsidRPr="00B40573">
              <w:rPr>
                <w:rFonts w:asciiTheme="minorHAnsi" w:hAnsiTheme="minorHAnsi"/>
                <w:color w:val="000000"/>
                <w:sz w:val="24"/>
                <w:szCs w:val="24"/>
                <w:vertAlign w:val="subscript"/>
              </w:rPr>
              <w:t>14</w:t>
            </w:r>
            <w:r w:rsidRPr="00B40573">
              <w:rPr>
                <w:rFonts w:asciiTheme="minorHAnsi" w:hAnsiTheme="minorHAnsi"/>
                <w:color w:val="000000"/>
                <w:sz w:val="24"/>
                <w:szCs w:val="24"/>
              </w:rPr>
              <w:t>COOH</w:t>
            </w:r>
          </w:p>
        </w:tc>
        <w:tc>
          <w:tcPr>
            <w:tcW w:w="2530"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Παλμιτικό οξύ</w:t>
            </w:r>
          </w:p>
        </w:tc>
        <w:tc>
          <w:tcPr>
            <w:tcW w:w="1967"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 xml:space="preserve">  62.9</w:t>
            </w:r>
          </w:p>
        </w:tc>
      </w:tr>
      <w:tr w:rsidR="00B40573" w:rsidRPr="00B40573" w:rsidTr="00B40573">
        <w:trPr>
          <w:trHeight w:val="325"/>
          <w:jc w:val="center"/>
        </w:trPr>
        <w:tc>
          <w:tcPr>
            <w:tcW w:w="1934"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lastRenderedPageBreak/>
              <w:t>C 17:0</w:t>
            </w:r>
          </w:p>
        </w:tc>
        <w:tc>
          <w:tcPr>
            <w:tcW w:w="2107"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3</w:t>
            </w: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2</w:t>
            </w:r>
            <w:r w:rsidRPr="00B40573">
              <w:rPr>
                <w:rFonts w:asciiTheme="minorHAnsi" w:hAnsiTheme="minorHAnsi"/>
                <w:color w:val="000000"/>
                <w:sz w:val="24"/>
                <w:szCs w:val="24"/>
              </w:rPr>
              <w:t>)</w:t>
            </w:r>
            <w:r w:rsidRPr="00B40573">
              <w:rPr>
                <w:rFonts w:asciiTheme="minorHAnsi" w:hAnsiTheme="minorHAnsi"/>
                <w:color w:val="000000"/>
                <w:sz w:val="24"/>
                <w:szCs w:val="24"/>
                <w:vertAlign w:val="subscript"/>
              </w:rPr>
              <w:t>15</w:t>
            </w:r>
            <w:r w:rsidRPr="00B40573">
              <w:rPr>
                <w:rFonts w:asciiTheme="minorHAnsi" w:hAnsiTheme="minorHAnsi"/>
                <w:color w:val="000000"/>
                <w:sz w:val="24"/>
                <w:szCs w:val="24"/>
              </w:rPr>
              <w:t>COOH</w:t>
            </w:r>
          </w:p>
        </w:tc>
        <w:tc>
          <w:tcPr>
            <w:tcW w:w="2530"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Μαργαρικό οξύ</w:t>
            </w:r>
          </w:p>
        </w:tc>
        <w:tc>
          <w:tcPr>
            <w:tcW w:w="1967"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 xml:space="preserve">  61.8</w:t>
            </w:r>
          </w:p>
        </w:tc>
      </w:tr>
      <w:tr w:rsidR="00B40573" w:rsidRPr="00B40573" w:rsidTr="00B40573">
        <w:trPr>
          <w:trHeight w:val="339"/>
          <w:jc w:val="center"/>
        </w:trPr>
        <w:tc>
          <w:tcPr>
            <w:tcW w:w="1934"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C 18:0</w:t>
            </w:r>
          </w:p>
        </w:tc>
        <w:tc>
          <w:tcPr>
            <w:tcW w:w="2107"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3</w:t>
            </w: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2</w:t>
            </w:r>
            <w:r w:rsidRPr="00B40573">
              <w:rPr>
                <w:rFonts w:asciiTheme="minorHAnsi" w:hAnsiTheme="minorHAnsi"/>
                <w:color w:val="000000"/>
                <w:sz w:val="24"/>
                <w:szCs w:val="24"/>
              </w:rPr>
              <w:t>)</w:t>
            </w:r>
            <w:r w:rsidRPr="00B40573">
              <w:rPr>
                <w:rFonts w:asciiTheme="minorHAnsi" w:hAnsiTheme="minorHAnsi"/>
                <w:color w:val="000000"/>
                <w:sz w:val="24"/>
                <w:szCs w:val="24"/>
                <w:vertAlign w:val="subscript"/>
              </w:rPr>
              <w:t>16</w:t>
            </w:r>
            <w:r w:rsidRPr="00B40573">
              <w:rPr>
                <w:rFonts w:asciiTheme="minorHAnsi" w:hAnsiTheme="minorHAnsi"/>
                <w:color w:val="000000"/>
                <w:sz w:val="24"/>
                <w:szCs w:val="24"/>
              </w:rPr>
              <w:t>COOH</w:t>
            </w:r>
          </w:p>
        </w:tc>
        <w:tc>
          <w:tcPr>
            <w:tcW w:w="2530"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Στεατικό οξύ</w:t>
            </w:r>
          </w:p>
        </w:tc>
        <w:tc>
          <w:tcPr>
            <w:tcW w:w="1967"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 xml:space="preserve">  70.1</w:t>
            </w:r>
          </w:p>
        </w:tc>
      </w:tr>
      <w:tr w:rsidR="00B40573" w:rsidRPr="00B40573" w:rsidTr="00B40573">
        <w:trPr>
          <w:trHeight w:val="325"/>
          <w:jc w:val="center"/>
        </w:trPr>
        <w:tc>
          <w:tcPr>
            <w:tcW w:w="1934"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C 20:0</w:t>
            </w:r>
          </w:p>
        </w:tc>
        <w:tc>
          <w:tcPr>
            <w:tcW w:w="2107"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3</w:t>
            </w: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2</w:t>
            </w:r>
            <w:r w:rsidRPr="00B40573">
              <w:rPr>
                <w:rFonts w:asciiTheme="minorHAnsi" w:hAnsiTheme="minorHAnsi"/>
                <w:color w:val="000000"/>
                <w:sz w:val="24"/>
                <w:szCs w:val="24"/>
              </w:rPr>
              <w:t>)</w:t>
            </w:r>
            <w:r w:rsidRPr="00B40573">
              <w:rPr>
                <w:rFonts w:asciiTheme="minorHAnsi" w:hAnsiTheme="minorHAnsi"/>
                <w:color w:val="000000"/>
                <w:sz w:val="24"/>
                <w:szCs w:val="24"/>
                <w:vertAlign w:val="subscript"/>
              </w:rPr>
              <w:t>18</w:t>
            </w:r>
            <w:r w:rsidRPr="00B40573">
              <w:rPr>
                <w:rFonts w:asciiTheme="minorHAnsi" w:hAnsiTheme="minorHAnsi"/>
                <w:color w:val="000000"/>
                <w:sz w:val="24"/>
                <w:szCs w:val="24"/>
              </w:rPr>
              <w:t>COOH</w:t>
            </w:r>
          </w:p>
        </w:tc>
        <w:tc>
          <w:tcPr>
            <w:tcW w:w="2530"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Αραχιδικό οξύ</w:t>
            </w:r>
          </w:p>
        </w:tc>
        <w:tc>
          <w:tcPr>
            <w:tcW w:w="1967"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 xml:space="preserve">  76.1</w:t>
            </w:r>
          </w:p>
        </w:tc>
      </w:tr>
      <w:tr w:rsidR="00B40573" w:rsidRPr="00B40573" w:rsidTr="00B40573">
        <w:trPr>
          <w:trHeight w:val="339"/>
          <w:jc w:val="center"/>
        </w:trPr>
        <w:tc>
          <w:tcPr>
            <w:tcW w:w="1934"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C 22:0</w:t>
            </w:r>
          </w:p>
        </w:tc>
        <w:tc>
          <w:tcPr>
            <w:tcW w:w="2107"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3</w:t>
            </w: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2</w:t>
            </w:r>
            <w:r w:rsidRPr="00B40573">
              <w:rPr>
                <w:rFonts w:asciiTheme="minorHAnsi" w:hAnsiTheme="minorHAnsi"/>
                <w:color w:val="000000"/>
                <w:sz w:val="24"/>
                <w:szCs w:val="24"/>
              </w:rPr>
              <w:t>)</w:t>
            </w:r>
            <w:r w:rsidRPr="00B40573">
              <w:rPr>
                <w:rFonts w:asciiTheme="minorHAnsi" w:hAnsiTheme="minorHAnsi"/>
                <w:color w:val="000000"/>
                <w:sz w:val="24"/>
                <w:szCs w:val="24"/>
                <w:vertAlign w:val="subscript"/>
              </w:rPr>
              <w:t>20</w:t>
            </w:r>
            <w:r w:rsidRPr="00B40573">
              <w:rPr>
                <w:rFonts w:asciiTheme="minorHAnsi" w:hAnsiTheme="minorHAnsi"/>
                <w:color w:val="000000"/>
                <w:sz w:val="24"/>
                <w:szCs w:val="24"/>
              </w:rPr>
              <w:t>COOH</w:t>
            </w:r>
          </w:p>
        </w:tc>
        <w:tc>
          <w:tcPr>
            <w:tcW w:w="2530"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Βεχενικό οξύ</w:t>
            </w:r>
          </w:p>
        </w:tc>
        <w:tc>
          <w:tcPr>
            <w:tcW w:w="1967"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 xml:space="preserve">  80.0</w:t>
            </w:r>
          </w:p>
        </w:tc>
      </w:tr>
      <w:tr w:rsidR="00B40573" w:rsidRPr="00B40573" w:rsidTr="00B40573">
        <w:trPr>
          <w:trHeight w:val="325"/>
          <w:jc w:val="center"/>
        </w:trPr>
        <w:tc>
          <w:tcPr>
            <w:tcW w:w="1934"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C 24:0</w:t>
            </w:r>
          </w:p>
        </w:tc>
        <w:tc>
          <w:tcPr>
            <w:tcW w:w="2107"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3</w:t>
            </w: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2</w:t>
            </w:r>
            <w:r w:rsidRPr="00B40573">
              <w:rPr>
                <w:rFonts w:asciiTheme="minorHAnsi" w:hAnsiTheme="minorHAnsi"/>
                <w:color w:val="000000"/>
                <w:sz w:val="24"/>
                <w:szCs w:val="24"/>
              </w:rPr>
              <w:t>)</w:t>
            </w:r>
            <w:r w:rsidRPr="00B40573">
              <w:rPr>
                <w:rFonts w:asciiTheme="minorHAnsi" w:hAnsiTheme="minorHAnsi"/>
                <w:color w:val="000000"/>
                <w:sz w:val="24"/>
                <w:szCs w:val="24"/>
                <w:vertAlign w:val="subscript"/>
              </w:rPr>
              <w:t>22</w:t>
            </w:r>
            <w:r w:rsidRPr="00B40573">
              <w:rPr>
                <w:rFonts w:asciiTheme="minorHAnsi" w:hAnsiTheme="minorHAnsi"/>
                <w:color w:val="000000"/>
                <w:sz w:val="24"/>
                <w:szCs w:val="24"/>
              </w:rPr>
              <w:t>COOH</w:t>
            </w:r>
          </w:p>
        </w:tc>
        <w:tc>
          <w:tcPr>
            <w:tcW w:w="2530" w:type="dxa"/>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Λιγνοκηρικό οξύ</w:t>
            </w:r>
          </w:p>
        </w:tc>
        <w:tc>
          <w:tcPr>
            <w:tcW w:w="1967" w:type="dxa"/>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 xml:space="preserve">  84.2</w:t>
            </w:r>
          </w:p>
        </w:tc>
      </w:tr>
      <w:tr w:rsidR="00B40573" w:rsidRPr="00B40573" w:rsidTr="00B40573">
        <w:trPr>
          <w:trHeight w:val="339"/>
          <w:jc w:val="center"/>
        </w:trPr>
        <w:tc>
          <w:tcPr>
            <w:tcW w:w="1934" w:type="dxa"/>
            <w:tcBorders>
              <w:bottom w:val="single" w:sz="4" w:space="0" w:color="auto"/>
            </w:tcBorders>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C 26:0</w:t>
            </w:r>
          </w:p>
        </w:tc>
        <w:tc>
          <w:tcPr>
            <w:tcW w:w="2107" w:type="dxa"/>
            <w:tcBorders>
              <w:bottom w:val="single" w:sz="4" w:space="0" w:color="auto"/>
            </w:tcBorders>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3</w:t>
            </w: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rPr>
              <w:t>2</w:t>
            </w:r>
            <w:r w:rsidRPr="00B40573">
              <w:rPr>
                <w:rFonts w:asciiTheme="minorHAnsi" w:hAnsiTheme="minorHAnsi"/>
                <w:color w:val="000000"/>
                <w:sz w:val="24"/>
                <w:szCs w:val="24"/>
              </w:rPr>
              <w:t>)</w:t>
            </w:r>
            <w:r w:rsidRPr="00B40573">
              <w:rPr>
                <w:rFonts w:asciiTheme="minorHAnsi" w:hAnsiTheme="minorHAnsi"/>
                <w:color w:val="000000"/>
                <w:sz w:val="24"/>
                <w:szCs w:val="24"/>
                <w:vertAlign w:val="subscript"/>
              </w:rPr>
              <w:t>24</w:t>
            </w:r>
            <w:r w:rsidRPr="00B40573">
              <w:rPr>
                <w:rFonts w:asciiTheme="minorHAnsi" w:hAnsiTheme="minorHAnsi"/>
                <w:color w:val="000000"/>
                <w:sz w:val="24"/>
                <w:szCs w:val="24"/>
              </w:rPr>
              <w:t>COOH</w:t>
            </w:r>
          </w:p>
        </w:tc>
        <w:tc>
          <w:tcPr>
            <w:tcW w:w="2530" w:type="dxa"/>
            <w:tcBorders>
              <w:bottom w:val="single" w:sz="4" w:space="0" w:color="auto"/>
            </w:tcBorders>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Κηρωτικό οξύ</w:t>
            </w:r>
          </w:p>
        </w:tc>
        <w:tc>
          <w:tcPr>
            <w:tcW w:w="1967" w:type="dxa"/>
            <w:tcBorders>
              <w:bottom w:val="single" w:sz="4" w:space="0" w:color="auto"/>
            </w:tcBorders>
            <w:vAlign w:val="center"/>
          </w:tcPr>
          <w:p w:rsidR="00B40573" w:rsidRPr="00B40573" w:rsidRDefault="00B40573" w:rsidP="00B40573">
            <w:pPr>
              <w:spacing w:line="276" w:lineRule="auto"/>
              <w:rPr>
                <w:rFonts w:asciiTheme="minorHAnsi" w:hAnsiTheme="minorHAnsi"/>
                <w:color w:val="000000"/>
                <w:sz w:val="24"/>
                <w:szCs w:val="24"/>
              </w:rPr>
            </w:pPr>
            <w:r w:rsidRPr="00B40573">
              <w:rPr>
                <w:rFonts w:asciiTheme="minorHAnsi" w:hAnsiTheme="minorHAnsi"/>
                <w:color w:val="000000"/>
                <w:sz w:val="24"/>
                <w:szCs w:val="24"/>
              </w:rPr>
              <w:t xml:space="preserve">  87.7</w:t>
            </w:r>
          </w:p>
        </w:tc>
      </w:tr>
    </w:tbl>
    <w:p w:rsidR="00B40573" w:rsidRPr="00B40573" w:rsidRDefault="00B40573" w:rsidP="00B40573">
      <w:pPr>
        <w:tabs>
          <w:tab w:val="left" w:pos="1134"/>
          <w:tab w:val="left" w:pos="2835"/>
          <w:tab w:val="left" w:pos="3544"/>
        </w:tabs>
        <w:spacing w:after="0" w:line="360" w:lineRule="auto"/>
        <w:jc w:val="both"/>
        <w:rPr>
          <w:rFonts w:asciiTheme="minorHAnsi" w:hAnsiTheme="minorHAnsi"/>
          <w:sz w:val="24"/>
          <w:szCs w:val="24"/>
          <w:lang w:val="el-GR"/>
        </w:rPr>
      </w:pPr>
    </w:p>
    <w:p w:rsidR="00B40573" w:rsidRPr="00B40573" w:rsidRDefault="00B40573" w:rsidP="00B40573">
      <w:pPr>
        <w:spacing w:after="0" w:line="360" w:lineRule="auto"/>
        <w:ind w:firstLine="720"/>
        <w:jc w:val="both"/>
        <w:rPr>
          <w:rFonts w:asciiTheme="minorHAnsi" w:hAnsiTheme="minorHAnsi"/>
          <w:color w:val="000000"/>
          <w:sz w:val="24"/>
          <w:szCs w:val="24"/>
          <w:lang w:val="el-GR"/>
        </w:rPr>
      </w:pPr>
      <w:r w:rsidRPr="00B40573">
        <w:rPr>
          <w:rFonts w:asciiTheme="minorHAnsi" w:hAnsiTheme="minorHAnsi"/>
          <w:color w:val="000000"/>
          <w:sz w:val="24"/>
          <w:szCs w:val="24"/>
          <w:lang w:val="el-GR"/>
        </w:rPr>
        <w:t>Κορεσμένα λιπαρά οξέα με λιγότερα από δέκα άτομα άνθρακα είναι υγρά σε θερμοκρασία δωματίου, ενώ τα με μεγαλύτερη αλυσίδα είναι στερεά. Όσο μικρότερο είναι το μήκος όπως αλυσίδας του λιπαρού οξέος , τόσο χαμηλότερο είναι το σημείο τήξης του (με εξαίρεση το οξικό οξύ).</w:t>
      </w:r>
    </w:p>
    <w:p w:rsidR="00B40573" w:rsidRPr="00B40573" w:rsidRDefault="00B40573" w:rsidP="00B40573">
      <w:pPr>
        <w:spacing w:after="0" w:line="360" w:lineRule="auto"/>
        <w:ind w:firstLine="720"/>
        <w:jc w:val="both"/>
        <w:rPr>
          <w:rFonts w:asciiTheme="minorHAnsi" w:hAnsiTheme="minorHAnsi"/>
          <w:sz w:val="24"/>
          <w:szCs w:val="24"/>
          <w:lang w:val="el-GR"/>
        </w:rPr>
      </w:pPr>
      <w:r w:rsidRPr="00B40573">
        <w:rPr>
          <w:rFonts w:asciiTheme="minorHAnsi" w:hAnsiTheme="minorHAnsi"/>
          <w:color w:val="000000"/>
          <w:sz w:val="24"/>
          <w:szCs w:val="24"/>
          <w:lang w:val="el-GR"/>
        </w:rPr>
        <w:t xml:space="preserve">Η διαλυτότητα των κορεσμένων λιπαρών οξέων αυξάνει με την αύξηση του υδρόφοβου χαρακτήρα του διαλύτη και με τη θερμοκρασία. Ακόμη η διαλυτική ικανότητα των υδρόφοβων διαλυτών αυξάνει με την αύξηση του μήκους όπως αλυσίδας του λιπαρού οξέος, ενώ ελαττώνεται όπως υδρόφιλους διαλύτες. </w:t>
      </w:r>
      <w:r w:rsidRPr="00B40573">
        <w:rPr>
          <w:rFonts w:asciiTheme="minorHAnsi" w:hAnsiTheme="minorHAnsi"/>
          <w:sz w:val="24"/>
          <w:szCs w:val="24"/>
          <w:lang w:val="el-GR"/>
        </w:rPr>
        <w:t>Τα πρώτα μέλη όπως σειράς των κορεσμένων λιπαρών οξέων είναι υδατοδιαλυτά.</w:t>
      </w:r>
    </w:p>
    <w:p w:rsidR="00B40573" w:rsidRPr="00B40573" w:rsidRDefault="00B40573" w:rsidP="00B40573">
      <w:pPr>
        <w:spacing w:after="0" w:line="360" w:lineRule="auto"/>
        <w:jc w:val="both"/>
        <w:rPr>
          <w:rFonts w:asciiTheme="minorHAnsi" w:hAnsiTheme="minorHAnsi"/>
          <w:sz w:val="24"/>
          <w:szCs w:val="24"/>
          <w:lang w:val="el-GR"/>
        </w:rPr>
      </w:pPr>
    </w:p>
    <w:p w:rsidR="00B40573" w:rsidRPr="00B40573" w:rsidRDefault="00B40573" w:rsidP="00B40573">
      <w:pPr>
        <w:tabs>
          <w:tab w:val="left" w:pos="1134"/>
          <w:tab w:val="left" w:pos="2410"/>
          <w:tab w:val="left" w:pos="2977"/>
          <w:tab w:val="left" w:pos="5103"/>
        </w:tabs>
        <w:spacing w:after="100" w:line="360" w:lineRule="auto"/>
        <w:jc w:val="both"/>
        <w:rPr>
          <w:rFonts w:asciiTheme="minorHAnsi" w:hAnsiTheme="minorHAnsi"/>
          <w:b/>
          <w:sz w:val="24"/>
          <w:szCs w:val="24"/>
          <w:lang w:val="el-GR"/>
        </w:rPr>
      </w:pPr>
      <w:r w:rsidRPr="00B40573">
        <w:rPr>
          <w:rFonts w:asciiTheme="minorHAnsi" w:hAnsiTheme="minorHAnsi"/>
          <w:b/>
          <w:sz w:val="24"/>
          <w:szCs w:val="24"/>
          <w:lang w:val="el-GR"/>
        </w:rPr>
        <w:t>Ακόρεστα λιπαρά οξέα</w:t>
      </w:r>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Τα ακόρεστα λιπαρά οξέα που απαντώνται στα φυσικά λίπη και έλα</w:t>
      </w:r>
      <w:r w:rsidR="00934AD6">
        <w:rPr>
          <w:rFonts w:asciiTheme="minorHAnsi" w:hAnsiTheme="minorHAnsi"/>
          <w:sz w:val="24"/>
          <w:szCs w:val="24"/>
          <w:lang w:val="el-GR"/>
        </w:rPr>
        <w:t xml:space="preserve">ια παρουσιάζονται στον Πίνακα </w:t>
      </w:r>
      <w:r w:rsidRPr="00B40573">
        <w:rPr>
          <w:rFonts w:asciiTheme="minorHAnsi" w:hAnsiTheme="minorHAnsi"/>
          <w:sz w:val="24"/>
          <w:szCs w:val="24"/>
          <w:lang w:val="el-GR"/>
        </w:rPr>
        <w:t>2. Τα κυριότερα ακόρεστα λιπαρά οξέα είναι: το παλμιτελαϊκό (</w:t>
      </w:r>
      <w:r w:rsidRPr="00B40573">
        <w:rPr>
          <w:rFonts w:asciiTheme="minorHAnsi" w:hAnsiTheme="minorHAnsi"/>
          <w:sz w:val="24"/>
          <w:szCs w:val="24"/>
        </w:rPr>
        <w:t>C</w:t>
      </w:r>
      <w:r w:rsidRPr="00B40573">
        <w:rPr>
          <w:rFonts w:asciiTheme="minorHAnsi" w:hAnsiTheme="minorHAnsi"/>
          <w:sz w:val="24"/>
          <w:szCs w:val="24"/>
          <w:vertAlign w:val="subscript"/>
          <w:lang w:val="el-GR"/>
        </w:rPr>
        <w:t>16</w:t>
      </w:r>
      <w:r w:rsidRPr="00B40573">
        <w:rPr>
          <w:rFonts w:asciiTheme="minorHAnsi" w:hAnsiTheme="minorHAnsi"/>
          <w:sz w:val="24"/>
          <w:szCs w:val="24"/>
          <w:lang w:val="el-GR"/>
        </w:rPr>
        <w:t>, Δ</w:t>
      </w:r>
      <w:r w:rsidRPr="00B40573">
        <w:rPr>
          <w:rFonts w:asciiTheme="minorHAnsi" w:hAnsiTheme="minorHAnsi"/>
          <w:sz w:val="24"/>
          <w:szCs w:val="24"/>
          <w:vertAlign w:val="subscript"/>
          <w:lang w:val="el-GR"/>
        </w:rPr>
        <w:t>9-10</w:t>
      </w:r>
      <w:r w:rsidRPr="00B40573">
        <w:rPr>
          <w:rFonts w:asciiTheme="minorHAnsi" w:hAnsiTheme="minorHAnsi"/>
          <w:sz w:val="24"/>
          <w:szCs w:val="24"/>
          <w:lang w:val="el-GR"/>
        </w:rPr>
        <w:t>), το ελαϊκό (</w:t>
      </w:r>
      <w:r w:rsidRPr="00B40573">
        <w:rPr>
          <w:rFonts w:asciiTheme="minorHAnsi" w:hAnsiTheme="minorHAnsi"/>
          <w:sz w:val="24"/>
          <w:szCs w:val="24"/>
        </w:rPr>
        <w:t>C</w:t>
      </w:r>
      <w:r w:rsidRPr="00B40573">
        <w:rPr>
          <w:rFonts w:asciiTheme="minorHAnsi" w:hAnsiTheme="minorHAnsi"/>
          <w:sz w:val="24"/>
          <w:szCs w:val="24"/>
          <w:vertAlign w:val="subscript"/>
          <w:lang w:val="el-GR"/>
        </w:rPr>
        <w:t>18</w:t>
      </w:r>
      <w:r w:rsidRPr="00B40573">
        <w:rPr>
          <w:rFonts w:asciiTheme="minorHAnsi" w:hAnsiTheme="minorHAnsi"/>
          <w:sz w:val="24"/>
          <w:szCs w:val="24"/>
          <w:lang w:val="el-GR"/>
        </w:rPr>
        <w:t>, Δ</w:t>
      </w:r>
      <w:r w:rsidRPr="00B40573">
        <w:rPr>
          <w:rFonts w:asciiTheme="minorHAnsi" w:hAnsiTheme="minorHAnsi"/>
          <w:sz w:val="24"/>
          <w:szCs w:val="24"/>
          <w:vertAlign w:val="subscript"/>
          <w:lang w:val="el-GR"/>
        </w:rPr>
        <w:t>9-10</w:t>
      </w:r>
      <w:r w:rsidRPr="00B40573">
        <w:rPr>
          <w:rFonts w:asciiTheme="minorHAnsi" w:hAnsiTheme="minorHAnsi"/>
          <w:sz w:val="24"/>
          <w:szCs w:val="24"/>
          <w:lang w:val="el-GR"/>
        </w:rPr>
        <w:t>), το λινελαϊκό (</w:t>
      </w:r>
      <w:r w:rsidRPr="00B40573">
        <w:rPr>
          <w:rFonts w:asciiTheme="minorHAnsi" w:hAnsiTheme="minorHAnsi"/>
          <w:sz w:val="24"/>
          <w:szCs w:val="24"/>
        </w:rPr>
        <w:t>C</w:t>
      </w:r>
      <w:r w:rsidRPr="00B40573">
        <w:rPr>
          <w:rFonts w:asciiTheme="minorHAnsi" w:hAnsiTheme="minorHAnsi"/>
          <w:sz w:val="24"/>
          <w:szCs w:val="24"/>
          <w:vertAlign w:val="subscript"/>
          <w:lang w:val="el-GR"/>
        </w:rPr>
        <w:t>18</w:t>
      </w:r>
      <w:r w:rsidRPr="00B40573">
        <w:rPr>
          <w:rFonts w:asciiTheme="minorHAnsi" w:hAnsiTheme="minorHAnsi"/>
          <w:sz w:val="24"/>
          <w:szCs w:val="24"/>
          <w:lang w:val="el-GR"/>
        </w:rPr>
        <w:t>, Δ</w:t>
      </w:r>
      <w:r w:rsidRPr="00B40573">
        <w:rPr>
          <w:rFonts w:asciiTheme="minorHAnsi" w:hAnsiTheme="minorHAnsi"/>
          <w:sz w:val="24"/>
          <w:szCs w:val="24"/>
          <w:vertAlign w:val="subscript"/>
          <w:lang w:val="el-GR"/>
        </w:rPr>
        <w:t>9-10,12-13</w:t>
      </w:r>
      <w:r w:rsidRPr="00B40573">
        <w:rPr>
          <w:rFonts w:asciiTheme="minorHAnsi" w:hAnsiTheme="minorHAnsi"/>
          <w:sz w:val="24"/>
          <w:szCs w:val="24"/>
          <w:lang w:val="el-GR"/>
        </w:rPr>
        <w:t>), το λινολενικό (</w:t>
      </w:r>
      <w:r w:rsidRPr="00B40573">
        <w:rPr>
          <w:rFonts w:asciiTheme="minorHAnsi" w:hAnsiTheme="minorHAnsi"/>
          <w:sz w:val="24"/>
          <w:szCs w:val="24"/>
        </w:rPr>
        <w:t>C</w:t>
      </w:r>
      <w:r w:rsidRPr="00B40573">
        <w:rPr>
          <w:rFonts w:asciiTheme="minorHAnsi" w:hAnsiTheme="minorHAnsi"/>
          <w:sz w:val="24"/>
          <w:szCs w:val="24"/>
          <w:vertAlign w:val="subscript"/>
          <w:lang w:val="el-GR"/>
        </w:rPr>
        <w:t>18</w:t>
      </w:r>
      <w:r w:rsidRPr="00B40573">
        <w:rPr>
          <w:rFonts w:asciiTheme="minorHAnsi" w:hAnsiTheme="minorHAnsi"/>
          <w:sz w:val="24"/>
          <w:szCs w:val="24"/>
          <w:lang w:val="el-GR"/>
        </w:rPr>
        <w:t>, Δ</w:t>
      </w:r>
      <w:r w:rsidRPr="00B40573">
        <w:rPr>
          <w:rFonts w:asciiTheme="minorHAnsi" w:hAnsiTheme="minorHAnsi"/>
          <w:sz w:val="24"/>
          <w:szCs w:val="24"/>
          <w:vertAlign w:val="subscript"/>
          <w:lang w:val="el-GR"/>
        </w:rPr>
        <w:t>9-10,12-13,15-16</w:t>
      </w:r>
      <w:r w:rsidRPr="00B40573">
        <w:rPr>
          <w:rFonts w:asciiTheme="minorHAnsi" w:hAnsiTheme="minorHAnsi"/>
          <w:sz w:val="24"/>
          <w:szCs w:val="24"/>
          <w:lang w:val="el-GR"/>
        </w:rPr>
        <w:t>), το αραχιδονικό (</w:t>
      </w:r>
      <w:r w:rsidRPr="00B40573">
        <w:rPr>
          <w:rFonts w:asciiTheme="minorHAnsi" w:hAnsiTheme="minorHAnsi"/>
          <w:sz w:val="24"/>
          <w:szCs w:val="24"/>
        </w:rPr>
        <w:t>C</w:t>
      </w:r>
      <w:r w:rsidRPr="00B40573">
        <w:rPr>
          <w:rFonts w:asciiTheme="minorHAnsi" w:hAnsiTheme="minorHAnsi"/>
          <w:sz w:val="24"/>
          <w:szCs w:val="24"/>
          <w:vertAlign w:val="subscript"/>
          <w:lang w:val="el-GR"/>
        </w:rPr>
        <w:t>20</w:t>
      </w:r>
      <w:r w:rsidRPr="00B40573">
        <w:rPr>
          <w:rFonts w:asciiTheme="minorHAnsi" w:hAnsiTheme="minorHAnsi"/>
          <w:sz w:val="24"/>
          <w:szCs w:val="24"/>
          <w:lang w:val="el-GR"/>
        </w:rPr>
        <w:t>, Δ</w:t>
      </w:r>
      <w:r w:rsidRPr="00B40573">
        <w:rPr>
          <w:rFonts w:asciiTheme="minorHAnsi" w:hAnsiTheme="minorHAnsi"/>
          <w:sz w:val="24"/>
          <w:szCs w:val="24"/>
          <w:vertAlign w:val="subscript"/>
          <w:lang w:val="el-GR"/>
        </w:rPr>
        <w:t>5-6,8-9,12-13,14-15</w:t>
      </w:r>
      <w:r w:rsidRPr="00B40573">
        <w:rPr>
          <w:rFonts w:asciiTheme="minorHAnsi" w:hAnsiTheme="minorHAnsi"/>
          <w:sz w:val="24"/>
          <w:szCs w:val="24"/>
          <w:lang w:val="el-GR"/>
        </w:rPr>
        <w:t>) και το ερουκικό (</w:t>
      </w:r>
      <w:r w:rsidRPr="00B40573">
        <w:rPr>
          <w:rFonts w:asciiTheme="minorHAnsi" w:hAnsiTheme="minorHAnsi"/>
          <w:sz w:val="24"/>
          <w:szCs w:val="24"/>
        </w:rPr>
        <w:t>C</w:t>
      </w:r>
      <w:r w:rsidRPr="00B40573">
        <w:rPr>
          <w:rFonts w:asciiTheme="minorHAnsi" w:hAnsiTheme="minorHAnsi"/>
          <w:sz w:val="24"/>
          <w:szCs w:val="24"/>
          <w:vertAlign w:val="subscript"/>
          <w:lang w:val="el-GR"/>
        </w:rPr>
        <w:t>22</w:t>
      </w:r>
      <w:r w:rsidRPr="00B40573">
        <w:rPr>
          <w:rFonts w:asciiTheme="minorHAnsi" w:hAnsiTheme="minorHAnsi"/>
          <w:sz w:val="24"/>
          <w:szCs w:val="24"/>
          <w:lang w:val="el-GR"/>
        </w:rPr>
        <w:t>, Δ</w:t>
      </w:r>
      <w:r w:rsidRPr="00B40573">
        <w:rPr>
          <w:rFonts w:asciiTheme="minorHAnsi" w:hAnsiTheme="minorHAnsi"/>
          <w:sz w:val="24"/>
          <w:szCs w:val="24"/>
          <w:vertAlign w:val="subscript"/>
          <w:lang w:val="el-GR"/>
        </w:rPr>
        <w:t>13-14</w:t>
      </w:r>
      <w:r w:rsidRPr="00B40573">
        <w:rPr>
          <w:rFonts w:asciiTheme="minorHAnsi" w:hAnsiTheme="minorHAnsi"/>
          <w:sz w:val="24"/>
          <w:szCs w:val="24"/>
          <w:lang w:val="el-GR"/>
        </w:rPr>
        <w:t>) με 1, 2, 3, 4 ή 1 διπλούς δεσμούς αντίστοιχα.</w:t>
      </w:r>
    </w:p>
    <w:p w:rsidR="00B40573" w:rsidRPr="00B40573" w:rsidRDefault="00B40573" w:rsidP="00B40573">
      <w:pPr>
        <w:tabs>
          <w:tab w:val="left" w:pos="1134"/>
          <w:tab w:val="left" w:pos="2410"/>
          <w:tab w:val="left" w:pos="2977"/>
          <w:tab w:val="left" w:pos="5103"/>
        </w:tabs>
        <w:spacing w:after="0" w:line="260" w:lineRule="atLeast"/>
        <w:jc w:val="both"/>
        <w:rPr>
          <w:rFonts w:asciiTheme="minorHAnsi" w:hAnsiTheme="minorHAnsi"/>
          <w:b/>
          <w:sz w:val="24"/>
          <w:szCs w:val="24"/>
          <w:lang w:val="el-GR"/>
        </w:rPr>
      </w:pPr>
    </w:p>
    <w:p w:rsidR="00934AD6" w:rsidRPr="00934AD6" w:rsidRDefault="00934AD6" w:rsidP="00934AD6">
      <w:pPr>
        <w:pStyle w:val="ac"/>
        <w:keepNext/>
        <w:rPr>
          <w:lang w:val="el-GR"/>
        </w:rPr>
      </w:pPr>
      <w:r w:rsidRPr="00934AD6">
        <w:rPr>
          <w:lang w:val="el-GR"/>
        </w:rPr>
        <w:t xml:space="preserve">Πίνακας </w:t>
      </w:r>
      <w:r>
        <w:fldChar w:fldCharType="begin"/>
      </w:r>
      <w:r w:rsidRPr="00934AD6">
        <w:rPr>
          <w:lang w:val="el-GR"/>
        </w:rPr>
        <w:instrText xml:space="preserve"> </w:instrText>
      </w:r>
      <w:r>
        <w:instrText>SEQ</w:instrText>
      </w:r>
      <w:r w:rsidRPr="00934AD6">
        <w:rPr>
          <w:lang w:val="el-GR"/>
        </w:rPr>
        <w:instrText xml:space="preserve"> Πίνακας \* </w:instrText>
      </w:r>
      <w:r>
        <w:instrText>ARABIC</w:instrText>
      </w:r>
      <w:r w:rsidRPr="00934AD6">
        <w:rPr>
          <w:lang w:val="el-GR"/>
        </w:rPr>
        <w:instrText xml:space="preserve"> </w:instrText>
      </w:r>
      <w:r>
        <w:fldChar w:fldCharType="separate"/>
      </w:r>
      <w:r w:rsidRPr="00934AD6">
        <w:rPr>
          <w:noProof/>
          <w:lang w:val="el-GR"/>
        </w:rPr>
        <w:t>2</w:t>
      </w:r>
      <w:r>
        <w:fldChar w:fldCharType="end"/>
      </w:r>
      <w:r>
        <w:rPr>
          <w:lang w:val="el-GR"/>
        </w:rPr>
        <w:t xml:space="preserve">: </w:t>
      </w:r>
      <w:r w:rsidRPr="00A25043">
        <w:rPr>
          <w:lang w:val="el-GR"/>
        </w:rPr>
        <w:t>Ακόρεστα λιπαρά οξέα, σημεία τήξης και ΑΙ τους</w:t>
      </w:r>
    </w:p>
    <w:tbl>
      <w:tblPr>
        <w:tblStyle w:val="a8"/>
        <w:tblW w:w="9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66"/>
        <w:gridCol w:w="1747"/>
        <w:gridCol w:w="2437"/>
        <w:gridCol w:w="1414"/>
        <w:gridCol w:w="889"/>
        <w:gridCol w:w="1028"/>
      </w:tblGrid>
      <w:tr w:rsidR="00B40573" w:rsidRPr="00B40573" w:rsidTr="00B40573">
        <w:tc>
          <w:tcPr>
            <w:tcW w:w="1766" w:type="dxa"/>
            <w:tcBorders>
              <w:top w:val="single" w:sz="4" w:space="0" w:color="auto"/>
              <w:bottom w:val="single" w:sz="4" w:space="0" w:color="auto"/>
            </w:tcBorders>
            <w:vAlign w:val="center"/>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Συντομογραφία</w:t>
            </w:r>
          </w:p>
        </w:tc>
        <w:tc>
          <w:tcPr>
            <w:tcW w:w="1747" w:type="dxa"/>
            <w:tcBorders>
              <w:top w:val="single" w:sz="4" w:space="0" w:color="auto"/>
              <w:bottom w:val="single" w:sz="4" w:space="0" w:color="auto"/>
            </w:tcBorders>
            <w:vAlign w:val="center"/>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Κοινό όνομα</w:t>
            </w:r>
          </w:p>
        </w:tc>
        <w:tc>
          <w:tcPr>
            <w:tcW w:w="2437" w:type="dxa"/>
            <w:tcBorders>
              <w:top w:val="single" w:sz="4" w:space="0" w:color="auto"/>
              <w:bottom w:val="single" w:sz="4" w:space="0" w:color="auto"/>
            </w:tcBorders>
            <w:vAlign w:val="center"/>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Συστηματικό όνομα</w:t>
            </w:r>
          </w:p>
        </w:tc>
        <w:tc>
          <w:tcPr>
            <w:tcW w:w="1414" w:type="dxa"/>
            <w:tcBorders>
              <w:top w:val="single" w:sz="4" w:space="0" w:color="auto"/>
              <w:bottom w:val="single" w:sz="4" w:space="0" w:color="auto"/>
            </w:tcBorders>
            <w:vAlign w:val="center"/>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Μοριακός τύπος</w:t>
            </w:r>
          </w:p>
        </w:tc>
        <w:tc>
          <w:tcPr>
            <w:tcW w:w="889" w:type="dxa"/>
            <w:tcBorders>
              <w:top w:val="single" w:sz="4" w:space="0" w:color="auto"/>
              <w:bottom w:val="single" w:sz="4" w:space="0" w:color="auto"/>
            </w:tcBorders>
            <w:vAlign w:val="center"/>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Σημείο τήξης (</w:t>
            </w:r>
            <w:r w:rsidRPr="00B40573">
              <w:rPr>
                <w:rFonts w:asciiTheme="minorHAnsi" w:hAnsiTheme="minorHAnsi"/>
                <w:color w:val="000000"/>
                <w:sz w:val="24"/>
                <w:szCs w:val="24"/>
                <w:vertAlign w:val="superscript"/>
              </w:rPr>
              <w:t>ο</w:t>
            </w:r>
            <w:r w:rsidRPr="00B40573">
              <w:rPr>
                <w:rFonts w:asciiTheme="minorHAnsi" w:hAnsiTheme="minorHAnsi"/>
                <w:color w:val="000000"/>
                <w:sz w:val="24"/>
                <w:szCs w:val="24"/>
              </w:rPr>
              <w:t>C)</w:t>
            </w:r>
          </w:p>
        </w:tc>
        <w:tc>
          <w:tcPr>
            <w:tcW w:w="1028" w:type="dxa"/>
            <w:tcBorders>
              <w:top w:val="single" w:sz="4" w:space="0" w:color="auto"/>
              <w:bottom w:val="single" w:sz="4" w:space="0" w:color="auto"/>
            </w:tcBorders>
            <w:vAlign w:val="center"/>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Αριθμός ιωδίου</w:t>
            </w:r>
          </w:p>
        </w:tc>
      </w:tr>
      <w:tr w:rsidR="00B40573" w:rsidRPr="00B40573" w:rsidTr="00B40573">
        <w:tc>
          <w:tcPr>
            <w:tcW w:w="1766" w:type="dxa"/>
            <w:tcBorders>
              <w:top w:val="single" w:sz="4" w:space="0" w:color="auto"/>
            </w:tcBorders>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C 14:1</w:t>
            </w:r>
          </w:p>
        </w:tc>
        <w:tc>
          <w:tcPr>
            <w:tcW w:w="1747" w:type="dxa"/>
            <w:tcBorders>
              <w:top w:val="single" w:sz="4" w:space="0" w:color="auto"/>
            </w:tcBorders>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Μυριστελαϊκό οξύ</w:t>
            </w:r>
          </w:p>
        </w:tc>
        <w:tc>
          <w:tcPr>
            <w:tcW w:w="2437" w:type="dxa"/>
            <w:tcBorders>
              <w:top w:val="single" w:sz="4" w:space="0" w:color="auto"/>
            </w:tcBorders>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Δ</w:t>
            </w:r>
            <w:r w:rsidRPr="00B40573">
              <w:rPr>
                <w:rFonts w:asciiTheme="minorHAnsi" w:hAnsiTheme="minorHAnsi"/>
                <w:color w:val="000000"/>
                <w:sz w:val="24"/>
                <w:szCs w:val="24"/>
                <w:vertAlign w:val="subscript"/>
              </w:rPr>
              <w:t>9-10</w:t>
            </w:r>
            <w:r w:rsidRPr="00B40573">
              <w:rPr>
                <w:rFonts w:asciiTheme="minorHAnsi" w:hAnsiTheme="minorHAnsi"/>
                <w:color w:val="000000"/>
                <w:sz w:val="24"/>
                <w:szCs w:val="24"/>
              </w:rPr>
              <w:t xml:space="preserve"> Τετραδεκανοϊκό οξύ</w:t>
            </w:r>
          </w:p>
        </w:tc>
        <w:tc>
          <w:tcPr>
            <w:tcW w:w="1414" w:type="dxa"/>
            <w:tcBorders>
              <w:top w:val="single" w:sz="4" w:space="0" w:color="auto"/>
            </w:tcBorders>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C</w:t>
            </w:r>
            <w:r w:rsidRPr="00B40573">
              <w:rPr>
                <w:rFonts w:asciiTheme="minorHAnsi" w:hAnsiTheme="minorHAnsi"/>
                <w:color w:val="000000"/>
                <w:sz w:val="24"/>
                <w:szCs w:val="24"/>
                <w:vertAlign w:val="subscript"/>
              </w:rPr>
              <w:t>13</w:t>
            </w:r>
            <w:r w:rsidRPr="00B40573">
              <w:rPr>
                <w:rFonts w:asciiTheme="minorHAnsi" w:hAnsiTheme="minorHAnsi"/>
                <w:color w:val="000000"/>
                <w:sz w:val="24"/>
                <w:szCs w:val="24"/>
              </w:rPr>
              <w:t>H</w:t>
            </w:r>
            <w:r w:rsidRPr="00B40573">
              <w:rPr>
                <w:rFonts w:asciiTheme="minorHAnsi" w:hAnsiTheme="minorHAnsi"/>
                <w:color w:val="000000"/>
                <w:sz w:val="24"/>
                <w:szCs w:val="24"/>
                <w:vertAlign w:val="subscript"/>
              </w:rPr>
              <w:t>25</w:t>
            </w:r>
            <w:r w:rsidRPr="00B40573">
              <w:rPr>
                <w:rFonts w:asciiTheme="minorHAnsi" w:hAnsiTheme="minorHAnsi"/>
                <w:color w:val="000000"/>
                <w:sz w:val="24"/>
                <w:szCs w:val="24"/>
              </w:rPr>
              <w:t>COOH</w:t>
            </w:r>
          </w:p>
        </w:tc>
        <w:tc>
          <w:tcPr>
            <w:tcW w:w="889" w:type="dxa"/>
            <w:tcBorders>
              <w:top w:val="single" w:sz="4" w:space="0" w:color="auto"/>
            </w:tcBorders>
            <w:vAlign w:val="center"/>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-4.5</w:t>
            </w:r>
          </w:p>
        </w:tc>
        <w:tc>
          <w:tcPr>
            <w:tcW w:w="1028" w:type="dxa"/>
            <w:tcBorders>
              <w:top w:val="single" w:sz="4" w:space="0" w:color="auto"/>
            </w:tcBorders>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112</w:t>
            </w:r>
          </w:p>
        </w:tc>
      </w:tr>
      <w:tr w:rsidR="00B40573" w:rsidRPr="00B40573" w:rsidTr="00B40573">
        <w:tc>
          <w:tcPr>
            <w:tcW w:w="1766"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C 16:1</w:t>
            </w:r>
          </w:p>
        </w:tc>
        <w:tc>
          <w:tcPr>
            <w:tcW w:w="1747"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Παλμιτελαϊκό οξύ</w:t>
            </w:r>
          </w:p>
        </w:tc>
        <w:tc>
          <w:tcPr>
            <w:tcW w:w="2437"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Δ</w:t>
            </w:r>
            <w:r w:rsidRPr="00B40573">
              <w:rPr>
                <w:rFonts w:asciiTheme="minorHAnsi" w:hAnsiTheme="minorHAnsi"/>
                <w:color w:val="000000"/>
                <w:sz w:val="24"/>
                <w:szCs w:val="24"/>
                <w:vertAlign w:val="subscript"/>
              </w:rPr>
              <w:t xml:space="preserve">9-10 </w:t>
            </w:r>
            <w:r w:rsidRPr="00B40573">
              <w:rPr>
                <w:rFonts w:asciiTheme="minorHAnsi" w:hAnsiTheme="minorHAnsi"/>
                <w:color w:val="000000"/>
                <w:sz w:val="24"/>
                <w:szCs w:val="24"/>
              </w:rPr>
              <w:t>Εξαδεκαενοϊκό οξύ</w:t>
            </w:r>
          </w:p>
        </w:tc>
        <w:tc>
          <w:tcPr>
            <w:tcW w:w="1414"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C</w:t>
            </w:r>
            <w:r w:rsidRPr="00B40573">
              <w:rPr>
                <w:rFonts w:asciiTheme="minorHAnsi" w:hAnsiTheme="minorHAnsi"/>
                <w:color w:val="000000"/>
                <w:sz w:val="24"/>
                <w:szCs w:val="24"/>
                <w:vertAlign w:val="subscript"/>
              </w:rPr>
              <w:t>15</w:t>
            </w:r>
            <w:r w:rsidRPr="00B40573">
              <w:rPr>
                <w:rFonts w:asciiTheme="minorHAnsi" w:hAnsiTheme="minorHAnsi"/>
                <w:color w:val="000000"/>
                <w:sz w:val="24"/>
                <w:szCs w:val="24"/>
              </w:rPr>
              <w:t>H</w:t>
            </w:r>
            <w:r w:rsidRPr="00B40573">
              <w:rPr>
                <w:rFonts w:asciiTheme="minorHAnsi" w:hAnsiTheme="minorHAnsi"/>
                <w:color w:val="000000"/>
                <w:sz w:val="24"/>
                <w:szCs w:val="24"/>
                <w:vertAlign w:val="subscript"/>
              </w:rPr>
              <w:t>29</w:t>
            </w:r>
            <w:r w:rsidRPr="00B40573">
              <w:rPr>
                <w:rFonts w:asciiTheme="minorHAnsi" w:hAnsiTheme="minorHAnsi"/>
                <w:color w:val="000000"/>
                <w:sz w:val="24"/>
                <w:szCs w:val="24"/>
              </w:rPr>
              <w:t>COOH</w:t>
            </w:r>
          </w:p>
        </w:tc>
        <w:tc>
          <w:tcPr>
            <w:tcW w:w="889" w:type="dxa"/>
            <w:vAlign w:val="center"/>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_</w:t>
            </w:r>
          </w:p>
        </w:tc>
        <w:tc>
          <w:tcPr>
            <w:tcW w:w="1028"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100</w:t>
            </w:r>
          </w:p>
        </w:tc>
      </w:tr>
      <w:tr w:rsidR="00B40573" w:rsidRPr="00B40573" w:rsidTr="00B40573">
        <w:tc>
          <w:tcPr>
            <w:tcW w:w="1766"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C 18:1</w:t>
            </w:r>
          </w:p>
        </w:tc>
        <w:tc>
          <w:tcPr>
            <w:tcW w:w="1747"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Πετροσελινικό οξύ</w:t>
            </w:r>
          </w:p>
        </w:tc>
        <w:tc>
          <w:tcPr>
            <w:tcW w:w="2437"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Δ</w:t>
            </w:r>
            <w:r w:rsidRPr="00B40573">
              <w:rPr>
                <w:rFonts w:asciiTheme="minorHAnsi" w:hAnsiTheme="minorHAnsi"/>
                <w:color w:val="000000"/>
                <w:sz w:val="24"/>
                <w:szCs w:val="24"/>
                <w:vertAlign w:val="subscript"/>
              </w:rPr>
              <w:t xml:space="preserve">6-7 </w:t>
            </w:r>
            <w:r w:rsidRPr="00B40573">
              <w:rPr>
                <w:rFonts w:asciiTheme="minorHAnsi" w:hAnsiTheme="minorHAnsi"/>
                <w:color w:val="000000"/>
                <w:sz w:val="24"/>
                <w:szCs w:val="24"/>
              </w:rPr>
              <w:t>Οκταδεκαενοϊκό οξύ</w:t>
            </w:r>
          </w:p>
        </w:tc>
        <w:tc>
          <w:tcPr>
            <w:tcW w:w="1414"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C</w:t>
            </w:r>
            <w:r w:rsidRPr="00B40573">
              <w:rPr>
                <w:rFonts w:asciiTheme="minorHAnsi" w:hAnsiTheme="minorHAnsi"/>
                <w:color w:val="000000"/>
                <w:sz w:val="24"/>
                <w:szCs w:val="24"/>
                <w:vertAlign w:val="subscript"/>
              </w:rPr>
              <w:t>17</w:t>
            </w:r>
            <w:r w:rsidRPr="00B40573">
              <w:rPr>
                <w:rFonts w:asciiTheme="minorHAnsi" w:hAnsiTheme="minorHAnsi"/>
                <w:color w:val="000000"/>
                <w:sz w:val="24"/>
                <w:szCs w:val="24"/>
              </w:rPr>
              <w:t>H</w:t>
            </w:r>
            <w:r w:rsidRPr="00B40573">
              <w:rPr>
                <w:rFonts w:asciiTheme="minorHAnsi" w:hAnsiTheme="minorHAnsi"/>
                <w:color w:val="000000"/>
                <w:sz w:val="24"/>
                <w:szCs w:val="24"/>
                <w:vertAlign w:val="subscript"/>
              </w:rPr>
              <w:t>33</w:t>
            </w:r>
            <w:r w:rsidRPr="00B40573">
              <w:rPr>
                <w:rFonts w:asciiTheme="minorHAnsi" w:hAnsiTheme="minorHAnsi"/>
                <w:color w:val="000000"/>
                <w:sz w:val="24"/>
                <w:szCs w:val="24"/>
              </w:rPr>
              <w:t>COOH</w:t>
            </w:r>
          </w:p>
        </w:tc>
        <w:tc>
          <w:tcPr>
            <w:tcW w:w="889" w:type="dxa"/>
            <w:vAlign w:val="center"/>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_</w:t>
            </w:r>
          </w:p>
        </w:tc>
        <w:tc>
          <w:tcPr>
            <w:tcW w:w="1028"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90</w:t>
            </w:r>
          </w:p>
        </w:tc>
      </w:tr>
      <w:tr w:rsidR="00B40573" w:rsidRPr="00B40573" w:rsidTr="00B40573">
        <w:tc>
          <w:tcPr>
            <w:tcW w:w="1766"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C 18:1</w:t>
            </w:r>
          </w:p>
        </w:tc>
        <w:tc>
          <w:tcPr>
            <w:tcW w:w="1747"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Ελαϊκό οξύ</w:t>
            </w:r>
          </w:p>
        </w:tc>
        <w:tc>
          <w:tcPr>
            <w:tcW w:w="2437"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Δ</w:t>
            </w:r>
            <w:r w:rsidRPr="00B40573">
              <w:rPr>
                <w:rFonts w:asciiTheme="minorHAnsi" w:hAnsiTheme="minorHAnsi"/>
                <w:color w:val="000000"/>
                <w:sz w:val="24"/>
                <w:szCs w:val="24"/>
                <w:vertAlign w:val="subscript"/>
              </w:rPr>
              <w:t xml:space="preserve">9-10 </w:t>
            </w:r>
            <w:r w:rsidRPr="00B40573">
              <w:rPr>
                <w:rFonts w:asciiTheme="minorHAnsi" w:hAnsiTheme="minorHAnsi"/>
                <w:color w:val="000000"/>
                <w:sz w:val="24"/>
                <w:szCs w:val="24"/>
              </w:rPr>
              <w:t>Οκταδεκαενοϊκό οξύ</w:t>
            </w:r>
          </w:p>
        </w:tc>
        <w:tc>
          <w:tcPr>
            <w:tcW w:w="1414"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C</w:t>
            </w:r>
            <w:r w:rsidRPr="00B40573">
              <w:rPr>
                <w:rFonts w:asciiTheme="minorHAnsi" w:hAnsiTheme="minorHAnsi"/>
                <w:color w:val="000000"/>
                <w:sz w:val="24"/>
                <w:szCs w:val="24"/>
                <w:vertAlign w:val="subscript"/>
              </w:rPr>
              <w:t>17</w:t>
            </w:r>
            <w:r w:rsidRPr="00B40573">
              <w:rPr>
                <w:rFonts w:asciiTheme="minorHAnsi" w:hAnsiTheme="minorHAnsi"/>
                <w:color w:val="000000"/>
                <w:sz w:val="24"/>
                <w:szCs w:val="24"/>
              </w:rPr>
              <w:t>H</w:t>
            </w:r>
            <w:r w:rsidRPr="00B40573">
              <w:rPr>
                <w:rFonts w:asciiTheme="minorHAnsi" w:hAnsiTheme="minorHAnsi"/>
                <w:color w:val="000000"/>
                <w:sz w:val="24"/>
                <w:szCs w:val="24"/>
                <w:vertAlign w:val="subscript"/>
              </w:rPr>
              <w:t>33</w:t>
            </w:r>
            <w:r w:rsidRPr="00B40573">
              <w:rPr>
                <w:rFonts w:asciiTheme="minorHAnsi" w:hAnsiTheme="minorHAnsi"/>
                <w:color w:val="000000"/>
                <w:sz w:val="24"/>
                <w:szCs w:val="24"/>
              </w:rPr>
              <w:t>COOH</w:t>
            </w:r>
          </w:p>
        </w:tc>
        <w:tc>
          <w:tcPr>
            <w:tcW w:w="889" w:type="dxa"/>
            <w:vAlign w:val="center"/>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16.3</w:t>
            </w:r>
          </w:p>
        </w:tc>
        <w:tc>
          <w:tcPr>
            <w:tcW w:w="1028"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90</w:t>
            </w:r>
          </w:p>
        </w:tc>
      </w:tr>
      <w:tr w:rsidR="00B40573" w:rsidRPr="00B40573" w:rsidTr="00B40573">
        <w:tc>
          <w:tcPr>
            <w:tcW w:w="1766"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C 18:1</w:t>
            </w:r>
          </w:p>
        </w:tc>
        <w:tc>
          <w:tcPr>
            <w:tcW w:w="1747"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Βαξενικό οξύ</w:t>
            </w:r>
          </w:p>
        </w:tc>
        <w:tc>
          <w:tcPr>
            <w:tcW w:w="2437"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Δ</w:t>
            </w:r>
            <w:r w:rsidRPr="00B40573">
              <w:rPr>
                <w:rFonts w:asciiTheme="minorHAnsi" w:hAnsiTheme="minorHAnsi"/>
                <w:color w:val="000000"/>
                <w:sz w:val="24"/>
                <w:szCs w:val="24"/>
                <w:vertAlign w:val="subscript"/>
              </w:rPr>
              <w:t xml:space="preserve">11-12 </w:t>
            </w:r>
            <w:r w:rsidRPr="00B40573">
              <w:rPr>
                <w:rFonts w:asciiTheme="minorHAnsi" w:hAnsiTheme="minorHAnsi"/>
                <w:color w:val="000000"/>
                <w:sz w:val="24"/>
                <w:szCs w:val="24"/>
              </w:rPr>
              <w:t xml:space="preserve">Οκταδεκαενοϊκό </w:t>
            </w:r>
            <w:r w:rsidRPr="00B40573">
              <w:rPr>
                <w:rFonts w:asciiTheme="minorHAnsi" w:hAnsiTheme="minorHAnsi"/>
                <w:color w:val="000000"/>
                <w:sz w:val="24"/>
                <w:szCs w:val="24"/>
              </w:rPr>
              <w:lastRenderedPageBreak/>
              <w:t>οξύ</w:t>
            </w:r>
          </w:p>
        </w:tc>
        <w:tc>
          <w:tcPr>
            <w:tcW w:w="1414"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lastRenderedPageBreak/>
              <w:t>C</w:t>
            </w:r>
            <w:r w:rsidRPr="00B40573">
              <w:rPr>
                <w:rFonts w:asciiTheme="minorHAnsi" w:hAnsiTheme="minorHAnsi"/>
                <w:color w:val="000000"/>
                <w:sz w:val="24"/>
                <w:szCs w:val="24"/>
                <w:vertAlign w:val="subscript"/>
              </w:rPr>
              <w:t>17</w:t>
            </w:r>
            <w:r w:rsidRPr="00B40573">
              <w:rPr>
                <w:rFonts w:asciiTheme="minorHAnsi" w:hAnsiTheme="minorHAnsi"/>
                <w:color w:val="000000"/>
                <w:sz w:val="24"/>
                <w:szCs w:val="24"/>
              </w:rPr>
              <w:t>H</w:t>
            </w:r>
            <w:r w:rsidRPr="00B40573">
              <w:rPr>
                <w:rFonts w:asciiTheme="minorHAnsi" w:hAnsiTheme="minorHAnsi"/>
                <w:color w:val="000000"/>
                <w:sz w:val="24"/>
                <w:szCs w:val="24"/>
                <w:vertAlign w:val="subscript"/>
              </w:rPr>
              <w:t>33</w:t>
            </w:r>
            <w:r w:rsidRPr="00B40573">
              <w:rPr>
                <w:rFonts w:asciiTheme="minorHAnsi" w:hAnsiTheme="minorHAnsi"/>
                <w:color w:val="000000"/>
                <w:sz w:val="24"/>
                <w:szCs w:val="24"/>
              </w:rPr>
              <w:t>COOH</w:t>
            </w:r>
          </w:p>
        </w:tc>
        <w:tc>
          <w:tcPr>
            <w:tcW w:w="889" w:type="dxa"/>
            <w:vAlign w:val="center"/>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44</w:t>
            </w:r>
          </w:p>
        </w:tc>
        <w:tc>
          <w:tcPr>
            <w:tcW w:w="1028"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90</w:t>
            </w:r>
          </w:p>
        </w:tc>
      </w:tr>
      <w:tr w:rsidR="00B40573" w:rsidRPr="00B40573" w:rsidTr="00B40573">
        <w:tc>
          <w:tcPr>
            <w:tcW w:w="1766"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lastRenderedPageBreak/>
              <w:t>C 22:1</w:t>
            </w:r>
          </w:p>
        </w:tc>
        <w:tc>
          <w:tcPr>
            <w:tcW w:w="1747"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Ερουκικό οξύ</w:t>
            </w:r>
          </w:p>
        </w:tc>
        <w:tc>
          <w:tcPr>
            <w:tcW w:w="2437"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Δ</w:t>
            </w:r>
            <w:r w:rsidRPr="00B40573">
              <w:rPr>
                <w:rFonts w:asciiTheme="minorHAnsi" w:hAnsiTheme="minorHAnsi"/>
                <w:color w:val="000000"/>
                <w:sz w:val="24"/>
                <w:szCs w:val="24"/>
                <w:vertAlign w:val="subscript"/>
              </w:rPr>
              <w:t xml:space="preserve">13-14 </w:t>
            </w:r>
            <w:r w:rsidRPr="00B40573">
              <w:rPr>
                <w:rFonts w:asciiTheme="minorHAnsi" w:hAnsiTheme="minorHAnsi"/>
                <w:color w:val="000000"/>
                <w:sz w:val="24"/>
                <w:szCs w:val="24"/>
              </w:rPr>
              <w:t>Δυοεικοσιενοϊκό οξύ</w:t>
            </w:r>
          </w:p>
        </w:tc>
        <w:tc>
          <w:tcPr>
            <w:tcW w:w="1414"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C</w:t>
            </w:r>
            <w:r w:rsidRPr="00B40573">
              <w:rPr>
                <w:rFonts w:asciiTheme="minorHAnsi" w:hAnsiTheme="minorHAnsi"/>
                <w:color w:val="000000"/>
                <w:sz w:val="24"/>
                <w:szCs w:val="24"/>
                <w:vertAlign w:val="subscript"/>
              </w:rPr>
              <w:t>21</w:t>
            </w:r>
            <w:r w:rsidRPr="00B40573">
              <w:rPr>
                <w:rFonts w:asciiTheme="minorHAnsi" w:hAnsiTheme="minorHAnsi"/>
                <w:color w:val="000000"/>
                <w:sz w:val="24"/>
                <w:szCs w:val="24"/>
              </w:rPr>
              <w:t>H</w:t>
            </w:r>
            <w:r w:rsidRPr="00B40573">
              <w:rPr>
                <w:rFonts w:asciiTheme="minorHAnsi" w:hAnsiTheme="minorHAnsi"/>
                <w:color w:val="000000"/>
                <w:sz w:val="24"/>
                <w:szCs w:val="24"/>
                <w:vertAlign w:val="subscript"/>
              </w:rPr>
              <w:t>41</w:t>
            </w:r>
            <w:r w:rsidRPr="00B40573">
              <w:rPr>
                <w:rFonts w:asciiTheme="minorHAnsi" w:hAnsiTheme="minorHAnsi"/>
                <w:color w:val="000000"/>
                <w:sz w:val="24"/>
                <w:szCs w:val="24"/>
              </w:rPr>
              <w:t>COOH</w:t>
            </w:r>
          </w:p>
        </w:tc>
        <w:tc>
          <w:tcPr>
            <w:tcW w:w="889" w:type="dxa"/>
            <w:vAlign w:val="center"/>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33.4</w:t>
            </w:r>
          </w:p>
        </w:tc>
        <w:tc>
          <w:tcPr>
            <w:tcW w:w="1028"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75</w:t>
            </w:r>
          </w:p>
        </w:tc>
      </w:tr>
      <w:tr w:rsidR="00B40573" w:rsidRPr="00B40573" w:rsidTr="00B40573">
        <w:tc>
          <w:tcPr>
            <w:tcW w:w="1766"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C 18:2</w:t>
            </w:r>
          </w:p>
        </w:tc>
        <w:tc>
          <w:tcPr>
            <w:tcW w:w="1747"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Λινελαϊκό οξύ</w:t>
            </w:r>
          </w:p>
        </w:tc>
        <w:tc>
          <w:tcPr>
            <w:tcW w:w="2437"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Δ</w:t>
            </w:r>
            <w:r w:rsidRPr="00B40573">
              <w:rPr>
                <w:rFonts w:asciiTheme="minorHAnsi" w:hAnsiTheme="minorHAnsi"/>
                <w:color w:val="000000"/>
                <w:sz w:val="24"/>
                <w:szCs w:val="24"/>
                <w:vertAlign w:val="subscript"/>
              </w:rPr>
              <w:t xml:space="preserve">9-10,12-13 </w:t>
            </w:r>
            <w:r w:rsidRPr="00B40573">
              <w:rPr>
                <w:rFonts w:asciiTheme="minorHAnsi" w:hAnsiTheme="minorHAnsi"/>
                <w:color w:val="000000"/>
                <w:sz w:val="24"/>
                <w:szCs w:val="24"/>
              </w:rPr>
              <w:t>Οκταδεκαδιενοϊκό οξύ</w:t>
            </w:r>
          </w:p>
        </w:tc>
        <w:tc>
          <w:tcPr>
            <w:tcW w:w="1414"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C</w:t>
            </w:r>
            <w:r w:rsidRPr="00B40573">
              <w:rPr>
                <w:rFonts w:asciiTheme="minorHAnsi" w:hAnsiTheme="minorHAnsi"/>
                <w:color w:val="000000"/>
                <w:sz w:val="24"/>
                <w:szCs w:val="24"/>
                <w:vertAlign w:val="subscript"/>
              </w:rPr>
              <w:t>17</w:t>
            </w:r>
            <w:r w:rsidRPr="00B40573">
              <w:rPr>
                <w:rFonts w:asciiTheme="minorHAnsi" w:hAnsiTheme="minorHAnsi"/>
                <w:color w:val="000000"/>
                <w:sz w:val="24"/>
                <w:szCs w:val="24"/>
              </w:rPr>
              <w:t>H</w:t>
            </w:r>
            <w:r w:rsidRPr="00B40573">
              <w:rPr>
                <w:rFonts w:asciiTheme="minorHAnsi" w:hAnsiTheme="minorHAnsi"/>
                <w:color w:val="000000"/>
                <w:sz w:val="24"/>
                <w:szCs w:val="24"/>
                <w:vertAlign w:val="subscript"/>
              </w:rPr>
              <w:t>31</w:t>
            </w:r>
            <w:r w:rsidRPr="00B40573">
              <w:rPr>
                <w:rFonts w:asciiTheme="minorHAnsi" w:hAnsiTheme="minorHAnsi"/>
                <w:color w:val="000000"/>
                <w:sz w:val="24"/>
                <w:szCs w:val="24"/>
              </w:rPr>
              <w:t>COOH</w:t>
            </w:r>
          </w:p>
        </w:tc>
        <w:tc>
          <w:tcPr>
            <w:tcW w:w="889" w:type="dxa"/>
            <w:vAlign w:val="center"/>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-6.5</w:t>
            </w:r>
          </w:p>
        </w:tc>
        <w:tc>
          <w:tcPr>
            <w:tcW w:w="1028"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181</w:t>
            </w:r>
          </w:p>
        </w:tc>
      </w:tr>
      <w:tr w:rsidR="00B40573" w:rsidRPr="00B40573" w:rsidTr="00B40573">
        <w:tc>
          <w:tcPr>
            <w:tcW w:w="1766"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C 18:3</w:t>
            </w:r>
          </w:p>
        </w:tc>
        <w:tc>
          <w:tcPr>
            <w:tcW w:w="1747"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Λινολενικό οξύ</w:t>
            </w:r>
          </w:p>
        </w:tc>
        <w:tc>
          <w:tcPr>
            <w:tcW w:w="2437"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Δ</w:t>
            </w:r>
            <w:r w:rsidRPr="00B40573">
              <w:rPr>
                <w:rFonts w:asciiTheme="minorHAnsi" w:hAnsiTheme="minorHAnsi"/>
                <w:color w:val="000000"/>
                <w:sz w:val="24"/>
                <w:szCs w:val="24"/>
                <w:vertAlign w:val="subscript"/>
              </w:rPr>
              <w:t xml:space="preserve">9-10,12-13,15-16 </w:t>
            </w:r>
            <w:r w:rsidRPr="00B40573">
              <w:rPr>
                <w:rFonts w:asciiTheme="minorHAnsi" w:hAnsiTheme="minorHAnsi"/>
                <w:color w:val="000000"/>
                <w:sz w:val="24"/>
                <w:szCs w:val="24"/>
              </w:rPr>
              <w:t>Οκταδεκατριενοϊκό οξύ</w:t>
            </w:r>
          </w:p>
        </w:tc>
        <w:tc>
          <w:tcPr>
            <w:tcW w:w="1414"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C</w:t>
            </w:r>
            <w:r w:rsidRPr="00B40573">
              <w:rPr>
                <w:rFonts w:asciiTheme="minorHAnsi" w:hAnsiTheme="minorHAnsi"/>
                <w:color w:val="000000"/>
                <w:sz w:val="24"/>
                <w:szCs w:val="24"/>
                <w:vertAlign w:val="subscript"/>
              </w:rPr>
              <w:t>17</w:t>
            </w:r>
            <w:r w:rsidRPr="00B40573">
              <w:rPr>
                <w:rFonts w:asciiTheme="minorHAnsi" w:hAnsiTheme="minorHAnsi"/>
                <w:color w:val="000000"/>
                <w:sz w:val="24"/>
                <w:szCs w:val="24"/>
              </w:rPr>
              <w:t>H</w:t>
            </w:r>
            <w:r w:rsidRPr="00B40573">
              <w:rPr>
                <w:rFonts w:asciiTheme="minorHAnsi" w:hAnsiTheme="minorHAnsi"/>
                <w:color w:val="000000"/>
                <w:sz w:val="24"/>
                <w:szCs w:val="24"/>
                <w:vertAlign w:val="subscript"/>
              </w:rPr>
              <w:t>29</w:t>
            </w:r>
            <w:r w:rsidRPr="00B40573">
              <w:rPr>
                <w:rFonts w:asciiTheme="minorHAnsi" w:hAnsiTheme="minorHAnsi"/>
                <w:color w:val="000000"/>
                <w:sz w:val="24"/>
                <w:szCs w:val="24"/>
              </w:rPr>
              <w:t>COOH</w:t>
            </w:r>
          </w:p>
        </w:tc>
        <w:tc>
          <w:tcPr>
            <w:tcW w:w="889" w:type="dxa"/>
            <w:vAlign w:val="center"/>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-12.8</w:t>
            </w:r>
          </w:p>
        </w:tc>
        <w:tc>
          <w:tcPr>
            <w:tcW w:w="1028"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274</w:t>
            </w:r>
          </w:p>
        </w:tc>
      </w:tr>
      <w:tr w:rsidR="00B40573" w:rsidRPr="00B40573" w:rsidTr="00B40573">
        <w:tc>
          <w:tcPr>
            <w:tcW w:w="1766"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 xml:space="preserve"> C 18:3</w:t>
            </w:r>
          </w:p>
        </w:tc>
        <w:tc>
          <w:tcPr>
            <w:tcW w:w="1747"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Ελαιοστεατικό οξύ</w:t>
            </w:r>
          </w:p>
        </w:tc>
        <w:tc>
          <w:tcPr>
            <w:tcW w:w="2437"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Δ</w:t>
            </w:r>
            <w:r w:rsidRPr="00B40573">
              <w:rPr>
                <w:rFonts w:asciiTheme="minorHAnsi" w:hAnsiTheme="minorHAnsi"/>
                <w:color w:val="000000"/>
                <w:sz w:val="24"/>
                <w:szCs w:val="24"/>
                <w:vertAlign w:val="subscript"/>
              </w:rPr>
              <w:t xml:space="preserve">9-10,11-12,13-14 </w:t>
            </w:r>
            <w:r w:rsidRPr="00B40573">
              <w:rPr>
                <w:rFonts w:asciiTheme="minorHAnsi" w:hAnsiTheme="minorHAnsi"/>
                <w:color w:val="000000"/>
                <w:sz w:val="24"/>
                <w:szCs w:val="24"/>
              </w:rPr>
              <w:t>Οκταδεκατριενοϊκό οξύ</w:t>
            </w:r>
          </w:p>
        </w:tc>
        <w:tc>
          <w:tcPr>
            <w:tcW w:w="1414"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C</w:t>
            </w:r>
            <w:r w:rsidRPr="00B40573">
              <w:rPr>
                <w:rFonts w:asciiTheme="minorHAnsi" w:hAnsiTheme="minorHAnsi"/>
                <w:color w:val="000000"/>
                <w:sz w:val="24"/>
                <w:szCs w:val="24"/>
                <w:vertAlign w:val="subscript"/>
              </w:rPr>
              <w:t>17</w:t>
            </w:r>
            <w:r w:rsidRPr="00B40573">
              <w:rPr>
                <w:rFonts w:asciiTheme="minorHAnsi" w:hAnsiTheme="minorHAnsi"/>
                <w:color w:val="000000"/>
                <w:sz w:val="24"/>
                <w:szCs w:val="24"/>
              </w:rPr>
              <w:t>H</w:t>
            </w:r>
            <w:r w:rsidRPr="00B40573">
              <w:rPr>
                <w:rFonts w:asciiTheme="minorHAnsi" w:hAnsiTheme="minorHAnsi"/>
                <w:color w:val="000000"/>
                <w:sz w:val="24"/>
                <w:szCs w:val="24"/>
                <w:vertAlign w:val="subscript"/>
              </w:rPr>
              <w:t>29</w:t>
            </w:r>
            <w:r w:rsidRPr="00B40573">
              <w:rPr>
                <w:rFonts w:asciiTheme="minorHAnsi" w:hAnsiTheme="minorHAnsi"/>
                <w:color w:val="000000"/>
                <w:sz w:val="24"/>
                <w:szCs w:val="24"/>
              </w:rPr>
              <w:t>COOH</w:t>
            </w:r>
          </w:p>
        </w:tc>
        <w:tc>
          <w:tcPr>
            <w:tcW w:w="889" w:type="dxa"/>
            <w:vAlign w:val="center"/>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_</w:t>
            </w:r>
          </w:p>
        </w:tc>
        <w:tc>
          <w:tcPr>
            <w:tcW w:w="1028"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274</w:t>
            </w:r>
          </w:p>
        </w:tc>
      </w:tr>
      <w:tr w:rsidR="00B40573" w:rsidRPr="00B40573" w:rsidTr="00B40573">
        <w:tc>
          <w:tcPr>
            <w:tcW w:w="1766"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C 20:4</w:t>
            </w:r>
          </w:p>
        </w:tc>
        <w:tc>
          <w:tcPr>
            <w:tcW w:w="1747"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Αραχιδονικό οξύ</w:t>
            </w:r>
          </w:p>
        </w:tc>
        <w:tc>
          <w:tcPr>
            <w:tcW w:w="2437"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Δ</w:t>
            </w:r>
            <w:r w:rsidRPr="00B40573">
              <w:rPr>
                <w:rFonts w:asciiTheme="minorHAnsi" w:hAnsiTheme="minorHAnsi"/>
                <w:color w:val="000000"/>
                <w:sz w:val="24"/>
                <w:szCs w:val="24"/>
                <w:vertAlign w:val="subscript"/>
              </w:rPr>
              <w:t xml:space="preserve">5-6,8-9,11-12,14-15 </w:t>
            </w:r>
            <w:r w:rsidRPr="00B40573">
              <w:rPr>
                <w:rFonts w:asciiTheme="minorHAnsi" w:hAnsiTheme="minorHAnsi"/>
                <w:color w:val="000000"/>
                <w:sz w:val="24"/>
                <w:szCs w:val="24"/>
              </w:rPr>
              <w:t>Εικοσιτετραενοϊκό οξύ</w:t>
            </w:r>
          </w:p>
        </w:tc>
        <w:tc>
          <w:tcPr>
            <w:tcW w:w="1414"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C</w:t>
            </w:r>
            <w:r w:rsidRPr="00B40573">
              <w:rPr>
                <w:rFonts w:asciiTheme="minorHAnsi" w:hAnsiTheme="minorHAnsi"/>
                <w:color w:val="000000"/>
                <w:sz w:val="24"/>
                <w:szCs w:val="24"/>
                <w:vertAlign w:val="subscript"/>
              </w:rPr>
              <w:t>19</w:t>
            </w:r>
            <w:r w:rsidRPr="00B40573">
              <w:rPr>
                <w:rFonts w:asciiTheme="minorHAnsi" w:hAnsiTheme="minorHAnsi"/>
                <w:color w:val="000000"/>
                <w:sz w:val="24"/>
                <w:szCs w:val="24"/>
              </w:rPr>
              <w:t>H</w:t>
            </w:r>
            <w:r w:rsidRPr="00B40573">
              <w:rPr>
                <w:rFonts w:asciiTheme="minorHAnsi" w:hAnsiTheme="minorHAnsi"/>
                <w:color w:val="000000"/>
                <w:sz w:val="24"/>
                <w:szCs w:val="24"/>
                <w:vertAlign w:val="subscript"/>
              </w:rPr>
              <w:t>31</w:t>
            </w:r>
            <w:r w:rsidRPr="00B40573">
              <w:rPr>
                <w:rFonts w:asciiTheme="minorHAnsi" w:hAnsiTheme="minorHAnsi"/>
                <w:color w:val="000000"/>
                <w:sz w:val="24"/>
                <w:szCs w:val="24"/>
              </w:rPr>
              <w:t>COOH</w:t>
            </w:r>
          </w:p>
        </w:tc>
        <w:tc>
          <w:tcPr>
            <w:tcW w:w="889" w:type="dxa"/>
            <w:vAlign w:val="center"/>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-49.5</w:t>
            </w:r>
          </w:p>
        </w:tc>
        <w:tc>
          <w:tcPr>
            <w:tcW w:w="1028" w:type="dxa"/>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334</w:t>
            </w:r>
          </w:p>
        </w:tc>
      </w:tr>
      <w:tr w:rsidR="00B40573" w:rsidRPr="00B40573" w:rsidTr="00B40573">
        <w:tc>
          <w:tcPr>
            <w:tcW w:w="1766" w:type="dxa"/>
            <w:tcBorders>
              <w:bottom w:val="single" w:sz="4" w:space="0" w:color="auto"/>
            </w:tcBorders>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C 22:5</w:t>
            </w:r>
          </w:p>
        </w:tc>
        <w:tc>
          <w:tcPr>
            <w:tcW w:w="1747" w:type="dxa"/>
            <w:tcBorders>
              <w:bottom w:val="single" w:sz="4" w:space="0" w:color="auto"/>
            </w:tcBorders>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Κλυπανοδονικό οξύ</w:t>
            </w:r>
          </w:p>
        </w:tc>
        <w:tc>
          <w:tcPr>
            <w:tcW w:w="2437" w:type="dxa"/>
            <w:tcBorders>
              <w:bottom w:val="single" w:sz="4" w:space="0" w:color="auto"/>
            </w:tcBorders>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Δ</w:t>
            </w:r>
            <w:r w:rsidRPr="00B40573">
              <w:rPr>
                <w:rFonts w:asciiTheme="minorHAnsi" w:hAnsiTheme="minorHAnsi"/>
                <w:color w:val="000000"/>
                <w:sz w:val="24"/>
                <w:szCs w:val="24"/>
                <w:vertAlign w:val="subscript"/>
              </w:rPr>
              <w:t>4-5,8-9,12-13,15-16,19-20</w:t>
            </w:r>
            <w:r w:rsidRPr="00B40573">
              <w:rPr>
                <w:rFonts w:asciiTheme="minorHAnsi" w:hAnsiTheme="minorHAnsi"/>
                <w:color w:val="000000"/>
                <w:sz w:val="24"/>
                <w:szCs w:val="24"/>
              </w:rPr>
              <w:t xml:space="preserve"> Δυοεικοσιπενταενοϊκό οξύ</w:t>
            </w:r>
          </w:p>
        </w:tc>
        <w:tc>
          <w:tcPr>
            <w:tcW w:w="1414" w:type="dxa"/>
            <w:tcBorders>
              <w:bottom w:val="single" w:sz="4" w:space="0" w:color="auto"/>
            </w:tcBorders>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C</w:t>
            </w:r>
            <w:r w:rsidRPr="00B40573">
              <w:rPr>
                <w:rFonts w:asciiTheme="minorHAnsi" w:hAnsiTheme="minorHAnsi"/>
                <w:color w:val="000000"/>
                <w:sz w:val="24"/>
                <w:szCs w:val="24"/>
                <w:vertAlign w:val="subscript"/>
              </w:rPr>
              <w:t>21</w:t>
            </w:r>
            <w:r w:rsidRPr="00B40573">
              <w:rPr>
                <w:rFonts w:asciiTheme="minorHAnsi" w:hAnsiTheme="minorHAnsi"/>
                <w:color w:val="000000"/>
                <w:sz w:val="24"/>
                <w:szCs w:val="24"/>
              </w:rPr>
              <w:t>H</w:t>
            </w:r>
            <w:r w:rsidRPr="00B40573">
              <w:rPr>
                <w:rFonts w:asciiTheme="minorHAnsi" w:hAnsiTheme="minorHAnsi"/>
                <w:color w:val="000000"/>
                <w:sz w:val="24"/>
                <w:szCs w:val="24"/>
                <w:vertAlign w:val="subscript"/>
              </w:rPr>
              <w:t>33</w:t>
            </w:r>
            <w:r w:rsidRPr="00B40573">
              <w:rPr>
                <w:rFonts w:asciiTheme="minorHAnsi" w:hAnsiTheme="minorHAnsi"/>
                <w:color w:val="000000"/>
                <w:sz w:val="24"/>
                <w:szCs w:val="24"/>
              </w:rPr>
              <w:t>COOH</w:t>
            </w:r>
          </w:p>
        </w:tc>
        <w:tc>
          <w:tcPr>
            <w:tcW w:w="889" w:type="dxa"/>
            <w:tcBorders>
              <w:bottom w:val="single" w:sz="4" w:space="0" w:color="auto"/>
            </w:tcBorders>
            <w:vAlign w:val="center"/>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_</w:t>
            </w:r>
          </w:p>
        </w:tc>
        <w:tc>
          <w:tcPr>
            <w:tcW w:w="1028" w:type="dxa"/>
            <w:tcBorders>
              <w:bottom w:val="single" w:sz="4" w:space="0" w:color="auto"/>
            </w:tcBorders>
          </w:tcPr>
          <w:p w:rsidR="00B40573" w:rsidRPr="00B40573" w:rsidRDefault="00B40573" w:rsidP="00B40573">
            <w:pPr>
              <w:rPr>
                <w:rFonts w:asciiTheme="minorHAnsi" w:hAnsiTheme="minorHAnsi"/>
                <w:color w:val="000000"/>
                <w:sz w:val="24"/>
                <w:szCs w:val="24"/>
              </w:rPr>
            </w:pPr>
            <w:r w:rsidRPr="00B40573">
              <w:rPr>
                <w:rFonts w:asciiTheme="minorHAnsi" w:hAnsiTheme="minorHAnsi"/>
                <w:color w:val="000000"/>
                <w:sz w:val="24"/>
                <w:szCs w:val="24"/>
              </w:rPr>
              <w:t>384</w:t>
            </w:r>
          </w:p>
        </w:tc>
      </w:tr>
    </w:tbl>
    <w:p w:rsidR="00B40573" w:rsidRPr="00B40573" w:rsidRDefault="00B40573" w:rsidP="00B40573">
      <w:pPr>
        <w:spacing w:after="0" w:line="360" w:lineRule="auto"/>
        <w:jc w:val="both"/>
        <w:rPr>
          <w:rFonts w:asciiTheme="minorHAnsi" w:hAnsiTheme="minorHAnsi"/>
          <w:color w:val="000000"/>
          <w:sz w:val="24"/>
          <w:szCs w:val="24"/>
        </w:rPr>
      </w:pPr>
    </w:p>
    <w:p w:rsidR="00B40573" w:rsidRPr="00B40573" w:rsidRDefault="00B40573" w:rsidP="00B40573">
      <w:pPr>
        <w:tabs>
          <w:tab w:val="left" w:pos="0"/>
          <w:tab w:val="left" w:pos="2835"/>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color w:val="000000"/>
          <w:sz w:val="24"/>
          <w:szCs w:val="24"/>
          <w:lang w:val="el-GR"/>
        </w:rPr>
        <w:t>Τα ακόρεστα λιπαρά οξέα περιέχουν στο μόριό όπως διπλούς δεσμούς μεταξύ των ατόμων του άνθρακα και διαφέρουν μεταξύ όπως ως όπως τον αριθμό των ατόμων άνθρακα και τα χαρακτηριστικά των διπλών δεσμών. Οι διπλοί δεσμοί μπορεί να διαφέρουν ως όπως: α) τον αριθμό, β) τη θέση στο μόριο, γ) τη γεωμετρική διαμόρφωση του μορίου και δ) τη συζυγία. Η συζυγία είναι μία ειδική περίπτωση διάταξης, στην οποία δύο διπλοί δεσμοί χωρίζονται από ένα μόνο δεσμό άνθρακα-άνθρακα. Τα φυσικά ακόρεστα λιπαρά οξέα έχουν στο μόριό όπως από ένα ως έξι διπλούς δεσμούς</w:t>
      </w:r>
      <w:r w:rsidRPr="00B40573">
        <w:rPr>
          <w:rFonts w:asciiTheme="minorHAnsi" w:hAnsiTheme="minorHAnsi"/>
          <w:sz w:val="24"/>
          <w:szCs w:val="24"/>
          <w:lang w:val="el-GR"/>
        </w:rPr>
        <w:t xml:space="preserve"> και ο διπλός δεσμός υπάρχει κατά προτίμηση μεταξύ </w:t>
      </w:r>
      <w:r w:rsidRPr="00B40573">
        <w:rPr>
          <w:rFonts w:asciiTheme="minorHAnsi" w:hAnsiTheme="minorHAnsi"/>
          <w:sz w:val="24"/>
          <w:szCs w:val="24"/>
        </w:rPr>
        <w:t>C</w:t>
      </w:r>
      <w:r w:rsidRPr="00B40573">
        <w:rPr>
          <w:rFonts w:asciiTheme="minorHAnsi" w:hAnsiTheme="minorHAnsi"/>
          <w:sz w:val="24"/>
          <w:szCs w:val="24"/>
          <w:vertAlign w:val="subscript"/>
          <w:lang w:val="el-GR"/>
        </w:rPr>
        <w:t>9</w:t>
      </w:r>
      <w:r w:rsidRPr="00B40573">
        <w:rPr>
          <w:rFonts w:asciiTheme="minorHAnsi" w:hAnsiTheme="minorHAnsi"/>
          <w:sz w:val="24"/>
          <w:szCs w:val="24"/>
          <w:lang w:val="el-GR"/>
        </w:rPr>
        <w:t>-</w:t>
      </w:r>
      <w:r w:rsidRPr="00B40573">
        <w:rPr>
          <w:rFonts w:asciiTheme="minorHAnsi" w:hAnsiTheme="minorHAnsi"/>
          <w:sz w:val="24"/>
          <w:szCs w:val="24"/>
        </w:rPr>
        <w:t>C</w:t>
      </w:r>
      <w:r w:rsidRPr="00B40573">
        <w:rPr>
          <w:rFonts w:asciiTheme="minorHAnsi" w:hAnsiTheme="minorHAnsi"/>
          <w:sz w:val="24"/>
          <w:szCs w:val="24"/>
          <w:vertAlign w:val="subscript"/>
          <w:lang w:val="el-GR"/>
        </w:rPr>
        <w:t>10</w:t>
      </w:r>
      <w:r w:rsidRPr="00B40573">
        <w:rPr>
          <w:rFonts w:asciiTheme="minorHAnsi" w:hAnsiTheme="minorHAnsi"/>
          <w:sz w:val="24"/>
          <w:szCs w:val="24"/>
          <w:lang w:val="el-GR"/>
        </w:rPr>
        <w:t xml:space="preserve">, ενώ σε περίπτωση που υπάρχουν περισσότεροι διπλοί δεσμοί μεταξύ </w:t>
      </w:r>
      <w:r w:rsidRPr="00B40573">
        <w:rPr>
          <w:rFonts w:asciiTheme="minorHAnsi" w:hAnsiTheme="minorHAnsi"/>
          <w:color w:val="000000"/>
          <w:sz w:val="24"/>
          <w:szCs w:val="24"/>
          <w:lang w:val="el-GR"/>
        </w:rPr>
        <w:t>δύο διαδοχικών διπλών δεσμών</w:t>
      </w:r>
      <w:r w:rsidRPr="00B40573">
        <w:rPr>
          <w:rFonts w:asciiTheme="minorHAnsi" w:hAnsiTheme="minorHAnsi"/>
          <w:sz w:val="24"/>
          <w:szCs w:val="24"/>
          <w:lang w:val="el-GR"/>
        </w:rPr>
        <w:t xml:space="preserve"> </w:t>
      </w:r>
      <w:r w:rsidRPr="00B40573">
        <w:rPr>
          <w:rFonts w:asciiTheme="minorHAnsi" w:hAnsiTheme="minorHAnsi"/>
          <w:color w:val="000000"/>
          <w:sz w:val="24"/>
          <w:szCs w:val="24"/>
          <w:lang w:val="el-GR"/>
        </w:rPr>
        <w:t>παρεμβάλλεται</w:t>
      </w:r>
      <w:r w:rsidRPr="00B40573">
        <w:rPr>
          <w:rFonts w:asciiTheme="minorHAnsi" w:hAnsiTheme="minorHAnsi"/>
          <w:sz w:val="24"/>
          <w:szCs w:val="24"/>
          <w:lang w:val="el-GR"/>
        </w:rPr>
        <w:t xml:space="preserve"> μία μεθυλενομάδα (-</w:t>
      </w:r>
      <w:r w:rsidRPr="00B40573">
        <w:rPr>
          <w:rFonts w:asciiTheme="minorHAnsi" w:hAnsiTheme="minorHAnsi"/>
          <w:sz w:val="24"/>
          <w:szCs w:val="24"/>
        </w:rPr>
        <w:t>CH</w:t>
      </w:r>
      <w:r w:rsidRPr="00B40573">
        <w:rPr>
          <w:rFonts w:asciiTheme="minorHAnsi" w:hAnsiTheme="minorHAnsi"/>
          <w:sz w:val="24"/>
          <w:szCs w:val="24"/>
          <w:vertAlign w:val="subscript"/>
          <w:lang w:val="el-GR"/>
        </w:rPr>
        <w:t>2</w:t>
      </w:r>
      <w:r w:rsidRPr="00B40573">
        <w:rPr>
          <w:rFonts w:asciiTheme="minorHAnsi" w:hAnsiTheme="minorHAnsi"/>
          <w:sz w:val="24"/>
          <w:szCs w:val="24"/>
          <w:lang w:val="el-GR"/>
        </w:rPr>
        <w:t xml:space="preserve"> -).</w:t>
      </w:r>
    </w:p>
    <w:p w:rsidR="00B40573" w:rsidRPr="00B40573" w:rsidRDefault="00B40573" w:rsidP="00B40573">
      <w:pPr>
        <w:spacing w:after="0" w:line="360" w:lineRule="auto"/>
        <w:ind w:firstLine="720"/>
        <w:jc w:val="both"/>
        <w:rPr>
          <w:rFonts w:asciiTheme="minorHAnsi" w:hAnsiTheme="minorHAnsi"/>
          <w:color w:val="000000"/>
          <w:sz w:val="24"/>
          <w:szCs w:val="24"/>
          <w:vertAlign w:val="subscript"/>
          <w:lang w:val="el-GR"/>
        </w:rPr>
      </w:pPr>
      <w:r w:rsidRPr="00B40573">
        <w:rPr>
          <w:rFonts w:asciiTheme="minorHAnsi" w:hAnsiTheme="minorHAnsi"/>
          <w:color w:val="000000"/>
          <w:sz w:val="24"/>
          <w:szCs w:val="24"/>
          <w:lang w:val="el-GR"/>
        </w:rPr>
        <w:t xml:space="preserve">Η αρίθμηση των ατόμων του άνθρακα και των διπλών δεσμών των λιπαρών οξέων γίνεται, είτε αρχίζοντας από το άτομο άνθρακα του καρβοξυλίου (σύμφωνα με την ονοματολογία όπως Γενεύης), είτε από τη μεθυλική ομάδα στο άκρο του μορίου όπως. Έτσι κατά τον πρώτο τρόπο αρίθμησης το ελαϊκό οξύ </w:t>
      </w:r>
      <w:r w:rsidRPr="00B40573">
        <w:rPr>
          <w:rFonts w:asciiTheme="minorHAnsi" w:hAnsiTheme="minorHAnsi"/>
          <w:color w:val="000000"/>
          <w:sz w:val="24"/>
          <w:szCs w:val="24"/>
        </w:rPr>
        <w:t>C</w:t>
      </w:r>
      <w:r w:rsidRPr="00B40573">
        <w:rPr>
          <w:rFonts w:asciiTheme="minorHAnsi" w:hAnsiTheme="minorHAnsi"/>
          <w:color w:val="000000"/>
          <w:sz w:val="24"/>
          <w:szCs w:val="24"/>
          <w:vertAlign w:val="subscript"/>
          <w:lang w:val="el-GR"/>
        </w:rPr>
        <w:t>8</w:t>
      </w:r>
      <w:r w:rsidRPr="00B40573">
        <w:rPr>
          <w:rFonts w:asciiTheme="minorHAnsi" w:hAnsiTheme="minorHAnsi"/>
          <w:color w:val="000000"/>
          <w:sz w:val="24"/>
          <w:szCs w:val="24"/>
        </w:rPr>
        <w:t>H</w:t>
      </w:r>
      <w:r w:rsidRPr="00B40573">
        <w:rPr>
          <w:rFonts w:asciiTheme="minorHAnsi" w:hAnsiTheme="minorHAnsi"/>
          <w:color w:val="000000"/>
          <w:sz w:val="24"/>
          <w:szCs w:val="24"/>
          <w:vertAlign w:val="subscript"/>
          <w:lang w:val="el-GR"/>
        </w:rPr>
        <w:t>17</w:t>
      </w:r>
      <w:r w:rsidRPr="00B40573">
        <w:rPr>
          <w:rFonts w:asciiTheme="minorHAnsi" w:hAnsiTheme="minorHAnsi"/>
          <w:color w:val="000000"/>
          <w:sz w:val="24"/>
          <w:szCs w:val="24"/>
        </w:rPr>
        <w:t>CH</w:t>
      </w:r>
      <w:r w:rsidRPr="00B40573">
        <w:rPr>
          <w:rFonts w:asciiTheme="minorHAnsi" w:hAnsiTheme="minorHAnsi"/>
          <w:color w:val="000000"/>
          <w:sz w:val="24"/>
          <w:szCs w:val="24"/>
          <w:lang w:val="el-GR"/>
        </w:rPr>
        <w:t>=</w:t>
      </w:r>
      <w:r w:rsidRPr="00B40573">
        <w:rPr>
          <w:rFonts w:asciiTheme="minorHAnsi" w:hAnsiTheme="minorHAnsi"/>
          <w:color w:val="000000"/>
          <w:sz w:val="24"/>
          <w:szCs w:val="24"/>
        </w:rPr>
        <w:t>CH</w:t>
      </w:r>
      <w:r w:rsidRPr="00B40573">
        <w:rPr>
          <w:rFonts w:asciiTheme="minorHAnsi" w:hAnsiTheme="minorHAnsi"/>
          <w:color w:val="000000"/>
          <w:sz w:val="24"/>
          <w:szCs w:val="24"/>
          <w:lang w:val="el-GR"/>
        </w:rPr>
        <w:t>(</w:t>
      </w: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lang w:val="el-GR"/>
        </w:rPr>
        <w:t>2</w:t>
      </w:r>
      <w:r w:rsidRPr="00B40573">
        <w:rPr>
          <w:rFonts w:asciiTheme="minorHAnsi" w:hAnsiTheme="minorHAnsi"/>
          <w:color w:val="000000"/>
          <w:sz w:val="24"/>
          <w:szCs w:val="24"/>
          <w:lang w:val="el-GR"/>
        </w:rPr>
        <w:t>)</w:t>
      </w:r>
      <w:r w:rsidRPr="00B40573">
        <w:rPr>
          <w:rFonts w:asciiTheme="minorHAnsi" w:hAnsiTheme="minorHAnsi"/>
          <w:color w:val="000000"/>
          <w:sz w:val="24"/>
          <w:szCs w:val="24"/>
          <w:vertAlign w:val="subscript"/>
          <w:lang w:val="el-GR"/>
        </w:rPr>
        <w:t>7</w:t>
      </w:r>
      <w:r w:rsidRPr="00B40573">
        <w:rPr>
          <w:rFonts w:asciiTheme="minorHAnsi" w:hAnsiTheme="minorHAnsi"/>
          <w:color w:val="000000"/>
          <w:sz w:val="24"/>
          <w:szCs w:val="24"/>
        </w:rPr>
        <w:t>COOH</w:t>
      </w:r>
      <w:r w:rsidRPr="00B40573">
        <w:rPr>
          <w:rFonts w:asciiTheme="minorHAnsi" w:hAnsiTheme="minorHAnsi"/>
          <w:color w:val="000000"/>
          <w:sz w:val="24"/>
          <w:szCs w:val="24"/>
          <w:lang w:val="el-GR"/>
        </w:rPr>
        <w:t xml:space="preserve"> είναι ένα οξύ </w:t>
      </w:r>
      <w:r w:rsidRPr="00B40573">
        <w:rPr>
          <w:rFonts w:asciiTheme="minorHAnsi" w:hAnsiTheme="minorHAnsi"/>
          <w:color w:val="000000"/>
          <w:sz w:val="24"/>
          <w:szCs w:val="24"/>
        </w:rPr>
        <w:t>C</w:t>
      </w:r>
      <w:r w:rsidRPr="00B40573">
        <w:rPr>
          <w:rFonts w:asciiTheme="minorHAnsi" w:hAnsiTheme="minorHAnsi"/>
          <w:color w:val="000000"/>
          <w:sz w:val="24"/>
          <w:szCs w:val="24"/>
          <w:vertAlign w:val="subscript"/>
          <w:lang w:val="el-GR"/>
        </w:rPr>
        <w:t>18</w:t>
      </w:r>
      <w:r w:rsidRPr="00B40573">
        <w:rPr>
          <w:rFonts w:asciiTheme="minorHAnsi" w:hAnsiTheme="minorHAnsi"/>
          <w:color w:val="000000"/>
          <w:sz w:val="24"/>
          <w:szCs w:val="24"/>
          <w:lang w:val="el-GR"/>
        </w:rPr>
        <w:t>,Δ</w:t>
      </w:r>
      <w:r w:rsidRPr="00B40573">
        <w:rPr>
          <w:rFonts w:asciiTheme="minorHAnsi" w:hAnsiTheme="minorHAnsi"/>
          <w:color w:val="000000"/>
          <w:sz w:val="24"/>
          <w:szCs w:val="24"/>
          <w:vertAlign w:val="subscript"/>
          <w:lang w:val="el-GR"/>
        </w:rPr>
        <w:t>9-10</w:t>
      </w:r>
      <w:r w:rsidRPr="00B40573">
        <w:rPr>
          <w:rFonts w:asciiTheme="minorHAnsi" w:hAnsiTheme="minorHAnsi"/>
          <w:color w:val="000000"/>
          <w:sz w:val="24"/>
          <w:szCs w:val="24"/>
          <w:lang w:val="el-GR"/>
        </w:rPr>
        <w:t xml:space="preserve">, το λινελαϊκό οξύ </w:t>
      </w:r>
      <w:r w:rsidRPr="00B40573">
        <w:rPr>
          <w:rFonts w:asciiTheme="minorHAnsi" w:hAnsiTheme="minorHAnsi"/>
          <w:color w:val="000000"/>
          <w:sz w:val="24"/>
          <w:szCs w:val="24"/>
        </w:rPr>
        <w:t>C</w:t>
      </w:r>
      <w:r w:rsidRPr="00B40573">
        <w:rPr>
          <w:rFonts w:asciiTheme="minorHAnsi" w:hAnsiTheme="minorHAnsi"/>
          <w:color w:val="000000"/>
          <w:sz w:val="24"/>
          <w:szCs w:val="24"/>
          <w:vertAlign w:val="subscript"/>
          <w:lang w:val="el-GR"/>
        </w:rPr>
        <w:t>5</w:t>
      </w:r>
      <w:r w:rsidRPr="00B40573">
        <w:rPr>
          <w:rFonts w:asciiTheme="minorHAnsi" w:hAnsiTheme="minorHAnsi"/>
          <w:color w:val="000000"/>
          <w:sz w:val="24"/>
          <w:szCs w:val="24"/>
        </w:rPr>
        <w:t>H</w:t>
      </w:r>
      <w:r w:rsidRPr="00B40573">
        <w:rPr>
          <w:rFonts w:asciiTheme="minorHAnsi" w:hAnsiTheme="minorHAnsi"/>
          <w:color w:val="000000"/>
          <w:sz w:val="24"/>
          <w:szCs w:val="24"/>
          <w:vertAlign w:val="subscript"/>
          <w:lang w:val="el-GR"/>
        </w:rPr>
        <w:t>11</w:t>
      </w:r>
      <w:r w:rsidRPr="00B40573">
        <w:rPr>
          <w:rFonts w:asciiTheme="minorHAnsi" w:hAnsiTheme="minorHAnsi"/>
          <w:color w:val="000000"/>
          <w:sz w:val="24"/>
          <w:szCs w:val="24"/>
        </w:rPr>
        <w:t>CH</w:t>
      </w:r>
      <w:r w:rsidRPr="00B40573">
        <w:rPr>
          <w:rFonts w:asciiTheme="minorHAnsi" w:hAnsiTheme="minorHAnsi"/>
          <w:color w:val="000000"/>
          <w:sz w:val="24"/>
          <w:szCs w:val="24"/>
          <w:lang w:val="el-GR"/>
        </w:rPr>
        <w:t>=</w:t>
      </w:r>
      <w:r w:rsidRPr="00B40573">
        <w:rPr>
          <w:rFonts w:asciiTheme="minorHAnsi" w:hAnsiTheme="minorHAnsi"/>
          <w:color w:val="000000"/>
          <w:sz w:val="24"/>
          <w:szCs w:val="24"/>
        </w:rPr>
        <w:t>CHCH</w:t>
      </w:r>
      <w:r w:rsidRPr="00B40573">
        <w:rPr>
          <w:rFonts w:asciiTheme="minorHAnsi" w:hAnsiTheme="minorHAnsi"/>
          <w:color w:val="000000"/>
          <w:sz w:val="24"/>
          <w:szCs w:val="24"/>
          <w:vertAlign w:val="subscript"/>
          <w:lang w:val="el-GR"/>
        </w:rPr>
        <w:t>2</w:t>
      </w:r>
      <w:r w:rsidRPr="00B40573">
        <w:rPr>
          <w:rFonts w:asciiTheme="minorHAnsi" w:hAnsiTheme="minorHAnsi"/>
          <w:color w:val="000000"/>
          <w:sz w:val="24"/>
          <w:szCs w:val="24"/>
        </w:rPr>
        <w:t>CH</w:t>
      </w:r>
      <w:r w:rsidRPr="00B40573">
        <w:rPr>
          <w:rFonts w:asciiTheme="minorHAnsi" w:hAnsiTheme="minorHAnsi"/>
          <w:color w:val="000000"/>
          <w:sz w:val="24"/>
          <w:szCs w:val="24"/>
          <w:lang w:val="el-GR"/>
        </w:rPr>
        <w:t>=</w:t>
      </w:r>
      <w:r w:rsidRPr="00B40573">
        <w:rPr>
          <w:rFonts w:asciiTheme="minorHAnsi" w:hAnsiTheme="minorHAnsi"/>
          <w:color w:val="000000"/>
          <w:sz w:val="24"/>
          <w:szCs w:val="24"/>
        </w:rPr>
        <w:t>CH</w:t>
      </w:r>
      <w:r w:rsidRPr="00B40573">
        <w:rPr>
          <w:rFonts w:asciiTheme="minorHAnsi" w:hAnsiTheme="minorHAnsi"/>
          <w:color w:val="000000"/>
          <w:sz w:val="24"/>
          <w:szCs w:val="24"/>
          <w:lang w:val="el-GR"/>
        </w:rPr>
        <w:t>(</w:t>
      </w: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lang w:val="el-GR"/>
        </w:rPr>
        <w:t>2</w:t>
      </w:r>
      <w:r w:rsidRPr="00B40573">
        <w:rPr>
          <w:rFonts w:asciiTheme="minorHAnsi" w:hAnsiTheme="minorHAnsi"/>
          <w:color w:val="000000"/>
          <w:sz w:val="24"/>
          <w:szCs w:val="24"/>
          <w:lang w:val="el-GR"/>
        </w:rPr>
        <w:t>)</w:t>
      </w:r>
      <w:r w:rsidRPr="00B40573">
        <w:rPr>
          <w:rFonts w:asciiTheme="minorHAnsi" w:hAnsiTheme="minorHAnsi"/>
          <w:color w:val="000000"/>
          <w:sz w:val="24"/>
          <w:szCs w:val="24"/>
          <w:vertAlign w:val="subscript"/>
          <w:lang w:val="el-GR"/>
        </w:rPr>
        <w:t>7</w:t>
      </w:r>
      <w:r w:rsidRPr="00B40573">
        <w:rPr>
          <w:rFonts w:asciiTheme="minorHAnsi" w:hAnsiTheme="minorHAnsi"/>
          <w:color w:val="000000"/>
          <w:sz w:val="24"/>
          <w:szCs w:val="24"/>
        </w:rPr>
        <w:t>COOH</w:t>
      </w:r>
      <w:r w:rsidRPr="00B40573">
        <w:rPr>
          <w:rFonts w:asciiTheme="minorHAnsi" w:hAnsiTheme="minorHAnsi"/>
          <w:color w:val="000000"/>
          <w:sz w:val="24"/>
          <w:szCs w:val="24"/>
          <w:lang w:val="el-GR"/>
        </w:rPr>
        <w:t xml:space="preserve"> είναι ένα οξύ </w:t>
      </w:r>
      <w:r w:rsidRPr="00B40573">
        <w:rPr>
          <w:rFonts w:asciiTheme="minorHAnsi" w:hAnsiTheme="minorHAnsi"/>
          <w:color w:val="000000"/>
          <w:sz w:val="24"/>
          <w:szCs w:val="24"/>
        </w:rPr>
        <w:t>C</w:t>
      </w:r>
      <w:r w:rsidRPr="00B40573">
        <w:rPr>
          <w:rFonts w:asciiTheme="minorHAnsi" w:hAnsiTheme="minorHAnsi"/>
          <w:color w:val="000000"/>
          <w:sz w:val="24"/>
          <w:szCs w:val="24"/>
          <w:vertAlign w:val="subscript"/>
          <w:lang w:val="el-GR"/>
        </w:rPr>
        <w:t>18</w:t>
      </w:r>
      <w:r w:rsidRPr="00B40573">
        <w:rPr>
          <w:rFonts w:asciiTheme="minorHAnsi" w:hAnsiTheme="minorHAnsi"/>
          <w:color w:val="000000"/>
          <w:sz w:val="24"/>
          <w:szCs w:val="24"/>
          <w:lang w:val="el-GR"/>
        </w:rPr>
        <w:t>, Δ</w:t>
      </w:r>
      <w:r w:rsidRPr="00B40573">
        <w:rPr>
          <w:rFonts w:asciiTheme="minorHAnsi" w:hAnsiTheme="minorHAnsi"/>
          <w:color w:val="000000"/>
          <w:sz w:val="24"/>
          <w:szCs w:val="24"/>
          <w:vertAlign w:val="subscript"/>
          <w:lang w:val="el-GR"/>
        </w:rPr>
        <w:t>9-10,12-13</w:t>
      </w:r>
      <w:r w:rsidRPr="00B40573">
        <w:rPr>
          <w:rFonts w:asciiTheme="minorHAnsi" w:hAnsiTheme="minorHAnsi"/>
          <w:color w:val="000000"/>
          <w:sz w:val="24"/>
          <w:szCs w:val="24"/>
          <w:lang w:val="el-GR"/>
        </w:rPr>
        <w:t xml:space="preserve"> και το λινολενικό οξύ </w:t>
      </w:r>
      <w:r w:rsidRPr="00B40573">
        <w:rPr>
          <w:rFonts w:asciiTheme="minorHAnsi" w:hAnsiTheme="minorHAnsi"/>
          <w:color w:val="000000"/>
          <w:sz w:val="24"/>
          <w:szCs w:val="24"/>
        </w:rPr>
        <w:t>C</w:t>
      </w:r>
      <w:r w:rsidRPr="00B40573">
        <w:rPr>
          <w:rFonts w:asciiTheme="minorHAnsi" w:hAnsiTheme="minorHAnsi"/>
          <w:color w:val="000000"/>
          <w:sz w:val="24"/>
          <w:szCs w:val="24"/>
          <w:vertAlign w:val="subscript"/>
          <w:lang w:val="el-GR"/>
        </w:rPr>
        <w:t>2</w:t>
      </w:r>
      <w:r w:rsidRPr="00B40573">
        <w:rPr>
          <w:rFonts w:asciiTheme="minorHAnsi" w:hAnsiTheme="minorHAnsi"/>
          <w:color w:val="000000"/>
          <w:sz w:val="24"/>
          <w:szCs w:val="24"/>
        </w:rPr>
        <w:t>H</w:t>
      </w:r>
      <w:r w:rsidRPr="00B40573">
        <w:rPr>
          <w:rFonts w:asciiTheme="minorHAnsi" w:hAnsiTheme="minorHAnsi"/>
          <w:color w:val="000000"/>
          <w:sz w:val="24"/>
          <w:szCs w:val="24"/>
          <w:vertAlign w:val="subscript"/>
          <w:lang w:val="el-GR"/>
        </w:rPr>
        <w:t>5</w:t>
      </w:r>
      <w:r w:rsidRPr="00B40573">
        <w:rPr>
          <w:rFonts w:asciiTheme="minorHAnsi" w:hAnsiTheme="minorHAnsi"/>
          <w:color w:val="000000"/>
          <w:sz w:val="24"/>
          <w:szCs w:val="24"/>
        </w:rPr>
        <w:t>CH</w:t>
      </w:r>
      <w:r w:rsidRPr="00B40573">
        <w:rPr>
          <w:rFonts w:asciiTheme="minorHAnsi" w:hAnsiTheme="minorHAnsi"/>
          <w:color w:val="000000"/>
          <w:sz w:val="24"/>
          <w:szCs w:val="24"/>
          <w:lang w:val="el-GR"/>
        </w:rPr>
        <w:t>=</w:t>
      </w:r>
      <w:r w:rsidRPr="00B40573">
        <w:rPr>
          <w:rFonts w:asciiTheme="minorHAnsi" w:hAnsiTheme="minorHAnsi"/>
          <w:color w:val="000000"/>
          <w:sz w:val="24"/>
          <w:szCs w:val="24"/>
        </w:rPr>
        <w:t>CHCH</w:t>
      </w:r>
      <w:r w:rsidRPr="00B40573">
        <w:rPr>
          <w:rFonts w:asciiTheme="minorHAnsi" w:hAnsiTheme="minorHAnsi"/>
          <w:color w:val="000000"/>
          <w:sz w:val="24"/>
          <w:szCs w:val="24"/>
          <w:vertAlign w:val="subscript"/>
          <w:lang w:val="el-GR"/>
        </w:rPr>
        <w:t>2</w:t>
      </w:r>
      <w:r w:rsidRPr="00B40573">
        <w:rPr>
          <w:rFonts w:asciiTheme="minorHAnsi" w:hAnsiTheme="minorHAnsi"/>
          <w:color w:val="000000"/>
          <w:sz w:val="24"/>
          <w:szCs w:val="24"/>
        </w:rPr>
        <w:t>CH</w:t>
      </w:r>
      <w:r w:rsidRPr="00B40573">
        <w:rPr>
          <w:rFonts w:asciiTheme="minorHAnsi" w:hAnsiTheme="minorHAnsi"/>
          <w:color w:val="000000"/>
          <w:sz w:val="24"/>
          <w:szCs w:val="24"/>
          <w:lang w:val="el-GR"/>
        </w:rPr>
        <w:t>=</w:t>
      </w:r>
      <w:r w:rsidRPr="00B40573">
        <w:rPr>
          <w:rFonts w:asciiTheme="minorHAnsi" w:hAnsiTheme="minorHAnsi"/>
          <w:color w:val="000000"/>
          <w:sz w:val="24"/>
          <w:szCs w:val="24"/>
        </w:rPr>
        <w:t>CHCH</w:t>
      </w:r>
      <w:r w:rsidRPr="00B40573">
        <w:rPr>
          <w:rFonts w:asciiTheme="minorHAnsi" w:hAnsiTheme="minorHAnsi"/>
          <w:color w:val="000000"/>
          <w:sz w:val="24"/>
          <w:szCs w:val="24"/>
          <w:vertAlign w:val="subscript"/>
          <w:lang w:val="el-GR"/>
        </w:rPr>
        <w:t>2</w:t>
      </w:r>
      <w:r w:rsidRPr="00B40573">
        <w:rPr>
          <w:rFonts w:asciiTheme="minorHAnsi" w:hAnsiTheme="minorHAnsi"/>
          <w:color w:val="000000"/>
          <w:sz w:val="24"/>
          <w:szCs w:val="24"/>
        </w:rPr>
        <w:t>CH</w:t>
      </w:r>
      <w:r w:rsidRPr="00B40573">
        <w:rPr>
          <w:rFonts w:asciiTheme="minorHAnsi" w:hAnsiTheme="minorHAnsi"/>
          <w:color w:val="000000"/>
          <w:sz w:val="24"/>
          <w:szCs w:val="24"/>
          <w:lang w:val="el-GR"/>
        </w:rPr>
        <w:t>=</w:t>
      </w:r>
      <w:r w:rsidRPr="00B40573">
        <w:rPr>
          <w:rFonts w:asciiTheme="minorHAnsi" w:hAnsiTheme="minorHAnsi"/>
          <w:color w:val="000000"/>
          <w:sz w:val="24"/>
          <w:szCs w:val="24"/>
        </w:rPr>
        <w:t>CH</w:t>
      </w:r>
      <w:r w:rsidRPr="00B40573">
        <w:rPr>
          <w:rFonts w:asciiTheme="minorHAnsi" w:hAnsiTheme="minorHAnsi"/>
          <w:color w:val="000000"/>
          <w:sz w:val="24"/>
          <w:szCs w:val="24"/>
          <w:lang w:val="el-GR"/>
        </w:rPr>
        <w:t>(</w:t>
      </w: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lang w:val="el-GR"/>
        </w:rPr>
        <w:t>2</w:t>
      </w:r>
      <w:r w:rsidRPr="00B40573">
        <w:rPr>
          <w:rFonts w:asciiTheme="minorHAnsi" w:hAnsiTheme="minorHAnsi"/>
          <w:color w:val="000000"/>
          <w:sz w:val="24"/>
          <w:szCs w:val="24"/>
          <w:lang w:val="el-GR"/>
        </w:rPr>
        <w:t>)</w:t>
      </w:r>
      <w:r w:rsidRPr="00B40573">
        <w:rPr>
          <w:rFonts w:asciiTheme="minorHAnsi" w:hAnsiTheme="minorHAnsi"/>
          <w:color w:val="000000"/>
          <w:sz w:val="24"/>
          <w:szCs w:val="24"/>
          <w:vertAlign w:val="subscript"/>
          <w:lang w:val="el-GR"/>
        </w:rPr>
        <w:t>7</w:t>
      </w:r>
      <w:r w:rsidRPr="00B40573">
        <w:rPr>
          <w:rFonts w:asciiTheme="minorHAnsi" w:hAnsiTheme="minorHAnsi"/>
          <w:color w:val="000000"/>
          <w:sz w:val="24"/>
          <w:szCs w:val="24"/>
        </w:rPr>
        <w:t>COOH</w:t>
      </w:r>
      <w:r w:rsidRPr="00B40573">
        <w:rPr>
          <w:rFonts w:asciiTheme="minorHAnsi" w:hAnsiTheme="minorHAnsi"/>
          <w:color w:val="000000"/>
          <w:sz w:val="24"/>
          <w:szCs w:val="24"/>
          <w:lang w:val="el-GR"/>
        </w:rPr>
        <w:t xml:space="preserve"> είναι ένα οξύ </w:t>
      </w:r>
      <w:r w:rsidRPr="00B40573">
        <w:rPr>
          <w:rFonts w:asciiTheme="minorHAnsi" w:hAnsiTheme="minorHAnsi"/>
          <w:color w:val="000000"/>
          <w:sz w:val="24"/>
          <w:szCs w:val="24"/>
        </w:rPr>
        <w:t>C</w:t>
      </w:r>
      <w:r w:rsidRPr="00B40573">
        <w:rPr>
          <w:rFonts w:asciiTheme="minorHAnsi" w:hAnsiTheme="minorHAnsi"/>
          <w:color w:val="000000"/>
          <w:sz w:val="24"/>
          <w:szCs w:val="24"/>
          <w:vertAlign w:val="subscript"/>
          <w:lang w:val="el-GR"/>
        </w:rPr>
        <w:t>18</w:t>
      </w:r>
      <w:r w:rsidRPr="00B40573">
        <w:rPr>
          <w:rFonts w:asciiTheme="minorHAnsi" w:hAnsiTheme="minorHAnsi"/>
          <w:color w:val="000000"/>
          <w:sz w:val="24"/>
          <w:szCs w:val="24"/>
          <w:lang w:val="el-GR"/>
        </w:rPr>
        <w:t>, Δ</w:t>
      </w:r>
      <w:r w:rsidRPr="00B40573">
        <w:rPr>
          <w:rFonts w:asciiTheme="minorHAnsi" w:hAnsiTheme="minorHAnsi"/>
          <w:color w:val="000000"/>
          <w:sz w:val="24"/>
          <w:szCs w:val="24"/>
          <w:vertAlign w:val="subscript"/>
          <w:lang w:val="el-GR"/>
        </w:rPr>
        <w:t>9-10,12-13,15-16.</w:t>
      </w:r>
    </w:p>
    <w:p w:rsidR="00B40573" w:rsidRPr="00B40573" w:rsidRDefault="00B40573" w:rsidP="00B40573">
      <w:pPr>
        <w:spacing w:after="0" w:line="360" w:lineRule="auto"/>
        <w:ind w:firstLine="720"/>
        <w:jc w:val="both"/>
        <w:rPr>
          <w:rFonts w:asciiTheme="minorHAnsi" w:hAnsiTheme="minorHAnsi"/>
          <w:color w:val="000000"/>
          <w:sz w:val="24"/>
          <w:szCs w:val="24"/>
          <w:lang w:val="el-GR"/>
        </w:rPr>
      </w:pPr>
      <w:r w:rsidRPr="00B40573">
        <w:rPr>
          <w:rFonts w:asciiTheme="minorHAnsi" w:hAnsiTheme="minorHAnsi"/>
          <w:color w:val="000000"/>
          <w:sz w:val="24"/>
          <w:szCs w:val="24"/>
          <w:lang w:val="el-GR"/>
        </w:rPr>
        <w:t xml:space="preserve">Όπως όπως τρόπος ονοματολογίας (συντομογραφικός) που συνηθίζεται να χρησιμοποιείται στα λιπαρά οξέα βασίζεται στον αριθμό των ατόμων άνθρακα στο μόριο και το βαθμό όπως ακορεστότητας (π.χ. αριθμός διπλών δεσμών στο μόριο). </w:t>
      </w:r>
      <w:r w:rsidRPr="00B40573">
        <w:rPr>
          <w:rFonts w:asciiTheme="minorHAnsi" w:hAnsiTheme="minorHAnsi"/>
          <w:color w:val="000000"/>
          <w:sz w:val="24"/>
          <w:szCs w:val="24"/>
          <w:lang w:val="el-GR"/>
        </w:rPr>
        <w:lastRenderedPageBreak/>
        <w:t xml:space="preserve">Δηλαδή το μονοακόρεστο ελαϊκό οξύ συμβολίζεται ως </w:t>
      </w:r>
      <w:r w:rsidRPr="00B40573">
        <w:rPr>
          <w:rFonts w:asciiTheme="minorHAnsi" w:hAnsiTheme="minorHAnsi"/>
          <w:color w:val="000000"/>
          <w:sz w:val="24"/>
          <w:szCs w:val="24"/>
        </w:rPr>
        <w:t>C</w:t>
      </w:r>
      <w:r w:rsidRPr="00B40573">
        <w:rPr>
          <w:rFonts w:asciiTheme="minorHAnsi" w:hAnsiTheme="minorHAnsi"/>
          <w:color w:val="000000"/>
          <w:sz w:val="24"/>
          <w:szCs w:val="24"/>
          <w:lang w:val="el-GR"/>
        </w:rPr>
        <w:t xml:space="preserve">18:1, αφού περιέχει ένα μόνο διπλό δεσμό στο μόριό του, το λινελαϊκό οξύ, το οποίο περιέχει δύο διπλούς δεσμούς συμβολίζεται ως </w:t>
      </w:r>
      <w:r w:rsidRPr="00B40573">
        <w:rPr>
          <w:rFonts w:asciiTheme="minorHAnsi" w:hAnsiTheme="minorHAnsi"/>
          <w:color w:val="000000"/>
          <w:sz w:val="24"/>
          <w:szCs w:val="24"/>
        </w:rPr>
        <w:t>C</w:t>
      </w:r>
      <w:r w:rsidRPr="00B40573">
        <w:rPr>
          <w:rFonts w:asciiTheme="minorHAnsi" w:hAnsiTheme="minorHAnsi"/>
          <w:color w:val="000000"/>
          <w:sz w:val="24"/>
          <w:szCs w:val="24"/>
          <w:lang w:val="el-GR"/>
        </w:rPr>
        <w:t xml:space="preserve">18:2 και το λινολενικό οξύ, με τρεις διπλούς δεσμούς συμβολίζεται ως </w:t>
      </w:r>
      <w:r w:rsidRPr="00B40573">
        <w:rPr>
          <w:rFonts w:asciiTheme="minorHAnsi" w:hAnsiTheme="minorHAnsi"/>
          <w:color w:val="000000"/>
          <w:sz w:val="24"/>
          <w:szCs w:val="24"/>
        </w:rPr>
        <w:t>C</w:t>
      </w:r>
      <w:r w:rsidRPr="00B40573">
        <w:rPr>
          <w:rFonts w:asciiTheme="minorHAnsi" w:hAnsiTheme="minorHAnsi"/>
          <w:color w:val="000000"/>
          <w:sz w:val="24"/>
          <w:szCs w:val="24"/>
          <w:lang w:val="el-GR"/>
        </w:rPr>
        <w:t xml:space="preserve">18:3 (για τα κορεσμένα λιπαρά οξέα είναι: π.χ. για το παλμιτικό </w:t>
      </w:r>
      <w:r w:rsidRPr="00B40573">
        <w:rPr>
          <w:rFonts w:asciiTheme="minorHAnsi" w:hAnsiTheme="minorHAnsi"/>
          <w:color w:val="000000"/>
          <w:sz w:val="24"/>
          <w:szCs w:val="24"/>
        </w:rPr>
        <w:t>C</w:t>
      </w:r>
      <w:r w:rsidRPr="00B40573">
        <w:rPr>
          <w:rFonts w:asciiTheme="minorHAnsi" w:hAnsiTheme="minorHAnsi"/>
          <w:color w:val="000000"/>
          <w:sz w:val="24"/>
          <w:szCs w:val="24"/>
          <w:lang w:val="el-GR"/>
        </w:rPr>
        <w:t>16:0).</w:t>
      </w:r>
    </w:p>
    <w:p w:rsidR="00B40573" w:rsidRPr="00B40573" w:rsidRDefault="00B40573" w:rsidP="00B40573">
      <w:pPr>
        <w:spacing w:after="0" w:line="360" w:lineRule="auto"/>
        <w:ind w:firstLine="720"/>
        <w:jc w:val="both"/>
        <w:rPr>
          <w:rFonts w:asciiTheme="minorHAnsi" w:hAnsiTheme="minorHAnsi"/>
          <w:color w:val="000000"/>
          <w:sz w:val="24"/>
          <w:szCs w:val="24"/>
          <w:lang w:val="el-GR"/>
        </w:rPr>
      </w:pPr>
      <w:r w:rsidRPr="00B40573">
        <w:rPr>
          <w:rFonts w:asciiTheme="minorHAnsi" w:hAnsiTheme="minorHAnsi"/>
          <w:color w:val="000000"/>
          <w:sz w:val="24"/>
          <w:szCs w:val="24"/>
          <w:lang w:val="el-GR"/>
        </w:rPr>
        <w:t xml:space="preserve">Μία ακόμη σύμβαση ονοματολογίας, η οποία εφαρμόζεται στα ακόρεστα λιπαρά οξέα είναι η ακόλουθη: ο αριθμός των ατόμων άνθρακα μεταξύ του διπλού δεσμού και όπως τελευταίας μεθυλομάδας συμβολίζεται με </w:t>
      </w:r>
      <w:r w:rsidRPr="00B40573">
        <w:rPr>
          <w:rFonts w:asciiTheme="minorHAnsi" w:hAnsiTheme="minorHAnsi"/>
          <w:b/>
          <w:color w:val="000000"/>
          <w:sz w:val="24"/>
          <w:szCs w:val="24"/>
          <w:lang w:val="el-GR"/>
        </w:rPr>
        <w:t xml:space="preserve">ω </w:t>
      </w:r>
      <w:r w:rsidRPr="00B40573">
        <w:rPr>
          <w:rFonts w:asciiTheme="minorHAnsi" w:hAnsiTheme="minorHAnsi"/>
          <w:color w:val="000000"/>
          <w:sz w:val="24"/>
          <w:szCs w:val="24"/>
          <w:lang w:val="el-GR"/>
        </w:rPr>
        <w:t xml:space="preserve">και έναν αριθμό. Για παράδειγμα το τέλος όπως αλυσίδας του λινελαϊκού οξέος είναι </w:t>
      </w: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lang w:val="el-GR"/>
        </w:rPr>
        <w:t>3</w:t>
      </w:r>
      <w:r w:rsidRPr="00B40573">
        <w:rPr>
          <w:rFonts w:asciiTheme="minorHAnsi" w:hAnsiTheme="minorHAnsi"/>
          <w:color w:val="000000"/>
          <w:sz w:val="24"/>
          <w:szCs w:val="24"/>
          <w:lang w:val="el-GR"/>
        </w:rPr>
        <w:t>(</w:t>
      </w:r>
      <w:r w:rsidRPr="00B40573">
        <w:rPr>
          <w:rFonts w:asciiTheme="minorHAnsi" w:hAnsiTheme="minorHAnsi"/>
          <w:color w:val="000000"/>
          <w:sz w:val="24"/>
          <w:szCs w:val="24"/>
        </w:rPr>
        <w:t>CH</w:t>
      </w:r>
      <w:r w:rsidRPr="00B40573">
        <w:rPr>
          <w:rFonts w:asciiTheme="minorHAnsi" w:hAnsiTheme="minorHAnsi"/>
          <w:color w:val="000000"/>
          <w:sz w:val="24"/>
          <w:szCs w:val="24"/>
          <w:vertAlign w:val="subscript"/>
          <w:lang w:val="el-GR"/>
        </w:rPr>
        <w:t>2</w:t>
      </w:r>
      <w:r w:rsidRPr="00B40573">
        <w:rPr>
          <w:rFonts w:asciiTheme="minorHAnsi" w:hAnsiTheme="minorHAnsi"/>
          <w:color w:val="000000"/>
          <w:sz w:val="24"/>
          <w:szCs w:val="24"/>
          <w:lang w:val="el-GR"/>
        </w:rPr>
        <w:t>)</w:t>
      </w:r>
      <w:r w:rsidRPr="00B40573">
        <w:rPr>
          <w:rFonts w:asciiTheme="minorHAnsi" w:hAnsiTheme="minorHAnsi"/>
          <w:color w:val="000000"/>
          <w:sz w:val="24"/>
          <w:szCs w:val="24"/>
          <w:vertAlign w:val="subscript"/>
          <w:lang w:val="el-GR"/>
        </w:rPr>
        <w:t>4</w:t>
      </w:r>
      <w:r w:rsidRPr="00B40573">
        <w:rPr>
          <w:rFonts w:asciiTheme="minorHAnsi" w:hAnsiTheme="minorHAnsi"/>
          <w:color w:val="000000"/>
          <w:sz w:val="24"/>
          <w:szCs w:val="24"/>
        </w:rPr>
        <w:t>CH</w:t>
      </w:r>
      <w:r w:rsidRPr="00B40573">
        <w:rPr>
          <w:rFonts w:asciiTheme="minorHAnsi" w:hAnsiTheme="minorHAnsi"/>
          <w:color w:val="000000"/>
          <w:sz w:val="24"/>
          <w:szCs w:val="24"/>
          <w:lang w:val="el-GR"/>
        </w:rPr>
        <w:t>=</w:t>
      </w:r>
      <w:r w:rsidRPr="00B40573">
        <w:rPr>
          <w:rFonts w:asciiTheme="minorHAnsi" w:hAnsiTheme="minorHAnsi"/>
          <w:color w:val="000000"/>
          <w:sz w:val="24"/>
          <w:szCs w:val="24"/>
        </w:rPr>
        <w:t>CH</w:t>
      </w:r>
      <w:r w:rsidRPr="00B40573">
        <w:rPr>
          <w:rFonts w:asciiTheme="minorHAnsi" w:hAnsiTheme="minorHAnsi"/>
          <w:color w:val="000000"/>
          <w:sz w:val="24"/>
          <w:szCs w:val="24"/>
          <w:lang w:val="el-GR"/>
        </w:rPr>
        <w:t xml:space="preserve">-, οπότε το λινελαϊκό οξύ αναφέρεται ως </w:t>
      </w:r>
      <w:r w:rsidRPr="00B40573">
        <w:rPr>
          <w:rFonts w:asciiTheme="minorHAnsi" w:hAnsiTheme="minorHAnsi"/>
          <w:b/>
          <w:color w:val="000000"/>
          <w:sz w:val="24"/>
          <w:szCs w:val="24"/>
          <w:lang w:val="el-GR"/>
        </w:rPr>
        <w:t>ω-6 λιπαρό οξύ</w:t>
      </w:r>
      <w:r w:rsidRPr="00B40573">
        <w:rPr>
          <w:rFonts w:asciiTheme="minorHAnsi" w:hAnsiTheme="minorHAnsi"/>
          <w:color w:val="000000"/>
          <w:sz w:val="24"/>
          <w:szCs w:val="24"/>
          <w:lang w:val="el-GR"/>
        </w:rPr>
        <w:t xml:space="preserve">, ενώ το λινολενικό οξύ αναφέρεται ως </w:t>
      </w:r>
      <w:r w:rsidRPr="00B40573">
        <w:rPr>
          <w:rFonts w:asciiTheme="minorHAnsi" w:hAnsiTheme="minorHAnsi"/>
          <w:b/>
          <w:color w:val="000000"/>
          <w:sz w:val="24"/>
          <w:szCs w:val="24"/>
          <w:lang w:val="el-GR"/>
        </w:rPr>
        <w:t>ω-3 λιπαρό οξύ</w:t>
      </w:r>
      <w:r w:rsidRPr="00B40573">
        <w:rPr>
          <w:rFonts w:asciiTheme="minorHAnsi" w:hAnsiTheme="minorHAnsi"/>
          <w:color w:val="000000"/>
          <w:sz w:val="24"/>
          <w:szCs w:val="24"/>
          <w:lang w:val="el-GR"/>
        </w:rPr>
        <w:t>.</w:t>
      </w:r>
      <w:r w:rsidRPr="00B40573">
        <w:rPr>
          <w:rFonts w:asciiTheme="minorHAnsi" w:eastAsia="+mn-ea" w:hAnsiTheme="minorHAnsi" w:cs="+mn-cs"/>
          <w:color w:val="000000"/>
          <w:kern w:val="24"/>
          <w:sz w:val="24"/>
          <w:szCs w:val="24"/>
          <w:lang w:val="el-GR" w:eastAsia="el-GR" w:bidi="ar-SA"/>
        </w:rPr>
        <w:t xml:space="preserve"> Υπάρχουν τ</w:t>
      </w:r>
      <w:r w:rsidRPr="00B40573">
        <w:rPr>
          <w:rFonts w:asciiTheme="minorHAnsi" w:hAnsiTheme="minorHAnsi"/>
          <w:color w:val="000000"/>
          <w:sz w:val="24"/>
          <w:szCs w:val="24"/>
          <w:lang w:val="el-GR"/>
        </w:rPr>
        <w:t>έσσερις οικογένειες ακόρεστων λιπαρών οξέων που προέρχονται από τα : λινολεϊκό οξύ (</w:t>
      </w:r>
      <w:r w:rsidRPr="00B40573">
        <w:rPr>
          <w:rFonts w:asciiTheme="minorHAnsi" w:hAnsiTheme="minorHAnsi"/>
          <w:b/>
          <w:color w:val="000000"/>
          <w:sz w:val="24"/>
          <w:szCs w:val="24"/>
        </w:rPr>
        <w:t>C</w:t>
      </w:r>
      <w:r w:rsidRPr="00B40573">
        <w:rPr>
          <w:rFonts w:asciiTheme="minorHAnsi" w:hAnsiTheme="minorHAnsi"/>
          <w:b/>
          <w:color w:val="000000"/>
          <w:sz w:val="24"/>
          <w:szCs w:val="24"/>
          <w:lang w:val="el-GR"/>
        </w:rPr>
        <w:t>18:2, ω-6</w:t>
      </w:r>
      <w:r w:rsidRPr="00B40573">
        <w:rPr>
          <w:rFonts w:asciiTheme="minorHAnsi" w:hAnsiTheme="minorHAnsi"/>
          <w:color w:val="000000"/>
          <w:sz w:val="24"/>
          <w:szCs w:val="24"/>
          <w:lang w:val="el-GR"/>
        </w:rPr>
        <w:t>), α-λινολενικό οξύ (</w:t>
      </w:r>
      <w:r w:rsidRPr="00B40573">
        <w:rPr>
          <w:rFonts w:asciiTheme="minorHAnsi" w:hAnsiTheme="minorHAnsi"/>
          <w:b/>
          <w:color w:val="000000"/>
          <w:sz w:val="24"/>
          <w:szCs w:val="24"/>
        </w:rPr>
        <w:t>C</w:t>
      </w:r>
      <w:r w:rsidRPr="00B40573">
        <w:rPr>
          <w:rFonts w:asciiTheme="minorHAnsi" w:hAnsiTheme="minorHAnsi"/>
          <w:b/>
          <w:color w:val="000000"/>
          <w:sz w:val="24"/>
          <w:szCs w:val="24"/>
          <w:lang w:val="el-GR"/>
        </w:rPr>
        <w:t>18:3, ω-3</w:t>
      </w:r>
      <w:r w:rsidRPr="00B40573">
        <w:rPr>
          <w:rFonts w:asciiTheme="minorHAnsi" w:hAnsiTheme="minorHAnsi"/>
          <w:color w:val="000000"/>
          <w:sz w:val="24"/>
          <w:szCs w:val="24"/>
          <w:lang w:val="el-GR"/>
        </w:rPr>
        <w:t>), ελαϊκό οξύ (</w:t>
      </w:r>
      <w:r w:rsidRPr="00B40573">
        <w:rPr>
          <w:rFonts w:asciiTheme="minorHAnsi" w:hAnsiTheme="minorHAnsi"/>
          <w:b/>
          <w:color w:val="000000"/>
          <w:sz w:val="24"/>
          <w:szCs w:val="24"/>
        </w:rPr>
        <w:t>C</w:t>
      </w:r>
      <w:r w:rsidRPr="00B40573">
        <w:rPr>
          <w:rFonts w:asciiTheme="minorHAnsi" w:hAnsiTheme="minorHAnsi"/>
          <w:b/>
          <w:color w:val="000000"/>
          <w:sz w:val="24"/>
          <w:szCs w:val="24"/>
          <w:lang w:val="el-GR"/>
        </w:rPr>
        <w:t>18:1, ω-9</w:t>
      </w:r>
      <w:r w:rsidRPr="00B40573">
        <w:rPr>
          <w:rFonts w:asciiTheme="minorHAnsi" w:hAnsiTheme="minorHAnsi"/>
          <w:color w:val="000000"/>
          <w:sz w:val="24"/>
          <w:szCs w:val="24"/>
          <w:lang w:val="el-GR"/>
        </w:rPr>
        <w:t>) και παλμιτολεϊκό οξύ (</w:t>
      </w:r>
      <w:r w:rsidRPr="00B40573">
        <w:rPr>
          <w:rFonts w:asciiTheme="minorHAnsi" w:hAnsiTheme="minorHAnsi"/>
          <w:b/>
          <w:color w:val="000000"/>
          <w:sz w:val="24"/>
          <w:szCs w:val="24"/>
        </w:rPr>
        <w:t>C</w:t>
      </w:r>
      <w:r w:rsidRPr="00B40573">
        <w:rPr>
          <w:rFonts w:asciiTheme="minorHAnsi" w:hAnsiTheme="minorHAnsi"/>
          <w:b/>
          <w:color w:val="000000"/>
          <w:sz w:val="24"/>
          <w:szCs w:val="24"/>
          <w:lang w:val="el-GR"/>
        </w:rPr>
        <w:t>16:1, ω-7</w:t>
      </w:r>
      <w:r w:rsidRPr="00B40573">
        <w:rPr>
          <w:rFonts w:asciiTheme="minorHAnsi" w:hAnsiTheme="minorHAnsi"/>
          <w:color w:val="000000"/>
          <w:sz w:val="24"/>
          <w:szCs w:val="24"/>
          <w:lang w:val="el-GR"/>
        </w:rPr>
        <w:t>).</w:t>
      </w:r>
    </w:p>
    <w:p w:rsidR="00B40573" w:rsidRPr="00B40573" w:rsidRDefault="00B40573" w:rsidP="00B40573">
      <w:pPr>
        <w:spacing w:after="0" w:line="360" w:lineRule="auto"/>
        <w:ind w:firstLine="720"/>
        <w:jc w:val="both"/>
        <w:rPr>
          <w:rFonts w:asciiTheme="minorHAnsi" w:hAnsiTheme="minorHAnsi"/>
          <w:color w:val="000000"/>
          <w:sz w:val="24"/>
          <w:szCs w:val="24"/>
          <w:lang w:val="el-GR"/>
        </w:rPr>
      </w:pPr>
      <w:r w:rsidRPr="00B40573">
        <w:rPr>
          <w:rFonts w:asciiTheme="minorHAnsi" w:hAnsiTheme="minorHAnsi"/>
          <w:color w:val="000000"/>
          <w:sz w:val="24"/>
          <w:szCs w:val="24"/>
          <w:lang w:val="el-GR"/>
        </w:rPr>
        <w:t xml:space="preserve">Στα λιπαρά σώματα τα ακόρεστα λιπαρά οξέα, τα οποία απαντώνται πιο συχνά, βρίσκονται υπό τη μορφή </w:t>
      </w:r>
      <w:r w:rsidRPr="00B40573">
        <w:rPr>
          <w:rFonts w:asciiTheme="minorHAnsi" w:hAnsiTheme="minorHAnsi"/>
          <w:i/>
          <w:color w:val="000000"/>
          <w:sz w:val="24"/>
          <w:szCs w:val="24"/>
        </w:rPr>
        <w:t>cis</w:t>
      </w:r>
      <w:r w:rsidRPr="00B40573">
        <w:rPr>
          <w:rFonts w:asciiTheme="minorHAnsi" w:hAnsiTheme="minorHAnsi"/>
          <w:i/>
          <w:color w:val="000000"/>
          <w:sz w:val="24"/>
          <w:szCs w:val="24"/>
          <w:lang w:val="el-GR"/>
        </w:rPr>
        <w:t xml:space="preserve"> </w:t>
      </w:r>
      <w:r w:rsidRPr="00B40573">
        <w:rPr>
          <w:rFonts w:asciiTheme="minorHAnsi" w:hAnsiTheme="minorHAnsi"/>
          <w:color w:val="000000"/>
          <w:sz w:val="24"/>
          <w:szCs w:val="24"/>
          <w:lang w:val="el-GR"/>
        </w:rPr>
        <w:t>(με λίγες εξαιρέσεις). Οι αλυσίδες των ατόμων άνθρακα όπως δύο πλευρές του διπλού δεσμού τείνουν η μία όπως την άλλη και τα άτομα υδρογόνου του διπλού δεσμού στη μορφή</w:t>
      </w:r>
      <w:r w:rsidRPr="00B40573">
        <w:rPr>
          <w:rFonts w:asciiTheme="minorHAnsi" w:hAnsiTheme="minorHAnsi"/>
          <w:i/>
          <w:color w:val="000000"/>
          <w:sz w:val="24"/>
          <w:szCs w:val="24"/>
          <w:lang w:val="el-GR"/>
        </w:rPr>
        <w:t xml:space="preserve"> </w:t>
      </w:r>
      <w:r w:rsidRPr="00B40573">
        <w:rPr>
          <w:rFonts w:asciiTheme="minorHAnsi" w:hAnsiTheme="minorHAnsi"/>
          <w:i/>
          <w:color w:val="000000"/>
          <w:sz w:val="24"/>
          <w:szCs w:val="24"/>
        </w:rPr>
        <w:t>cis</w:t>
      </w:r>
      <w:r w:rsidRPr="00B40573">
        <w:rPr>
          <w:rFonts w:asciiTheme="minorHAnsi" w:hAnsiTheme="minorHAnsi"/>
          <w:color w:val="000000"/>
          <w:sz w:val="24"/>
          <w:szCs w:val="24"/>
          <w:lang w:val="el-GR"/>
        </w:rPr>
        <w:t xml:space="preserve"> είναι από την ίδια πλευρά, ενώ στη μορφή </w:t>
      </w:r>
      <w:r w:rsidRPr="00B40573">
        <w:rPr>
          <w:rFonts w:asciiTheme="minorHAnsi" w:hAnsiTheme="minorHAnsi"/>
          <w:i/>
          <w:color w:val="000000"/>
          <w:sz w:val="24"/>
          <w:szCs w:val="24"/>
        </w:rPr>
        <w:t>trans</w:t>
      </w:r>
      <w:r w:rsidRPr="00B40573">
        <w:rPr>
          <w:rFonts w:asciiTheme="minorHAnsi" w:hAnsiTheme="minorHAnsi"/>
          <w:color w:val="000000"/>
          <w:sz w:val="24"/>
          <w:szCs w:val="24"/>
          <w:lang w:val="el-GR"/>
        </w:rPr>
        <w:t xml:space="preserve"> είναι απέναντι το ένα από το άλλο. Συνεπώς η αλυσίδα είναι ευθεία με μικρή συστροφή στο σημείο του διπλού δεσμού, π.χ. στο ελαϊδικό οξύ. Τα </w:t>
      </w:r>
      <w:r w:rsidRPr="00B40573">
        <w:rPr>
          <w:rFonts w:asciiTheme="minorHAnsi" w:hAnsiTheme="minorHAnsi"/>
          <w:i/>
          <w:color w:val="000000"/>
          <w:sz w:val="24"/>
          <w:szCs w:val="24"/>
        </w:rPr>
        <w:t>cis</w:t>
      </w:r>
      <w:r w:rsidRPr="00B40573">
        <w:rPr>
          <w:rFonts w:asciiTheme="minorHAnsi" w:hAnsiTheme="minorHAnsi"/>
          <w:color w:val="000000"/>
          <w:sz w:val="24"/>
          <w:szCs w:val="24"/>
          <w:lang w:val="el-GR"/>
        </w:rPr>
        <w:t xml:space="preserve"> ισομερή επικρατούν σε όλα τα εδώδιμα λίπη και έλαια, </w:t>
      </w:r>
      <w:r w:rsidRPr="00B40573">
        <w:rPr>
          <w:rFonts w:asciiTheme="minorHAnsi" w:hAnsiTheme="minorHAnsi"/>
          <w:i/>
          <w:color w:val="000000"/>
          <w:sz w:val="24"/>
          <w:szCs w:val="24"/>
        </w:rPr>
        <w:t>trans</w:t>
      </w:r>
      <w:r w:rsidRPr="00B40573">
        <w:rPr>
          <w:rFonts w:asciiTheme="minorHAnsi" w:hAnsiTheme="minorHAnsi"/>
          <w:color w:val="000000"/>
          <w:sz w:val="24"/>
          <w:szCs w:val="24"/>
          <w:lang w:val="el-GR"/>
        </w:rPr>
        <w:t xml:space="preserve"> ισομερή όπως βρίσκονται σε μικρές ποσότητες σε λίπη που προέρχονται από μηρυκαστικά. Λιπαρά οξέα </w:t>
      </w:r>
      <w:r w:rsidRPr="00B40573">
        <w:rPr>
          <w:rFonts w:asciiTheme="minorHAnsi" w:hAnsiTheme="minorHAnsi"/>
          <w:i/>
          <w:color w:val="000000"/>
          <w:sz w:val="24"/>
          <w:szCs w:val="24"/>
        </w:rPr>
        <w:t>trans</w:t>
      </w:r>
      <w:r w:rsidRPr="00B40573">
        <w:rPr>
          <w:rFonts w:asciiTheme="minorHAnsi" w:hAnsiTheme="minorHAnsi"/>
          <w:color w:val="000000"/>
          <w:sz w:val="24"/>
          <w:szCs w:val="24"/>
          <w:lang w:val="el-GR"/>
        </w:rPr>
        <w:t xml:space="preserve"> μορφής μπορεί να σχηματιστούν κατά τη θέρμανση των ελαίων σε πολύ υψηλές θερμοκρασίες (θερμικός πολυμερισμός κατά το τηγάνισμα ή κατά την υδρογόνωση λιπαρών) και έχει αποδειχθεί ότι είναι επιβλαβή για την υγεία.</w:t>
      </w:r>
    </w:p>
    <w:p w:rsidR="00B40573" w:rsidRPr="00B40573" w:rsidRDefault="00B40573" w:rsidP="00B40573">
      <w:pPr>
        <w:spacing w:after="0" w:line="360" w:lineRule="auto"/>
        <w:ind w:firstLine="720"/>
        <w:jc w:val="both"/>
        <w:rPr>
          <w:rFonts w:asciiTheme="minorHAnsi" w:hAnsiTheme="minorHAnsi"/>
          <w:color w:val="000000"/>
          <w:sz w:val="24"/>
          <w:szCs w:val="24"/>
          <w:lang w:val="el-GR"/>
        </w:rPr>
      </w:pPr>
      <w:r w:rsidRPr="00B40573">
        <w:rPr>
          <w:rFonts w:asciiTheme="minorHAnsi" w:hAnsiTheme="minorHAnsi"/>
          <w:sz w:val="24"/>
          <w:szCs w:val="24"/>
          <w:lang w:val="el-GR"/>
        </w:rPr>
        <w:t>Από τα μονοακόρεστα λιπαρά οξέα (</w:t>
      </w:r>
      <w:r w:rsidRPr="00B40573">
        <w:rPr>
          <w:rFonts w:asciiTheme="minorHAnsi" w:hAnsiTheme="minorHAnsi"/>
          <w:sz w:val="24"/>
          <w:szCs w:val="24"/>
        </w:rPr>
        <w:t>MUFAs</w:t>
      </w:r>
      <w:r w:rsidRPr="00B40573">
        <w:rPr>
          <w:rFonts w:asciiTheme="minorHAnsi" w:hAnsiTheme="minorHAnsi"/>
          <w:sz w:val="24"/>
          <w:szCs w:val="24"/>
          <w:lang w:val="el-GR"/>
        </w:rPr>
        <w:t>-</w:t>
      </w:r>
      <w:r w:rsidRPr="00B40573">
        <w:rPr>
          <w:rFonts w:asciiTheme="minorHAnsi" w:hAnsiTheme="minorHAnsi"/>
          <w:sz w:val="24"/>
          <w:szCs w:val="24"/>
        </w:rPr>
        <w:t>monounsaturated</w:t>
      </w:r>
      <w:r w:rsidRPr="00B40573">
        <w:rPr>
          <w:rFonts w:asciiTheme="minorHAnsi" w:hAnsiTheme="minorHAnsi"/>
          <w:sz w:val="24"/>
          <w:szCs w:val="24"/>
          <w:lang w:val="el-GR"/>
        </w:rPr>
        <w:t xml:space="preserve"> </w:t>
      </w:r>
      <w:r w:rsidRPr="00B40573">
        <w:rPr>
          <w:rFonts w:asciiTheme="minorHAnsi" w:hAnsiTheme="minorHAnsi"/>
          <w:sz w:val="24"/>
          <w:szCs w:val="24"/>
        </w:rPr>
        <w:t>fatty</w:t>
      </w:r>
      <w:r w:rsidRPr="00B40573">
        <w:rPr>
          <w:rFonts w:asciiTheme="minorHAnsi" w:hAnsiTheme="minorHAnsi"/>
          <w:sz w:val="24"/>
          <w:szCs w:val="24"/>
          <w:lang w:val="el-GR"/>
        </w:rPr>
        <w:t xml:space="preserve"> </w:t>
      </w:r>
      <w:r w:rsidRPr="00B40573">
        <w:rPr>
          <w:rFonts w:asciiTheme="minorHAnsi" w:hAnsiTheme="minorHAnsi"/>
          <w:sz w:val="24"/>
          <w:szCs w:val="24"/>
        </w:rPr>
        <w:t>acids</w:t>
      </w:r>
      <w:r w:rsidRPr="00B40573">
        <w:rPr>
          <w:rFonts w:asciiTheme="minorHAnsi" w:hAnsiTheme="minorHAnsi"/>
          <w:sz w:val="24"/>
          <w:szCs w:val="24"/>
          <w:lang w:val="el-GR"/>
        </w:rPr>
        <w:t>), τ</w:t>
      </w:r>
      <w:r w:rsidRPr="00B40573">
        <w:rPr>
          <w:rFonts w:asciiTheme="minorHAnsi" w:hAnsiTheme="minorHAnsi"/>
          <w:color w:val="000000"/>
          <w:sz w:val="24"/>
          <w:szCs w:val="24"/>
          <w:lang w:val="el-GR"/>
        </w:rPr>
        <w:t xml:space="preserve">ο ελαϊκό οξύ είναι το ευρύτερα διαδεδομένο, στη συνήθη θερμοκρασία είναι υγρό, απαντάται σε όλα τα λιπαρά σώματα των τροφίμων και είναι το κύριο συστατικό των φυτικών ελαίων π.χ. του ελαιόλαδου. Από τα </w:t>
      </w:r>
      <w:r w:rsidRPr="00B40573">
        <w:rPr>
          <w:rFonts w:asciiTheme="minorHAnsi" w:hAnsiTheme="minorHAnsi"/>
          <w:sz w:val="24"/>
          <w:szCs w:val="24"/>
          <w:lang w:val="el-GR"/>
        </w:rPr>
        <w:t>πολυακόρεστα (</w:t>
      </w:r>
      <w:r w:rsidRPr="00B40573">
        <w:rPr>
          <w:rFonts w:asciiTheme="minorHAnsi" w:hAnsiTheme="minorHAnsi"/>
          <w:sz w:val="24"/>
          <w:szCs w:val="24"/>
        </w:rPr>
        <w:t>PUFAs</w:t>
      </w:r>
      <w:r w:rsidRPr="00B40573">
        <w:rPr>
          <w:rFonts w:asciiTheme="minorHAnsi" w:hAnsiTheme="minorHAnsi"/>
          <w:sz w:val="24"/>
          <w:szCs w:val="24"/>
          <w:lang w:val="el-GR"/>
        </w:rPr>
        <w:t>-</w:t>
      </w:r>
      <w:r w:rsidRPr="00B40573">
        <w:rPr>
          <w:rFonts w:asciiTheme="minorHAnsi" w:hAnsiTheme="minorHAnsi"/>
          <w:sz w:val="24"/>
          <w:szCs w:val="24"/>
        </w:rPr>
        <w:t>polyunsaturated</w:t>
      </w:r>
      <w:r w:rsidRPr="00B40573">
        <w:rPr>
          <w:rFonts w:asciiTheme="minorHAnsi" w:hAnsiTheme="minorHAnsi"/>
          <w:sz w:val="24"/>
          <w:szCs w:val="24"/>
          <w:lang w:val="el-GR"/>
        </w:rPr>
        <w:t xml:space="preserve"> </w:t>
      </w:r>
      <w:r w:rsidRPr="00B40573">
        <w:rPr>
          <w:rFonts w:asciiTheme="minorHAnsi" w:hAnsiTheme="minorHAnsi"/>
          <w:sz w:val="24"/>
          <w:szCs w:val="24"/>
        </w:rPr>
        <w:t>fatty</w:t>
      </w:r>
      <w:r w:rsidRPr="00B40573">
        <w:rPr>
          <w:rFonts w:asciiTheme="minorHAnsi" w:hAnsiTheme="minorHAnsi"/>
          <w:sz w:val="24"/>
          <w:szCs w:val="24"/>
          <w:lang w:val="el-GR"/>
        </w:rPr>
        <w:t xml:space="preserve"> </w:t>
      </w:r>
      <w:r w:rsidRPr="00B40573">
        <w:rPr>
          <w:rFonts w:asciiTheme="minorHAnsi" w:hAnsiTheme="minorHAnsi"/>
          <w:sz w:val="24"/>
          <w:szCs w:val="24"/>
        </w:rPr>
        <w:t>acids</w:t>
      </w:r>
      <w:r w:rsidRPr="00B40573">
        <w:rPr>
          <w:rFonts w:asciiTheme="minorHAnsi" w:hAnsiTheme="minorHAnsi"/>
          <w:sz w:val="24"/>
          <w:szCs w:val="24"/>
          <w:lang w:val="el-GR"/>
        </w:rPr>
        <w:t>)</w:t>
      </w:r>
      <w:r w:rsidRPr="00B40573">
        <w:rPr>
          <w:rFonts w:asciiTheme="minorHAnsi" w:hAnsiTheme="minorHAnsi"/>
          <w:color w:val="000000"/>
          <w:sz w:val="24"/>
          <w:szCs w:val="24"/>
          <w:lang w:val="el-GR"/>
        </w:rPr>
        <w:t xml:space="preserve"> σημαντικό είναι το λινελαϊκό οξύ, που απαντάται σε μεγάλες αναλογίες σε πολλά έλαια και λίπη</w:t>
      </w:r>
      <w:r w:rsidRPr="00B40573">
        <w:rPr>
          <w:rFonts w:asciiTheme="minorHAnsi" w:hAnsiTheme="minorHAnsi"/>
          <w:sz w:val="24"/>
          <w:szCs w:val="24"/>
          <w:lang w:val="el-GR"/>
        </w:rPr>
        <w:t xml:space="preserve"> και έχει βιολογική δράση, γιατί ανήκει στα απαραίτητα λιπαρά οξέα</w:t>
      </w:r>
      <w:r w:rsidRPr="00B40573">
        <w:rPr>
          <w:rFonts w:asciiTheme="minorHAnsi" w:hAnsiTheme="minorHAnsi"/>
          <w:color w:val="000000"/>
          <w:sz w:val="24"/>
          <w:szCs w:val="24"/>
          <w:lang w:val="el-GR"/>
        </w:rPr>
        <w:t>.</w:t>
      </w:r>
    </w:p>
    <w:p w:rsidR="00B40573" w:rsidRPr="00B40573" w:rsidRDefault="00B40573" w:rsidP="00B40573">
      <w:pPr>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lastRenderedPageBreak/>
        <w:t>Στα ακόρεστα λιπαρά οξέα, όπως και στα κορεσμένα, το σημείο τήξης και η διαλυτότητα σε υδρόφοβους διαλύτες αυξάνεται αυξανομένου του μήκους όπως αλυσίδας του λιπαρού οξέος, αλλά τα κορεσμένα έχουν μεγαλύτερη διαλυτότητα και υψηλότερο σημείο τήξης σε σύγκριση με τα αντίστοιχα ακόρεστα. Τα πρώτα μέλη όπως σειράς των ακόρεστων λιπαρών οξέων, όπως και των κορεσμένων, είναι υδατοδιαλυτά.</w:t>
      </w:r>
    </w:p>
    <w:p w:rsidR="00FA6A0E" w:rsidRDefault="00B40573" w:rsidP="00B40573">
      <w:pPr>
        <w:spacing w:after="10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Η αναλογία κορεσμένων και ακόρεστων λιπαρών οξέων έχει σχέση με την προέλευση του λιπαρού σώματος, καθε δε λιπαρό σώμα έχει χαρακτηριστική σύσταση. Η κατανομή των λιπαρών οξέων καθώς και η κατανομή των τριγλυκεριδίων ενός λίπους ή ελαίου έχει σχέση με τη φύση του λιπαρού. Η κατανομή των λιπαρών οξέων στα τριγλυκερίδια έχει αποδειχθεί ότι έχει σχέση με τα ενζυμικά συστήματα των κυττάρων ανάλογα με τη φύση του λιπαρού σώματος. Έτσι στα ζωικά λίπη τα κορεσμένα λιπαρά οξέα κατά προτίμηση ευρίσκονται στο μεσαίο άτομο άνθρακα, ενώ στα φυτικά στα ακρ</w:t>
      </w:r>
      <w:r w:rsidR="00934AD6">
        <w:rPr>
          <w:rFonts w:asciiTheme="minorHAnsi" w:hAnsiTheme="minorHAnsi"/>
          <w:sz w:val="24"/>
          <w:szCs w:val="24"/>
          <w:lang w:val="el-GR"/>
        </w:rPr>
        <w:t xml:space="preserve">αία άτομα άνθρακα. Στον Πίνακα </w:t>
      </w:r>
      <w:r w:rsidRPr="00B40573">
        <w:rPr>
          <w:rFonts w:asciiTheme="minorHAnsi" w:hAnsiTheme="minorHAnsi"/>
          <w:sz w:val="24"/>
          <w:szCs w:val="24"/>
          <w:lang w:val="el-GR"/>
        </w:rPr>
        <w:t xml:space="preserve">3 αναφέρονται τα φυσικά λιπαρά σώματα που κυρίως βρίσκονται τα διάφορα λιπαρά οξέα.  </w:t>
      </w:r>
    </w:p>
    <w:p w:rsidR="00FA6A0E" w:rsidRDefault="00FA6A0E">
      <w:pPr>
        <w:rPr>
          <w:rFonts w:asciiTheme="minorHAnsi" w:hAnsiTheme="minorHAnsi"/>
          <w:sz w:val="24"/>
          <w:szCs w:val="24"/>
          <w:lang w:val="el-GR"/>
        </w:rPr>
      </w:pPr>
      <w:r>
        <w:rPr>
          <w:rFonts w:asciiTheme="minorHAnsi" w:hAnsiTheme="minorHAnsi"/>
          <w:sz w:val="24"/>
          <w:szCs w:val="24"/>
          <w:lang w:val="el-GR"/>
        </w:rPr>
        <w:br w:type="page"/>
      </w:r>
    </w:p>
    <w:p w:rsidR="00934AD6" w:rsidRPr="00934AD6" w:rsidRDefault="00934AD6" w:rsidP="00934AD6">
      <w:pPr>
        <w:pStyle w:val="ac"/>
        <w:keepNext/>
        <w:rPr>
          <w:lang w:val="el-GR"/>
        </w:rPr>
      </w:pPr>
      <w:r w:rsidRPr="00934AD6">
        <w:rPr>
          <w:lang w:val="el-GR"/>
        </w:rPr>
        <w:lastRenderedPageBreak/>
        <w:t xml:space="preserve">Πίνακας </w:t>
      </w:r>
      <w:r>
        <w:fldChar w:fldCharType="begin"/>
      </w:r>
      <w:r w:rsidRPr="00934AD6">
        <w:rPr>
          <w:lang w:val="el-GR"/>
        </w:rPr>
        <w:instrText xml:space="preserve"> </w:instrText>
      </w:r>
      <w:r>
        <w:instrText>SEQ</w:instrText>
      </w:r>
      <w:r w:rsidRPr="00934AD6">
        <w:rPr>
          <w:lang w:val="el-GR"/>
        </w:rPr>
        <w:instrText xml:space="preserve"> Πίνακας \* </w:instrText>
      </w:r>
      <w:r>
        <w:instrText>ARABIC</w:instrText>
      </w:r>
      <w:r w:rsidRPr="00934AD6">
        <w:rPr>
          <w:lang w:val="el-GR"/>
        </w:rPr>
        <w:instrText xml:space="preserve"> </w:instrText>
      </w:r>
      <w:r>
        <w:fldChar w:fldCharType="separate"/>
      </w:r>
      <w:r w:rsidRPr="00ED7589">
        <w:rPr>
          <w:noProof/>
          <w:lang w:val="el-GR"/>
        </w:rPr>
        <w:t>3</w:t>
      </w:r>
      <w:r>
        <w:fldChar w:fldCharType="end"/>
      </w:r>
      <w:r>
        <w:rPr>
          <w:lang w:val="el-GR"/>
        </w:rPr>
        <w:t xml:space="preserve">: </w:t>
      </w:r>
      <w:r w:rsidRPr="00D35703">
        <w:rPr>
          <w:lang w:val="el-GR"/>
        </w:rPr>
        <w:t>Λιπαρά οξέα που απαντούν στα τρόφιμα</w:t>
      </w:r>
    </w:p>
    <w:tbl>
      <w:tblPr>
        <w:tblW w:w="9471" w:type="dxa"/>
        <w:jc w:val="center"/>
        <w:tblInd w:w="10" w:type="dxa"/>
        <w:tblLayout w:type="fixed"/>
        <w:tblCellMar>
          <w:left w:w="10" w:type="dxa"/>
          <w:right w:w="10" w:type="dxa"/>
        </w:tblCellMar>
        <w:tblLook w:val="0000" w:firstRow="0" w:lastRow="0" w:firstColumn="0" w:lastColumn="0" w:noHBand="0" w:noVBand="0"/>
      </w:tblPr>
      <w:tblGrid>
        <w:gridCol w:w="1843"/>
        <w:gridCol w:w="1134"/>
        <w:gridCol w:w="2126"/>
        <w:gridCol w:w="4368"/>
      </w:tblGrid>
      <w:tr w:rsidR="00B40573" w:rsidRPr="00B40573" w:rsidTr="00B40573">
        <w:trPr>
          <w:trHeight w:hRule="exact" w:val="583"/>
          <w:jc w:val="center"/>
        </w:trPr>
        <w:tc>
          <w:tcPr>
            <w:tcW w:w="1843" w:type="dxa"/>
            <w:tcBorders>
              <w:top w:val="single" w:sz="4" w:space="0" w:color="auto"/>
              <w:bottom w:val="single" w:sz="4" w:space="0" w:color="auto"/>
            </w:tcBorders>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ΟΞΕΑ</w:t>
            </w:r>
          </w:p>
        </w:tc>
        <w:tc>
          <w:tcPr>
            <w:tcW w:w="1134" w:type="dxa"/>
            <w:tcBorders>
              <w:top w:val="single" w:sz="4" w:space="0" w:color="auto"/>
            </w:tcBorders>
            <w:shd w:val="clear" w:color="auto" w:fill="FFFFFF"/>
          </w:tcPr>
          <w:p w:rsidR="00B40573" w:rsidRPr="00B40573" w:rsidRDefault="00B40573" w:rsidP="00B40573">
            <w:pPr>
              <w:spacing w:after="60" w:line="240" w:lineRule="auto"/>
              <w:ind w:left="140"/>
              <w:jc w:val="both"/>
              <w:rPr>
                <w:rFonts w:asciiTheme="minorHAnsi" w:hAnsiTheme="minorHAnsi"/>
                <w:sz w:val="24"/>
                <w:szCs w:val="24"/>
              </w:rPr>
            </w:pPr>
            <w:r w:rsidRPr="00B40573">
              <w:rPr>
                <w:rStyle w:val="90"/>
                <w:rFonts w:asciiTheme="minorHAnsi" w:hAnsiTheme="minorHAnsi"/>
                <w:sz w:val="24"/>
                <w:szCs w:val="24"/>
              </w:rPr>
              <w:t>ΑΤΟΜΑ</w:t>
            </w:r>
            <w:r w:rsidRPr="00B40573">
              <w:rPr>
                <w:rFonts w:asciiTheme="minorHAnsi" w:hAnsiTheme="minorHAnsi"/>
                <w:sz w:val="24"/>
                <w:szCs w:val="24"/>
                <w:lang w:val="el-GR"/>
              </w:rPr>
              <w:t xml:space="preserve">  </w:t>
            </w:r>
            <w:r w:rsidRPr="00B40573">
              <w:rPr>
                <w:rStyle w:val="90"/>
                <w:rFonts w:asciiTheme="minorHAnsi" w:hAnsiTheme="minorHAnsi"/>
                <w:sz w:val="24"/>
                <w:szCs w:val="24"/>
              </w:rPr>
              <w:t>C</w:t>
            </w:r>
          </w:p>
        </w:tc>
        <w:tc>
          <w:tcPr>
            <w:tcW w:w="2126" w:type="dxa"/>
            <w:tcBorders>
              <w:top w:val="single" w:sz="4" w:space="0" w:color="auto"/>
            </w:tcBorders>
            <w:shd w:val="clear" w:color="auto" w:fill="FFFFFF"/>
          </w:tcPr>
          <w:p w:rsidR="00B40573" w:rsidRPr="00B40573" w:rsidRDefault="00B40573" w:rsidP="00B40573">
            <w:pPr>
              <w:spacing w:line="240" w:lineRule="auto"/>
              <w:ind w:left="220"/>
              <w:rPr>
                <w:rFonts w:asciiTheme="minorHAnsi" w:hAnsiTheme="minorHAnsi"/>
                <w:sz w:val="24"/>
                <w:szCs w:val="24"/>
              </w:rPr>
            </w:pPr>
            <w:r w:rsidRPr="00B40573">
              <w:rPr>
                <w:rStyle w:val="90"/>
                <w:rFonts w:asciiTheme="minorHAnsi" w:hAnsiTheme="minorHAnsi"/>
                <w:sz w:val="24"/>
                <w:szCs w:val="24"/>
              </w:rPr>
              <w:t>ΘΕΣΗ ΔΙΠΛΩΝ ΔΕ</w:t>
            </w:r>
            <w:r w:rsidRPr="00B40573">
              <w:rPr>
                <w:rStyle w:val="90"/>
                <w:rFonts w:asciiTheme="minorHAnsi" w:hAnsiTheme="minorHAnsi"/>
                <w:sz w:val="24"/>
                <w:szCs w:val="24"/>
              </w:rPr>
              <w:softHyphen/>
              <w:t>ΣΜΩΝ</w:t>
            </w:r>
          </w:p>
        </w:tc>
        <w:tc>
          <w:tcPr>
            <w:tcW w:w="4368" w:type="dxa"/>
            <w:tcBorders>
              <w:top w:val="single" w:sz="4" w:space="0" w:color="auto"/>
            </w:tcBorders>
            <w:shd w:val="clear" w:color="auto" w:fill="FFFFFF"/>
          </w:tcPr>
          <w:p w:rsidR="00B40573" w:rsidRPr="00B40573" w:rsidRDefault="00B40573" w:rsidP="00B40573">
            <w:pPr>
              <w:spacing w:line="240" w:lineRule="auto"/>
              <w:ind w:left="280"/>
              <w:rPr>
                <w:rFonts w:asciiTheme="minorHAnsi" w:hAnsiTheme="minorHAnsi"/>
                <w:sz w:val="24"/>
                <w:szCs w:val="24"/>
              </w:rPr>
            </w:pPr>
            <w:r w:rsidRPr="00B40573">
              <w:rPr>
                <w:rStyle w:val="90"/>
                <w:rFonts w:asciiTheme="minorHAnsi" w:hAnsiTheme="minorHAnsi"/>
                <w:sz w:val="24"/>
                <w:szCs w:val="24"/>
              </w:rPr>
              <w:t>ΤΡΟΦΙΜΟ ΟΠΟΥ ΑΠΑΝΤΑ</w:t>
            </w:r>
          </w:p>
        </w:tc>
      </w:tr>
      <w:tr w:rsidR="00B40573" w:rsidRPr="00B40573" w:rsidTr="00B40573">
        <w:trPr>
          <w:trHeight w:hRule="exact" w:val="346"/>
          <w:jc w:val="center"/>
        </w:trPr>
        <w:tc>
          <w:tcPr>
            <w:tcW w:w="1843" w:type="dxa"/>
            <w:tcBorders>
              <w:top w:val="single" w:sz="4" w:space="0" w:color="auto"/>
            </w:tcBorders>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ΚΟΡΕΣΜΕΝΑ</w:t>
            </w:r>
          </w:p>
        </w:tc>
        <w:tc>
          <w:tcPr>
            <w:tcW w:w="1134" w:type="dxa"/>
            <w:tcBorders>
              <w:top w:val="single" w:sz="4" w:space="0" w:color="auto"/>
            </w:tcBorders>
            <w:shd w:val="clear" w:color="auto" w:fill="FFFFFF"/>
          </w:tcPr>
          <w:p w:rsidR="00B40573" w:rsidRPr="00B40573" w:rsidRDefault="00B40573" w:rsidP="00B40573">
            <w:pPr>
              <w:spacing w:line="240" w:lineRule="auto"/>
              <w:jc w:val="both"/>
              <w:rPr>
                <w:rFonts w:asciiTheme="minorHAnsi" w:hAnsiTheme="minorHAnsi"/>
                <w:sz w:val="24"/>
                <w:szCs w:val="24"/>
              </w:rPr>
            </w:pPr>
          </w:p>
        </w:tc>
        <w:tc>
          <w:tcPr>
            <w:tcW w:w="2126" w:type="dxa"/>
            <w:tcBorders>
              <w:top w:val="single" w:sz="4" w:space="0" w:color="auto"/>
            </w:tcBorders>
            <w:shd w:val="clear" w:color="auto" w:fill="FFFFFF"/>
          </w:tcPr>
          <w:p w:rsidR="00B40573" w:rsidRPr="00B40573" w:rsidRDefault="00B40573" w:rsidP="00B40573">
            <w:pPr>
              <w:spacing w:line="240" w:lineRule="auto"/>
              <w:rPr>
                <w:rFonts w:asciiTheme="minorHAnsi" w:hAnsiTheme="minorHAnsi"/>
                <w:sz w:val="24"/>
                <w:szCs w:val="24"/>
              </w:rPr>
            </w:pPr>
          </w:p>
        </w:tc>
        <w:tc>
          <w:tcPr>
            <w:tcW w:w="4368" w:type="dxa"/>
            <w:tcBorders>
              <w:top w:val="single" w:sz="4" w:space="0" w:color="auto"/>
            </w:tcBorders>
            <w:shd w:val="clear" w:color="auto" w:fill="FFFFFF"/>
          </w:tcPr>
          <w:p w:rsidR="00B40573" w:rsidRPr="00B40573" w:rsidRDefault="00B40573" w:rsidP="00B40573">
            <w:pPr>
              <w:spacing w:line="240" w:lineRule="auto"/>
              <w:rPr>
                <w:rFonts w:asciiTheme="minorHAnsi" w:hAnsiTheme="minorHAnsi"/>
                <w:sz w:val="24"/>
                <w:szCs w:val="24"/>
              </w:rPr>
            </w:pPr>
          </w:p>
        </w:tc>
      </w:tr>
      <w:tr w:rsidR="00B40573" w:rsidRPr="00B40573" w:rsidTr="00B40573">
        <w:trPr>
          <w:trHeight w:hRule="exact" w:val="355"/>
          <w:jc w:val="center"/>
        </w:trPr>
        <w:tc>
          <w:tcPr>
            <w:tcW w:w="1843" w:type="dxa"/>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Βουτυρικό</w:t>
            </w:r>
          </w:p>
        </w:tc>
        <w:tc>
          <w:tcPr>
            <w:tcW w:w="1134" w:type="dxa"/>
            <w:shd w:val="clear" w:color="auto" w:fill="FFFFFF"/>
          </w:tcPr>
          <w:p w:rsidR="00B40573" w:rsidRPr="00B40573" w:rsidRDefault="00B40573" w:rsidP="00B40573">
            <w:pPr>
              <w:spacing w:line="240" w:lineRule="auto"/>
              <w:ind w:left="140"/>
              <w:jc w:val="both"/>
              <w:rPr>
                <w:rFonts w:asciiTheme="minorHAnsi" w:hAnsiTheme="minorHAnsi"/>
                <w:sz w:val="24"/>
                <w:szCs w:val="24"/>
              </w:rPr>
            </w:pPr>
            <w:r w:rsidRPr="00B40573">
              <w:rPr>
                <w:rStyle w:val="90"/>
                <w:rFonts w:asciiTheme="minorHAnsi" w:hAnsiTheme="minorHAnsi"/>
                <w:sz w:val="24"/>
                <w:szCs w:val="24"/>
              </w:rPr>
              <w:t>4</w:t>
            </w:r>
          </w:p>
        </w:tc>
        <w:tc>
          <w:tcPr>
            <w:tcW w:w="2126" w:type="dxa"/>
            <w:shd w:val="clear" w:color="auto" w:fill="FFFFFF"/>
          </w:tcPr>
          <w:p w:rsidR="00B40573" w:rsidRPr="00B40573" w:rsidRDefault="00B40573" w:rsidP="00B40573">
            <w:pPr>
              <w:spacing w:line="240" w:lineRule="auto"/>
              <w:rPr>
                <w:rFonts w:asciiTheme="minorHAnsi" w:hAnsiTheme="minorHAnsi"/>
                <w:sz w:val="24"/>
                <w:szCs w:val="24"/>
              </w:rPr>
            </w:pPr>
          </w:p>
        </w:tc>
        <w:tc>
          <w:tcPr>
            <w:tcW w:w="4368" w:type="dxa"/>
            <w:shd w:val="clear" w:color="auto" w:fill="FFFFFF"/>
          </w:tcPr>
          <w:p w:rsidR="00B40573" w:rsidRPr="00B40573" w:rsidRDefault="00B40573" w:rsidP="00B40573">
            <w:pPr>
              <w:spacing w:line="240" w:lineRule="auto"/>
              <w:ind w:left="280"/>
              <w:rPr>
                <w:rFonts w:asciiTheme="minorHAnsi" w:hAnsiTheme="minorHAnsi"/>
                <w:sz w:val="24"/>
                <w:szCs w:val="24"/>
              </w:rPr>
            </w:pPr>
            <w:r w:rsidRPr="00B40573">
              <w:rPr>
                <w:rStyle w:val="90"/>
                <w:rFonts w:asciiTheme="minorHAnsi" w:hAnsiTheme="minorHAnsi"/>
                <w:sz w:val="24"/>
                <w:szCs w:val="24"/>
              </w:rPr>
              <w:t>Βούτυρο</w:t>
            </w:r>
          </w:p>
        </w:tc>
      </w:tr>
      <w:tr w:rsidR="00B40573" w:rsidRPr="00B40573" w:rsidTr="00B40573">
        <w:trPr>
          <w:trHeight w:hRule="exact" w:val="421"/>
          <w:jc w:val="center"/>
        </w:trPr>
        <w:tc>
          <w:tcPr>
            <w:tcW w:w="1843" w:type="dxa"/>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Καπροϊκό</w:t>
            </w:r>
          </w:p>
        </w:tc>
        <w:tc>
          <w:tcPr>
            <w:tcW w:w="1134" w:type="dxa"/>
            <w:shd w:val="clear" w:color="auto" w:fill="FFFFFF"/>
          </w:tcPr>
          <w:p w:rsidR="00B40573" w:rsidRPr="00B40573" w:rsidRDefault="00B40573" w:rsidP="00B40573">
            <w:pPr>
              <w:spacing w:line="240" w:lineRule="auto"/>
              <w:ind w:left="140"/>
              <w:jc w:val="both"/>
              <w:rPr>
                <w:rFonts w:asciiTheme="minorHAnsi" w:hAnsiTheme="minorHAnsi"/>
                <w:sz w:val="24"/>
                <w:szCs w:val="24"/>
              </w:rPr>
            </w:pPr>
            <w:r w:rsidRPr="00B40573">
              <w:rPr>
                <w:rStyle w:val="90"/>
                <w:rFonts w:asciiTheme="minorHAnsi" w:hAnsiTheme="minorHAnsi"/>
                <w:sz w:val="24"/>
                <w:szCs w:val="24"/>
              </w:rPr>
              <w:t>6</w:t>
            </w:r>
          </w:p>
        </w:tc>
        <w:tc>
          <w:tcPr>
            <w:tcW w:w="2126" w:type="dxa"/>
            <w:shd w:val="clear" w:color="auto" w:fill="FFFFFF"/>
          </w:tcPr>
          <w:p w:rsidR="00B40573" w:rsidRPr="00B40573" w:rsidRDefault="00B40573" w:rsidP="00B40573">
            <w:pPr>
              <w:spacing w:line="240" w:lineRule="auto"/>
              <w:rPr>
                <w:rFonts w:asciiTheme="minorHAnsi" w:hAnsiTheme="minorHAnsi"/>
                <w:sz w:val="24"/>
                <w:szCs w:val="24"/>
              </w:rPr>
            </w:pPr>
          </w:p>
        </w:tc>
        <w:tc>
          <w:tcPr>
            <w:tcW w:w="4368" w:type="dxa"/>
            <w:shd w:val="clear" w:color="auto" w:fill="FFFFFF"/>
          </w:tcPr>
          <w:p w:rsidR="00B40573" w:rsidRPr="00B40573" w:rsidRDefault="00B40573" w:rsidP="00B40573">
            <w:pPr>
              <w:spacing w:line="240" w:lineRule="auto"/>
              <w:ind w:left="280"/>
              <w:rPr>
                <w:rFonts w:asciiTheme="minorHAnsi" w:hAnsiTheme="minorHAnsi"/>
                <w:sz w:val="24"/>
                <w:szCs w:val="24"/>
              </w:rPr>
            </w:pPr>
            <w:r w:rsidRPr="00B40573">
              <w:rPr>
                <w:rStyle w:val="90"/>
                <w:rFonts w:asciiTheme="minorHAnsi" w:hAnsiTheme="minorHAnsi"/>
                <w:sz w:val="24"/>
                <w:szCs w:val="24"/>
              </w:rPr>
              <w:t>Βούτυρο, κοκόλιπος</w:t>
            </w:r>
          </w:p>
        </w:tc>
      </w:tr>
      <w:tr w:rsidR="00B40573" w:rsidRPr="00B40573" w:rsidTr="00B40573">
        <w:trPr>
          <w:trHeight w:hRule="exact" w:val="336"/>
          <w:jc w:val="center"/>
        </w:trPr>
        <w:tc>
          <w:tcPr>
            <w:tcW w:w="1843" w:type="dxa"/>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Καπρυλικό</w:t>
            </w:r>
          </w:p>
        </w:tc>
        <w:tc>
          <w:tcPr>
            <w:tcW w:w="1134" w:type="dxa"/>
            <w:shd w:val="clear" w:color="auto" w:fill="FFFFFF"/>
          </w:tcPr>
          <w:p w:rsidR="00B40573" w:rsidRPr="00B40573" w:rsidRDefault="00B40573" w:rsidP="00B40573">
            <w:pPr>
              <w:spacing w:line="240" w:lineRule="auto"/>
              <w:ind w:left="140"/>
              <w:jc w:val="both"/>
              <w:rPr>
                <w:rFonts w:asciiTheme="minorHAnsi" w:hAnsiTheme="minorHAnsi"/>
                <w:sz w:val="24"/>
                <w:szCs w:val="24"/>
              </w:rPr>
            </w:pPr>
            <w:r w:rsidRPr="00B40573">
              <w:rPr>
                <w:rStyle w:val="90"/>
                <w:rFonts w:asciiTheme="minorHAnsi" w:hAnsiTheme="minorHAnsi"/>
                <w:sz w:val="24"/>
                <w:szCs w:val="24"/>
              </w:rPr>
              <w:t>8</w:t>
            </w:r>
          </w:p>
        </w:tc>
        <w:tc>
          <w:tcPr>
            <w:tcW w:w="2126" w:type="dxa"/>
            <w:shd w:val="clear" w:color="auto" w:fill="FFFFFF"/>
          </w:tcPr>
          <w:p w:rsidR="00B40573" w:rsidRPr="00B40573" w:rsidRDefault="00B40573" w:rsidP="00B40573">
            <w:pPr>
              <w:spacing w:line="240" w:lineRule="auto"/>
              <w:rPr>
                <w:rFonts w:asciiTheme="minorHAnsi" w:hAnsiTheme="minorHAnsi"/>
                <w:sz w:val="24"/>
                <w:szCs w:val="24"/>
              </w:rPr>
            </w:pPr>
          </w:p>
        </w:tc>
        <w:tc>
          <w:tcPr>
            <w:tcW w:w="4368" w:type="dxa"/>
            <w:shd w:val="clear" w:color="auto" w:fill="FFFFFF"/>
          </w:tcPr>
          <w:p w:rsidR="00B40573" w:rsidRPr="00B40573" w:rsidRDefault="00B40573" w:rsidP="00B40573">
            <w:pPr>
              <w:spacing w:line="240" w:lineRule="auto"/>
              <w:ind w:left="280"/>
              <w:rPr>
                <w:rFonts w:asciiTheme="minorHAnsi" w:hAnsiTheme="minorHAnsi"/>
                <w:sz w:val="24"/>
                <w:szCs w:val="24"/>
              </w:rPr>
            </w:pPr>
            <w:r w:rsidRPr="00B40573">
              <w:rPr>
                <w:rStyle w:val="90"/>
                <w:rFonts w:asciiTheme="minorHAnsi" w:hAnsiTheme="minorHAnsi"/>
                <w:sz w:val="24"/>
                <w:szCs w:val="24"/>
              </w:rPr>
              <w:t>Βούτυρο, κοκόλιπος</w:t>
            </w:r>
          </w:p>
        </w:tc>
      </w:tr>
      <w:tr w:rsidR="00B40573" w:rsidRPr="00B40573" w:rsidTr="00B40573">
        <w:trPr>
          <w:trHeight w:hRule="exact" w:val="360"/>
          <w:jc w:val="center"/>
        </w:trPr>
        <w:tc>
          <w:tcPr>
            <w:tcW w:w="1843" w:type="dxa"/>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Καπρικό</w:t>
            </w:r>
          </w:p>
        </w:tc>
        <w:tc>
          <w:tcPr>
            <w:tcW w:w="1134" w:type="dxa"/>
            <w:shd w:val="clear" w:color="auto" w:fill="FFFFFF"/>
          </w:tcPr>
          <w:p w:rsidR="00B40573" w:rsidRPr="00B40573" w:rsidRDefault="00B40573" w:rsidP="00B40573">
            <w:pPr>
              <w:spacing w:line="240" w:lineRule="auto"/>
              <w:ind w:left="140"/>
              <w:jc w:val="both"/>
              <w:rPr>
                <w:rFonts w:asciiTheme="minorHAnsi" w:hAnsiTheme="minorHAnsi"/>
                <w:sz w:val="24"/>
                <w:szCs w:val="24"/>
              </w:rPr>
            </w:pPr>
            <w:r w:rsidRPr="00B40573">
              <w:rPr>
                <w:rStyle w:val="90"/>
                <w:rFonts w:asciiTheme="minorHAnsi" w:hAnsiTheme="minorHAnsi"/>
                <w:sz w:val="24"/>
                <w:szCs w:val="24"/>
              </w:rPr>
              <w:t>10</w:t>
            </w:r>
          </w:p>
        </w:tc>
        <w:tc>
          <w:tcPr>
            <w:tcW w:w="2126" w:type="dxa"/>
            <w:shd w:val="clear" w:color="auto" w:fill="FFFFFF"/>
          </w:tcPr>
          <w:p w:rsidR="00B40573" w:rsidRPr="00B40573" w:rsidRDefault="00B40573" w:rsidP="00B40573">
            <w:pPr>
              <w:spacing w:line="240" w:lineRule="auto"/>
              <w:rPr>
                <w:rFonts w:asciiTheme="minorHAnsi" w:hAnsiTheme="minorHAnsi"/>
                <w:sz w:val="24"/>
                <w:szCs w:val="24"/>
              </w:rPr>
            </w:pPr>
          </w:p>
        </w:tc>
        <w:tc>
          <w:tcPr>
            <w:tcW w:w="4368" w:type="dxa"/>
            <w:shd w:val="clear" w:color="auto" w:fill="FFFFFF"/>
          </w:tcPr>
          <w:p w:rsidR="00B40573" w:rsidRPr="00B40573" w:rsidRDefault="00B40573" w:rsidP="00B40573">
            <w:pPr>
              <w:spacing w:line="240" w:lineRule="auto"/>
              <w:ind w:left="280"/>
              <w:rPr>
                <w:rFonts w:asciiTheme="minorHAnsi" w:hAnsiTheme="minorHAnsi"/>
                <w:sz w:val="24"/>
                <w:szCs w:val="24"/>
              </w:rPr>
            </w:pPr>
            <w:r w:rsidRPr="00B40573">
              <w:rPr>
                <w:rStyle w:val="90"/>
                <w:rFonts w:asciiTheme="minorHAnsi" w:hAnsiTheme="minorHAnsi"/>
                <w:sz w:val="24"/>
                <w:szCs w:val="24"/>
              </w:rPr>
              <w:t>Βούτυρο, κοκόλιπος, φοινικοπυρηνέλαιο</w:t>
            </w:r>
          </w:p>
        </w:tc>
      </w:tr>
      <w:tr w:rsidR="00B40573" w:rsidRPr="00B40573" w:rsidTr="00B40573">
        <w:trPr>
          <w:trHeight w:hRule="exact" w:val="571"/>
          <w:jc w:val="center"/>
        </w:trPr>
        <w:tc>
          <w:tcPr>
            <w:tcW w:w="1843" w:type="dxa"/>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Λαουρικό</w:t>
            </w:r>
          </w:p>
        </w:tc>
        <w:tc>
          <w:tcPr>
            <w:tcW w:w="1134" w:type="dxa"/>
            <w:shd w:val="clear" w:color="auto" w:fill="FFFFFF"/>
          </w:tcPr>
          <w:p w:rsidR="00B40573" w:rsidRPr="00B40573" w:rsidRDefault="00B40573" w:rsidP="00B40573">
            <w:pPr>
              <w:spacing w:line="240" w:lineRule="auto"/>
              <w:ind w:left="140"/>
              <w:jc w:val="both"/>
              <w:rPr>
                <w:rFonts w:asciiTheme="minorHAnsi" w:hAnsiTheme="minorHAnsi"/>
                <w:sz w:val="24"/>
                <w:szCs w:val="24"/>
              </w:rPr>
            </w:pPr>
            <w:r w:rsidRPr="00B40573">
              <w:rPr>
                <w:rStyle w:val="90"/>
                <w:rFonts w:asciiTheme="minorHAnsi" w:hAnsiTheme="minorHAnsi"/>
                <w:sz w:val="24"/>
                <w:szCs w:val="24"/>
              </w:rPr>
              <w:t>12</w:t>
            </w:r>
          </w:p>
        </w:tc>
        <w:tc>
          <w:tcPr>
            <w:tcW w:w="2126" w:type="dxa"/>
            <w:shd w:val="clear" w:color="auto" w:fill="FFFFFF"/>
          </w:tcPr>
          <w:p w:rsidR="00B40573" w:rsidRPr="00B40573" w:rsidRDefault="00B40573" w:rsidP="00B40573">
            <w:pPr>
              <w:spacing w:line="240" w:lineRule="auto"/>
              <w:rPr>
                <w:rFonts w:asciiTheme="minorHAnsi" w:hAnsiTheme="minorHAnsi"/>
                <w:sz w:val="24"/>
                <w:szCs w:val="24"/>
              </w:rPr>
            </w:pPr>
          </w:p>
        </w:tc>
        <w:tc>
          <w:tcPr>
            <w:tcW w:w="4368" w:type="dxa"/>
            <w:shd w:val="clear" w:color="auto" w:fill="FFFFFF"/>
          </w:tcPr>
          <w:p w:rsidR="00B40573" w:rsidRPr="00B40573" w:rsidRDefault="00B40573" w:rsidP="00B40573">
            <w:pPr>
              <w:spacing w:line="240" w:lineRule="auto"/>
              <w:ind w:left="280"/>
              <w:rPr>
                <w:rFonts w:asciiTheme="minorHAnsi" w:hAnsiTheme="minorHAnsi"/>
                <w:sz w:val="24"/>
                <w:szCs w:val="24"/>
                <w:lang w:val="el-GR"/>
              </w:rPr>
            </w:pPr>
            <w:r w:rsidRPr="00B40573">
              <w:rPr>
                <w:rStyle w:val="90"/>
                <w:rFonts w:asciiTheme="minorHAnsi" w:hAnsiTheme="minorHAnsi"/>
                <w:sz w:val="24"/>
                <w:szCs w:val="24"/>
              </w:rPr>
              <w:t>Βούτυρο, κοκόλιπος, φοινικοπυρηνέλαιο, σπέρματα</w:t>
            </w:r>
          </w:p>
        </w:tc>
      </w:tr>
      <w:tr w:rsidR="00B40573" w:rsidRPr="00B40573" w:rsidTr="00B40573">
        <w:trPr>
          <w:trHeight w:hRule="exact" w:val="431"/>
          <w:jc w:val="center"/>
        </w:trPr>
        <w:tc>
          <w:tcPr>
            <w:tcW w:w="1843" w:type="dxa"/>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Μυριστικό</w:t>
            </w:r>
          </w:p>
        </w:tc>
        <w:tc>
          <w:tcPr>
            <w:tcW w:w="1134" w:type="dxa"/>
            <w:shd w:val="clear" w:color="auto" w:fill="FFFFFF"/>
          </w:tcPr>
          <w:p w:rsidR="00B40573" w:rsidRPr="00B40573" w:rsidRDefault="00B40573" w:rsidP="00B40573">
            <w:pPr>
              <w:spacing w:line="240" w:lineRule="auto"/>
              <w:ind w:left="140"/>
              <w:jc w:val="both"/>
              <w:rPr>
                <w:rFonts w:asciiTheme="minorHAnsi" w:hAnsiTheme="minorHAnsi"/>
                <w:sz w:val="24"/>
                <w:szCs w:val="24"/>
              </w:rPr>
            </w:pPr>
            <w:r w:rsidRPr="00B40573">
              <w:rPr>
                <w:rStyle w:val="90"/>
                <w:rFonts w:asciiTheme="minorHAnsi" w:hAnsiTheme="minorHAnsi"/>
                <w:sz w:val="24"/>
                <w:szCs w:val="24"/>
              </w:rPr>
              <w:t>14</w:t>
            </w:r>
          </w:p>
        </w:tc>
        <w:tc>
          <w:tcPr>
            <w:tcW w:w="2126" w:type="dxa"/>
            <w:shd w:val="clear" w:color="auto" w:fill="FFFFFF"/>
          </w:tcPr>
          <w:p w:rsidR="00B40573" w:rsidRPr="00B40573" w:rsidRDefault="00B40573" w:rsidP="00B40573">
            <w:pPr>
              <w:spacing w:line="240" w:lineRule="auto"/>
              <w:rPr>
                <w:rFonts w:asciiTheme="minorHAnsi" w:hAnsiTheme="minorHAnsi"/>
                <w:sz w:val="24"/>
                <w:szCs w:val="24"/>
              </w:rPr>
            </w:pPr>
          </w:p>
        </w:tc>
        <w:tc>
          <w:tcPr>
            <w:tcW w:w="4368" w:type="dxa"/>
            <w:shd w:val="clear" w:color="auto" w:fill="FFFFFF"/>
          </w:tcPr>
          <w:p w:rsidR="00B40573" w:rsidRPr="00B40573" w:rsidRDefault="00B40573" w:rsidP="00B40573">
            <w:pPr>
              <w:spacing w:line="240" w:lineRule="auto"/>
              <w:ind w:left="280"/>
              <w:rPr>
                <w:rFonts w:asciiTheme="minorHAnsi" w:hAnsiTheme="minorHAnsi"/>
                <w:sz w:val="24"/>
                <w:szCs w:val="24"/>
              </w:rPr>
            </w:pPr>
            <w:r w:rsidRPr="00B40573">
              <w:rPr>
                <w:rStyle w:val="90"/>
                <w:rFonts w:asciiTheme="minorHAnsi" w:hAnsiTheme="minorHAnsi"/>
                <w:sz w:val="24"/>
                <w:szCs w:val="24"/>
              </w:rPr>
              <w:t>Όλες οι λιπαρές ουσίες</w:t>
            </w:r>
          </w:p>
        </w:tc>
      </w:tr>
      <w:tr w:rsidR="00B40573" w:rsidRPr="00B40573" w:rsidTr="00B40573">
        <w:trPr>
          <w:trHeight w:hRule="exact" w:val="326"/>
          <w:jc w:val="center"/>
        </w:trPr>
        <w:tc>
          <w:tcPr>
            <w:tcW w:w="1843" w:type="dxa"/>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Παλμιτικό</w:t>
            </w:r>
          </w:p>
        </w:tc>
        <w:tc>
          <w:tcPr>
            <w:tcW w:w="1134" w:type="dxa"/>
            <w:shd w:val="clear" w:color="auto" w:fill="FFFFFF"/>
          </w:tcPr>
          <w:p w:rsidR="00B40573" w:rsidRPr="00B40573" w:rsidRDefault="00B40573" w:rsidP="00B40573">
            <w:pPr>
              <w:spacing w:line="240" w:lineRule="auto"/>
              <w:ind w:left="140"/>
              <w:jc w:val="both"/>
              <w:rPr>
                <w:rFonts w:asciiTheme="minorHAnsi" w:hAnsiTheme="minorHAnsi"/>
                <w:sz w:val="24"/>
                <w:szCs w:val="24"/>
              </w:rPr>
            </w:pPr>
            <w:r w:rsidRPr="00B40573">
              <w:rPr>
                <w:rStyle w:val="90"/>
                <w:rFonts w:asciiTheme="minorHAnsi" w:hAnsiTheme="minorHAnsi"/>
                <w:sz w:val="24"/>
                <w:szCs w:val="24"/>
              </w:rPr>
              <w:t>16</w:t>
            </w:r>
          </w:p>
        </w:tc>
        <w:tc>
          <w:tcPr>
            <w:tcW w:w="2126" w:type="dxa"/>
            <w:shd w:val="clear" w:color="auto" w:fill="FFFFFF"/>
          </w:tcPr>
          <w:p w:rsidR="00B40573" w:rsidRPr="00B40573" w:rsidRDefault="00B40573" w:rsidP="00B40573">
            <w:pPr>
              <w:spacing w:line="240" w:lineRule="auto"/>
              <w:rPr>
                <w:rFonts w:asciiTheme="minorHAnsi" w:hAnsiTheme="minorHAnsi"/>
                <w:sz w:val="24"/>
                <w:szCs w:val="24"/>
              </w:rPr>
            </w:pPr>
          </w:p>
        </w:tc>
        <w:tc>
          <w:tcPr>
            <w:tcW w:w="4368" w:type="dxa"/>
            <w:shd w:val="clear" w:color="auto" w:fill="FFFFFF"/>
          </w:tcPr>
          <w:p w:rsidR="00B40573" w:rsidRPr="00B40573" w:rsidRDefault="00B40573" w:rsidP="00B40573">
            <w:pPr>
              <w:spacing w:line="240" w:lineRule="auto"/>
              <w:ind w:left="280"/>
              <w:rPr>
                <w:rFonts w:asciiTheme="minorHAnsi" w:hAnsiTheme="minorHAnsi"/>
                <w:sz w:val="24"/>
                <w:szCs w:val="24"/>
              </w:rPr>
            </w:pPr>
            <w:r w:rsidRPr="00B40573">
              <w:rPr>
                <w:rStyle w:val="90"/>
                <w:rFonts w:asciiTheme="minorHAnsi" w:hAnsiTheme="minorHAnsi"/>
                <w:sz w:val="24"/>
                <w:szCs w:val="24"/>
              </w:rPr>
              <w:t>Όλες οι λιπαρές ουσίες</w:t>
            </w:r>
          </w:p>
        </w:tc>
      </w:tr>
      <w:tr w:rsidR="00B40573" w:rsidRPr="00B40573" w:rsidTr="00B40573">
        <w:trPr>
          <w:trHeight w:hRule="exact" w:val="331"/>
          <w:jc w:val="center"/>
        </w:trPr>
        <w:tc>
          <w:tcPr>
            <w:tcW w:w="1843" w:type="dxa"/>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Στεατικό</w:t>
            </w:r>
          </w:p>
        </w:tc>
        <w:tc>
          <w:tcPr>
            <w:tcW w:w="1134" w:type="dxa"/>
            <w:shd w:val="clear" w:color="auto" w:fill="FFFFFF"/>
          </w:tcPr>
          <w:p w:rsidR="00B40573" w:rsidRPr="00B40573" w:rsidRDefault="00B40573" w:rsidP="00B40573">
            <w:pPr>
              <w:spacing w:line="240" w:lineRule="auto"/>
              <w:ind w:left="140"/>
              <w:jc w:val="both"/>
              <w:rPr>
                <w:rFonts w:asciiTheme="minorHAnsi" w:hAnsiTheme="minorHAnsi"/>
                <w:sz w:val="24"/>
                <w:szCs w:val="24"/>
              </w:rPr>
            </w:pPr>
            <w:r w:rsidRPr="00B40573">
              <w:rPr>
                <w:rStyle w:val="90"/>
                <w:rFonts w:asciiTheme="minorHAnsi" w:hAnsiTheme="minorHAnsi"/>
                <w:sz w:val="24"/>
                <w:szCs w:val="24"/>
              </w:rPr>
              <w:t>18</w:t>
            </w:r>
          </w:p>
        </w:tc>
        <w:tc>
          <w:tcPr>
            <w:tcW w:w="2126" w:type="dxa"/>
            <w:shd w:val="clear" w:color="auto" w:fill="FFFFFF"/>
          </w:tcPr>
          <w:p w:rsidR="00B40573" w:rsidRPr="00B40573" w:rsidRDefault="00B40573" w:rsidP="00B40573">
            <w:pPr>
              <w:spacing w:line="240" w:lineRule="auto"/>
              <w:rPr>
                <w:rFonts w:asciiTheme="minorHAnsi" w:hAnsiTheme="minorHAnsi"/>
                <w:sz w:val="24"/>
                <w:szCs w:val="24"/>
              </w:rPr>
            </w:pPr>
          </w:p>
        </w:tc>
        <w:tc>
          <w:tcPr>
            <w:tcW w:w="4368" w:type="dxa"/>
            <w:shd w:val="clear" w:color="auto" w:fill="FFFFFF"/>
          </w:tcPr>
          <w:p w:rsidR="00B40573" w:rsidRPr="00B40573" w:rsidRDefault="00B40573" w:rsidP="00B40573">
            <w:pPr>
              <w:spacing w:line="240" w:lineRule="auto"/>
              <w:ind w:left="280"/>
              <w:rPr>
                <w:rFonts w:asciiTheme="minorHAnsi" w:hAnsiTheme="minorHAnsi"/>
                <w:sz w:val="24"/>
                <w:szCs w:val="24"/>
              </w:rPr>
            </w:pPr>
            <w:r w:rsidRPr="00B40573">
              <w:rPr>
                <w:rStyle w:val="90"/>
                <w:rFonts w:asciiTheme="minorHAnsi" w:hAnsiTheme="minorHAnsi"/>
                <w:sz w:val="24"/>
                <w:szCs w:val="24"/>
              </w:rPr>
              <w:t>Όλες οι λιπαρές ουσίες</w:t>
            </w:r>
          </w:p>
        </w:tc>
      </w:tr>
      <w:tr w:rsidR="00B40573" w:rsidRPr="00B40573" w:rsidTr="00B40573">
        <w:trPr>
          <w:trHeight w:hRule="exact" w:val="326"/>
          <w:jc w:val="center"/>
        </w:trPr>
        <w:tc>
          <w:tcPr>
            <w:tcW w:w="1843" w:type="dxa"/>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Αραχιδικό</w:t>
            </w:r>
          </w:p>
        </w:tc>
        <w:tc>
          <w:tcPr>
            <w:tcW w:w="1134" w:type="dxa"/>
            <w:shd w:val="clear" w:color="auto" w:fill="FFFFFF"/>
          </w:tcPr>
          <w:p w:rsidR="00B40573" w:rsidRPr="00B40573" w:rsidRDefault="00B40573" w:rsidP="00B40573">
            <w:pPr>
              <w:spacing w:line="240" w:lineRule="auto"/>
              <w:ind w:left="140"/>
              <w:jc w:val="both"/>
              <w:rPr>
                <w:rFonts w:asciiTheme="minorHAnsi" w:hAnsiTheme="minorHAnsi"/>
                <w:sz w:val="24"/>
                <w:szCs w:val="24"/>
              </w:rPr>
            </w:pPr>
            <w:r w:rsidRPr="00B40573">
              <w:rPr>
                <w:rStyle w:val="90"/>
                <w:rFonts w:asciiTheme="minorHAnsi" w:hAnsiTheme="minorHAnsi"/>
                <w:sz w:val="24"/>
                <w:szCs w:val="24"/>
              </w:rPr>
              <w:t>20</w:t>
            </w:r>
          </w:p>
        </w:tc>
        <w:tc>
          <w:tcPr>
            <w:tcW w:w="2126" w:type="dxa"/>
            <w:shd w:val="clear" w:color="auto" w:fill="FFFFFF"/>
          </w:tcPr>
          <w:p w:rsidR="00B40573" w:rsidRPr="00B40573" w:rsidRDefault="00B40573" w:rsidP="00B40573">
            <w:pPr>
              <w:spacing w:line="240" w:lineRule="auto"/>
              <w:rPr>
                <w:rFonts w:asciiTheme="minorHAnsi" w:hAnsiTheme="minorHAnsi"/>
                <w:sz w:val="24"/>
                <w:szCs w:val="24"/>
              </w:rPr>
            </w:pPr>
          </w:p>
        </w:tc>
        <w:tc>
          <w:tcPr>
            <w:tcW w:w="4368" w:type="dxa"/>
            <w:shd w:val="clear" w:color="auto" w:fill="FFFFFF"/>
          </w:tcPr>
          <w:p w:rsidR="00B40573" w:rsidRPr="00B40573" w:rsidRDefault="00B40573" w:rsidP="00B40573">
            <w:pPr>
              <w:spacing w:line="240" w:lineRule="auto"/>
              <w:ind w:left="280"/>
              <w:rPr>
                <w:rFonts w:asciiTheme="minorHAnsi" w:hAnsiTheme="minorHAnsi"/>
                <w:sz w:val="24"/>
                <w:szCs w:val="24"/>
              </w:rPr>
            </w:pPr>
            <w:r w:rsidRPr="00B40573">
              <w:rPr>
                <w:rStyle w:val="90"/>
                <w:rFonts w:asciiTheme="minorHAnsi" w:hAnsiTheme="minorHAnsi"/>
                <w:sz w:val="24"/>
                <w:szCs w:val="24"/>
              </w:rPr>
              <w:t>Αραχιδέλαιο, σπορέλαια</w:t>
            </w:r>
          </w:p>
        </w:tc>
      </w:tr>
      <w:tr w:rsidR="00B40573" w:rsidRPr="00B40573" w:rsidTr="00B40573">
        <w:trPr>
          <w:trHeight w:hRule="exact" w:val="326"/>
          <w:jc w:val="center"/>
        </w:trPr>
        <w:tc>
          <w:tcPr>
            <w:tcW w:w="1843" w:type="dxa"/>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Βεχενικό</w:t>
            </w:r>
          </w:p>
        </w:tc>
        <w:tc>
          <w:tcPr>
            <w:tcW w:w="1134" w:type="dxa"/>
            <w:shd w:val="clear" w:color="auto" w:fill="FFFFFF"/>
          </w:tcPr>
          <w:p w:rsidR="00B40573" w:rsidRPr="00B40573" w:rsidRDefault="00B40573" w:rsidP="00B40573">
            <w:pPr>
              <w:spacing w:line="240" w:lineRule="auto"/>
              <w:ind w:left="140"/>
              <w:jc w:val="both"/>
              <w:rPr>
                <w:rFonts w:asciiTheme="minorHAnsi" w:hAnsiTheme="minorHAnsi"/>
                <w:sz w:val="24"/>
                <w:szCs w:val="24"/>
              </w:rPr>
            </w:pPr>
            <w:r w:rsidRPr="00B40573">
              <w:rPr>
                <w:rStyle w:val="90"/>
                <w:rFonts w:asciiTheme="minorHAnsi" w:hAnsiTheme="minorHAnsi"/>
                <w:sz w:val="24"/>
                <w:szCs w:val="24"/>
              </w:rPr>
              <w:t>22</w:t>
            </w:r>
          </w:p>
        </w:tc>
        <w:tc>
          <w:tcPr>
            <w:tcW w:w="2126" w:type="dxa"/>
            <w:shd w:val="clear" w:color="auto" w:fill="FFFFFF"/>
          </w:tcPr>
          <w:p w:rsidR="00B40573" w:rsidRPr="00B40573" w:rsidRDefault="00B40573" w:rsidP="00B40573">
            <w:pPr>
              <w:spacing w:line="240" w:lineRule="auto"/>
              <w:rPr>
                <w:rFonts w:asciiTheme="minorHAnsi" w:hAnsiTheme="minorHAnsi"/>
                <w:sz w:val="24"/>
                <w:szCs w:val="24"/>
              </w:rPr>
            </w:pPr>
          </w:p>
        </w:tc>
        <w:tc>
          <w:tcPr>
            <w:tcW w:w="4368" w:type="dxa"/>
            <w:shd w:val="clear" w:color="auto" w:fill="FFFFFF"/>
          </w:tcPr>
          <w:p w:rsidR="00B40573" w:rsidRPr="00B40573" w:rsidRDefault="00B40573" w:rsidP="00B40573">
            <w:pPr>
              <w:spacing w:line="240" w:lineRule="auto"/>
              <w:ind w:left="280"/>
              <w:rPr>
                <w:rFonts w:asciiTheme="minorHAnsi" w:hAnsiTheme="minorHAnsi"/>
                <w:sz w:val="24"/>
                <w:szCs w:val="24"/>
              </w:rPr>
            </w:pPr>
            <w:r w:rsidRPr="00B40573">
              <w:rPr>
                <w:rStyle w:val="90"/>
                <w:rFonts w:asciiTheme="minorHAnsi" w:hAnsiTheme="minorHAnsi"/>
                <w:sz w:val="24"/>
                <w:szCs w:val="24"/>
              </w:rPr>
              <w:t>Αραχιδέλαιο</w:t>
            </w:r>
          </w:p>
        </w:tc>
      </w:tr>
      <w:tr w:rsidR="00B40573" w:rsidRPr="00B40573" w:rsidTr="00B40573">
        <w:trPr>
          <w:trHeight w:hRule="exact" w:val="371"/>
          <w:jc w:val="center"/>
        </w:trPr>
        <w:tc>
          <w:tcPr>
            <w:tcW w:w="1843" w:type="dxa"/>
            <w:tcBorders>
              <w:bottom w:val="single" w:sz="4" w:space="0" w:color="auto"/>
            </w:tcBorders>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Λιγνοκηρικό</w:t>
            </w:r>
          </w:p>
        </w:tc>
        <w:tc>
          <w:tcPr>
            <w:tcW w:w="1134" w:type="dxa"/>
            <w:shd w:val="clear" w:color="auto" w:fill="FFFFFF"/>
          </w:tcPr>
          <w:p w:rsidR="00B40573" w:rsidRPr="00B40573" w:rsidRDefault="00B40573" w:rsidP="00B40573">
            <w:pPr>
              <w:spacing w:line="240" w:lineRule="auto"/>
              <w:ind w:left="140"/>
              <w:jc w:val="both"/>
              <w:rPr>
                <w:rFonts w:asciiTheme="minorHAnsi" w:hAnsiTheme="minorHAnsi"/>
                <w:sz w:val="24"/>
                <w:szCs w:val="24"/>
              </w:rPr>
            </w:pPr>
            <w:r w:rsidRPr="00B40573">
              <w:rPr>
                <w:rStyle w:val="90"/>
                <w:rFonts w:asciiTheme="minorHAnsi" w:hAnsiTheme="minorHAnsi"/>
                <w:sz w:val="24"/>
                <w:szCs w:val="24"/>
              </w:rPr>
              <w:t>24</w:t>
            </w:r>
          </w:p>
        </w:tc>
        <w:tc>
          <w:tcPr>
            <w:tcW w:w="2126" w:type="dxa"/>
            <w:shd w:val="clear" w:color="auto" w:fill="FFFFFF"/>
          </w:tcPr>
          <w:p w:rsidR="00B40573" w:rsidRPr="00B40573" w:rsidRDefault="00B40573" w:rsidP="00B40573">
            <w:pPr>
              <w:spacing w:line="240" w:lineRule="auto"/>
              <w:rPr>
                <w:rFonts w:asciiTheme="minorHAnsi" w:hAnsiTheme="minorHAnsi"/>
                <w:sz w:val="24"/>
                <w:szCs w:val="24"/>
              </w:rPr>
            </w:pPr>
          </w:p>
        </w:tc>
        <w:tc>
          <w:tcPr>
            <w:tcW w:w="4368" w:type="dxa"/>
            <w:shd w:val="clear" w:color="auto" w:fill="FFFFFF"/>
          </w:tcPr>
          <w:p w:rsidR="00B40573" w:rsidRPr="00B40573" w:rsidRDefault="00B40573" w:rsidP="00B40573">
            <w:pPr>
              <w:spacing w:line="240" w:lineRule="auto"/>
              <w:ind w:left="280"/>
              <w:rPr>
                <w:rFonts w:asciiTheme="minorHAnsi" w:hAnsiTheme="minorHAnsi"/>
                <w:sz w:val="24"/>
                <w:szCs w:val="24"/>
              </w:rPr>
            </w:pPr>
            <w:r w:rsidRPr="00B40573">
              <w:rPr>
                <w:rStyle w:val="90"/>
                <w:rFonts w:asciiTheme="minorHAnsi" w:hAnsiTheme="minorHAnsi"/>
                <w:sz w:val="24"/>
                <w:szCs w:val="24"/>
              </w:rPr>
              <w:t>Αραχιδέλαιο, κραμβέλαιο</w:t>
            </w:r>
          </w:p>
        </w:tc>
      </w:tr>
      <w:tr w:rsidR="00B40573" w:rsidRPr="00B40573" w:rsidTr="00B40573">
        <w:trPr>
          <w:trHeight w:hRule="exact" w:val="90"/>
          <w:jc w:val="center"/>
        </w:trPr>
        <w:tc>
          <w:tcPr>
            <w:tcW w:w="1843" w:type="dxa"/>
            <w:tcBorders>
              <w:top w:val="single" w:sz="4" w:space="0" w:color="auto"/>
            </w:tcBorders>
            <w:shd w:val="clear" w:color="auto" w:fill="FFFFFF"/>
          </w:tcPr>
          <w:p w:rsidR="00B40573" w:rsidRPr="00B40573" w:rsidRDefault="00B40573" w:rsidP="00B40573">
            <w:pPr>
              <w:spacing w:line="240" w:lineRule="auto"/>
              <w:rPr>
                <w:rFonts w:asciiTheme="minorHAnsi" w:hAnsiTheme="minorHAnsi"/>
                <w:sz w:val="24"/>
                <w:szCs w:val="24"/>
                <w:lang w:val="el-GR"/>
              </w:rPr>
            </w:pPr>
          </w:p>
        </w:tc>
        <w:tc>
          <w:tcPr>
            <w:tcW w:w="1134" w:type="dxa"/>
            <w:tcBorders>
              <w:top w:val="single" w:sz="4" w:space="0" w:color="auto"/>
            </w:tcBorders>
            <w:shd w:val="clear" w:color="auto" w:fill="FFFFFF"/>
          </w:tcPr>
          <w:p w:rsidR="00B40573" w:rsidRPr="00B40573" w:rsidRDefault="00B40573" w:rsidP="00B40573">
            <w:pPr>
              <w:spacing w:line="240" w:lineRule="auto"/>
              <w:jc w:val="both"/>
              <w:rPr>
                <w:rFonts w:asciiTheme="minorHAnsi" w:hAnsiTheme="minorHAnsi"/>
                <w:sz w:val="24"/>
                <w:szCs w:val="24"/>
              </w:rPr>
            </w:pPr>
          </w:p>
        </w:tc>
        <w:tc>
          <w:tcPr>
            <w:tcW w:w="2126" w:type="dxa"/>
            <w:tcBorders>
              <w:top w:val="single" w:sz="4" w:space="0" w:color="auto"/>
            </w:tcBorders>
            <w:shd w:val="clear" w:color="auto" w:fill="FFFFFF"/>
          </w:tcPr>
          <w:p w:rsidR="00B40573" w:rsidRPr="00B40573" w:rsidRDefault="00B40573" w:rsidP="00B40573">
            <w:pPr>
              <w:spacing w:line="240" w:lineRule="auto"/>
              <w:rPr>
                <w:rFonts w:asciiTheme="minorHAnsi" w:hAnsiTheme="minorHAnsi"/>
                <w:sz w:val="24"/>
                <w:szCs w:val="24"/>
              </w:rPr>
            </w:pPr>
          </w:p>
        </w:tc>
        <w:tc>
          <w:tcPr>
            <w:tcW w:w="4368" w:type="dxa"/>
            <w:tcBorders>
              <w:top w:val="single" w:sz="4" w:space="0" w:color="auto"/>
            </w:tcBorders>
            <w:shd w:val="clear" w:color="auto" w:fill="FFFFFF"/>
          </w:tcPr>
          <w:p w:rsidR="00B40573" w:rsidRPr="00B40573" w:rsidRDefault="00B40573" w:rsidP="00B40573">
            <w:pPr>
              <w:spacing w:line="240" w:lineRule="auto"/>
              <w:rPr>
                <w:rFonts w:asciiTheme="minorHAnsi" w:hAnsiTheme="minorHAnsi"/>
                <w:sz w:val="24"/>
                <w:szCs w:val="24"/>
              </w:rPr>
            </w:pPr>
          </w:p>
        </w:tc>
      </w:tr>
      <w:tr w:rsidR="00B40573" w:rsidRPr="00B40573" w:rsidTr="00B40573">
        <w:trPr>
          <w:trHeight w:hRule="exact" w:val="385"/>
          <w:jc w:val="center"/>
        </w:trPr>
        <w:tc>
          <w:tcPr>
            <w:tcW w:w="1843" w:type="dxa"/>
            <w:shd w:val="clear" w:color="auto" w:fill="FFFFFF"/>
          </w:tcPr>
          <w:p w:rsidR="00B40573" w:rsidRPr="00B40573" w:rsidRDefault="00B40573" w:rsidP="00B40573">
            <w:pPr>
              <w:spacing w:line="240" w:lineRule="auto"/>
              <w:rPr>
                <w:rStyle w:val="90"/>
                <w:rFonts w:asciiTheme="minorHAnsi" w:hAnsiTheme="minorHAnsi"/>
                <w:sz w:val="24"/>
                <w:szCs w:val="24"/>
              </w:rPr>
            </w:pPr>
            <w:r w:rsidRPr="00B40573">
              <w:rPr>
                <w:rStyle w:val="90"/>
                <w:rFonts w:asciiTheme="minorHAnsi" w:hAnsiTheme="minorHAnsi"/>
                <w:sz w:val="24"/>
                <w:szCs w:val="24"/>
              </w:rPr>
              <w:t>ΜΟΝΟΑΚΟΡΕΣΤΑ</w:t>
            </w:r>
          </w:p>
        </w:tc>
        <w:tc>
          <w:tcPr>
            <w:tcW w:w="1134" w:type="dxa"/>
            <w:shd w:val="clear" w:color="auto" w:fill="FFFFFF"/>
          </w:tcPr>
          <w:p w:rsidR="00B40573" w:rsidRPr="00B40573" w:rsidRDefault="00B40573" w:rsidP="00B40573">
            <w:pPr>
              <w:spacing w:line="240" w:lineRule="auto"/>
              <w:jc w:val="both"/>
              <w:rPr>
                <w:rFonts w:asciiTheme="minorHAnsi" w:hAnsiTheme="minorHAnsi"/>
                <w:sz w:val="24"/>
                <w:szCs w:val="24"/>
              </w:rPr>
            </w:pPr>
          </w:p>
        </w:tc>
        <w:tc>
          <w:tcPr>
            <w:tcW w:w="2126" w:type="dxa"/>
            <w:shd w:val="clear" w:color="auto" w:fill="FFFFFF"/>
          </w:tcPr>
          <w:p w:rsidR="00B40573" w:rsidRPr="00B40573" w:rsidRDefault="00B40573" w:rsidP="00B40573">
            <w:pPr>
              <w:spacing w:line="240" w:lineRule="auto"/>
              <w:rPr>
                <w:rFonts w:asciiTheme="minorHAnsi" w:hAnsiTheme="minorHAnsi"/>
                <w:sz w:val="24"/>
                <w:szCs w:val="24"/>
              </w:rPr>
            </w:pPr>
          </w:p>
        </w:tc>
        <w:tc>
          <w:tcPr>
            <w:tcW w:w="4368" w:type="dxa"/>
            <w:shd w:val="clear" w:color="auto" w:fill="FFFFFF"/>
          </w:tcPr>
          <w:p w:rsidR="00B40573" w:rsidRPr="00B40573" w:rsidRDefault="00B40573" w:rsidP="00B40573">
            <w:pPr>
              <w:spacing w:line="240" w:lineRule="auto"/>
              <w:rPr>
                <w:rFonts w:asciiTheme="minorHAnsi" w:hAnsiTheme="minorHAnsi"/>
                <w:sz w:val="24"/>
                <w:szCs w:val="24"/>
              </w:rPr>
            </w:pPr>
          </w:p>
        </w:tc>
      </w:tr>
      <w:tr w:rsidR="00B40573" w:rsidRPr="00B40573" w:rsidTr="00B40573">
        <w:trPr>
          <w:trHeight w:hRule="exact" w:val="350"/>
          <w:jc w:val="center"/>
        </w:trPr>
        <w:tc>
          <w:tcPr>
            <w:tcW w:w="1843" w:type="dxa"/>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Μυριστελαϊκό</w:t>
            </w:r>
          </w:p>
        </w:tc>
        <w:tc>
          <w:tcPr>
            <w:tcW w:w="1134" w:type="dxa"/>
            <w:shd w:val="clear" w:color="auto" w:fill="FFFFFF"/>
          </w:tcPr>
          <w:p w:rsidR="00B40573" w:rsidRPr="00B40573" w:rsidRDefault="00B40573" w:rsidP="00B40573">
            <w:pPr>
              <w:spacing w:line="240" w:lineRule="auto"/>
              <w:ind w:left="140"/>
              <w:jc w:val="both"/>
              <w:rPr>
                <w:rFonts w:asciiTheme="minorHAnsi" w:hAnsiTheme="minorHAnsi"/>
                <w:sz w:val="24"/>
                <w:szCs w:val="24"/>
              </w:rPr>
            </w:pPr>
            <w:r w:rsidRPr="00B40573">
              <w:rPr>
                <w:rStyle w:val="90"/>
                <w:rFonts w:asciiTheme="minorHAnsi" w:hAnsiTheme="minorHAnsi"/>
                <w:sz w:val="24"/>
                <w:szCs w:val="24"/>
              </w:rPr>
              <w:t>14</w:t>
            </w:r>
          </w:p>
        </w:tc>
        <w:tc>
          <w:tcPr>
            <w:tcW w:w="2126" w:type="dxa"/>
            <w:shd w:val="clear" w:color="auto" w:fill="FFFFFF"/>
          </w:tcPr>
          <w:p w:rsidR="00B40573" w:rsidRPr="00B40573" w:rsidRDefault="00B40573" w:rsidP="00B40573">
            <w:pPr>
              <w:spacing w:line="240" w:lineRule="auto"/>
              <w:ind w:left="220"/>
              <w:rPr>
                <w:rFonts w:asciiTheme="minorHAnsi" w:hAnsiTheme="minorHAnsi"/>
                <w:sz w:val="24"/>
                <w:szCs w:val="24"/>
              </w:rPr>
            </w:pPr>
            <w:r w:rsidRPr="00B40573">
              <w:rPr>
                <w:rStyle w:val="90"/>
                <w:rFonts w:asciiTheme="minorHAnsi" w:hAnsiTheme="minorHAnsi"/>
                <w:sz w:val="24"/>
                <w:szCs w:val="24"/>
              </w:rPr>
              <w:t>9</w:t>
            </w:r>
          </w:p>
        </w:tc>
        <w:tc>
          <w:tcPr>
            <w:tcW w:w="4368" w:type="dxa"/>
            <w:shd w:val="clear" w:color="auto" w:fill="FFFFFF"/>
          </w:tcPr>
          <w:p w:rsidR="00B40573" w:rsidRPr="00B40573" w:rsidRDefault="00B40573" w:rsidP="00B40573">
            <w:pPr>
              <w:spacing w:line="240" w:lineRule="auto"/>
              <w:ind w:left="280"/>
              <w:rPr>
                <w:rFonts w:asciiTheme="minorHAnsi" w:hAnsiTheme="minorHAnsi"/>
                <w:sz w:val="24"/>
                <w:szCs w:val="24"/>
              </w:rPr>
            </w:pPr>
            <w:r w:rsidRPr="00B40573">
              <w:rPr>
                <w:rStyle w:val="90"/>
                <w:rFonts w:asciiTheme="minorHAnsi" w:hAnsiTheme="minorHAnsi"/>
                <w:sz w:val="24"/>
                <w:szCs w:val="24"/>
              </w:rPr>
              <w:t>Βούτυρο, ζωικά λίπη, ιχθυέλαια</w:t>
            </w:r>
          </w:p>
        </w:tc>
      </w:tr>
      <w:tr w:rsidR="00B40573" w:rsidRPr="00FE07AB" w:rsidTr="00B40573">
        <w:trPr>
          <w:trHeight w:hRule="exact" w:val="331"/>
          <w:jc w:val="center"/>
        </w:trPr>
        <w:tc>
          <w:tcPr>
            <w:tcW w:w="1843" w:type="dxa"/>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Παλμιτελαϊκό</w:t>
            </w:r>
          </w:p>
        </w:tc>
        <w:tc>
          <w:tcPr>
            <w:tcW w:w="1134" w:type="dxa"/>
            <w:shd w:val="clear" w:color="auto" w:fill="FFFFFF"/>
          </w:tcPr>
          <w:p w:rsidR="00B40573" w:rsidRPr="00B40573" w:rsidRDefault="00B40573" w:rsidP="00B40573">
            <w:pPr>
              <w:spacing w:line="240" w:lineRule="auto"/>
              <w:ind w:left="140"/>
              <w:jc w:val="both"/>
              <w:rPr>
                <w:rFonts w:asciiTheme="minorHAnsi" w:hAnsiTheme="minorHAnsi"/>
                <w:sz w:val="24"/>
                <w:szCs w:val="24"/>
              </w:rPr>
            </w:pPr>
            <w:r w:rsidRPr="00B40573">
              <w:rPr>
                <w:rStyle w:val="90"/>
                <w:rFonts w:asciiTheme="minorHAnsi" w:hAnsiTheme="minorHAnsi"/>
                <w:sz w:val="24"/>
                <w:szCs w:val="24"/>
              </w:rPr>
              <w:t>16</w:t>
            </w:r>
          </w:p>
        </w:tc>
        <w:tc>
          <w:tcPr>
            <w:tcW w:w="2126" w:type="dxa"/>
            <w:shd w:val="clear" w:color="auto" w:fill="FFFFFF"/>
          </w:tcPr>
          <w:p w:rsidR="00B40573" w:rsidRPr="00B40573" w:rsidRDefault="00B40573" w:rsidP="00B40573">
            <w:pPr>
              <w:spacing w:line="240" w:lineRule="auto"/>
              <w:ind w:left="220"/>
              <w:rPr>
                <w:rFonts w:asciiTheme="minorHAnsi" w:hAnsiTheme="minorHAnsi"/>
                <w:sz w:val="24"/>
                <w:szCs w:val="24"/>
              </w:rPr>
            </w:pPr>
            <w:r w:rsidRPr="00B40573">
              <w:rPr>
                <w:rStyle w:val="90"/>
                <w:rFonts w:asciiTheme="minorHAnsi" w:hAnsiTheme="minorHAnsi"/>
                <w:sz w:val="24"/>
                <w:szCs w:val="24"/>
              </w:rPr>
              <w:t>9</w:t>
            </w:r>
          </w:p>
        </w:tc>
        <w:tc>
          <w:tcPr>
            <w:tcW w:w="4368" w:type="dxa"/>
            <w:shd w:val="clear" w:color="auto" w:fill="FFFFFF"/>
          </w:tcPr>
          <w:p w:rsidR="00B40573" w:rsidRPr="00B40573" w:rsidRDefault="00B40573" w:rsidP="00B40573">
            <w:pPr>
              <w:spacing w:line="240" w:lineRule="auto"/>
              <w:ind w:left="280"/>
              <w:rPr>
                <w:rFonts w:asciiTheme="minorHAnsi" w:hAnsiTheme="minorHAnsi"/>
                <w:sz w:val="24"/>
                <w:szCs w:val="24"/>
                <w:lang w:val="el-GR"/>
              </w:rPr>
            </w:pPr>
            <w:r w:rsidRPr="00B40573">
              <w:rPr>
                <w:rStyle w:val="90"/>
                <w:rFonts w:asciiTheme="minorHAnsi" w:hAnsiTheme="minorHAnsi"/>
                <w:sz w:val="24"/>
                <w:szCs w:val="24"/>
              </w:rPr>
              <w:t>Σε όλες σχεδόν τις λιπαρές ύλες</w:t>
            </w:r>
          </w:p>
        </w:tc>
      </w:tr>
      <w:tr w:rsidR="00B40573" w:rsidRPr="00FE07AB" w:rsidTr="00B40573">
        <w:trPr>
          <w:trHeight w:hRule="exact" w:val="331"/>
          <w:jc w:val="center"/>
        </w:trPr>
        <w:tc>
          <w:tcPr>
            <w:tcW w:w="1843" w:type="dxa"/>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Ελαϊκό</w:t>
            </w:r>
          </w:p>
        </w:tc>
        <w:tc>
          <w:tcPr>
            <w:tcW w:w="1134" w:type="dxa"/>
            <w:shd w:val="clear" w:color="auto" w:fill="FFFFFF"/>
          </w:tcPr>
          <w:p w:rsidR="00B40573" w:rsidRPr="00B40573" w:rsidRDefault="00B40573" w:rsidP="00B40573">
            <w:pPr>
              <w:spacing w:line="240" w:lineRule="auto"/>
              <w:ind w:left="140"/>
              <w:jc w:val="both"/>
              <w:rPr>
                <w:rFonts w:asciiTheme="minorHAnsi" w:hAnsiTheme="minorHAnsi"/>
                <w:sz w:val="24"/>
                <w:szCs w:val="24"/>
              </w:rPr>
            </w:pPr>
            <w:r w:rsidRPr="00B40573">
              <w:rPr>
                <w:rStyle w:val="90"/>
                <w:rFonts w:asciiTheme="minorHAnsi" w:hAnsiTheme="minorHAnsi"/>
                <w:sz w:val="24"/>
                <w:szCs w:val="24"/>
              </w:rPr>
              <w:t>18</w:t>
            </w:r>
          </w:p>
        </w:tc>
        <w:tc>
          <w:tcPr>
            <w:tcW w:w="2126" w:type="dxa"/>
            <w:shd w:val="clear" w:color="auto" w:fill="FFFFFF"/>
          </w:tcPr>
          <w:p w:rsidR="00B40573" w:rsidRPr="00B40573" w:rsidRDefault="00B40573" w:rsidP="00B40573">
            <w:pPr>
              <w:spacing w:line="240" w:lineRule="auto"/>
              <w:ind w:left="220"/>
              <w:rPr>
                <w:rFonts w:asciiTheme="minorHAnsi" w:hAnsiTheme="minorHAnsi"/>
                <w:sz w:val="24"/>
                <w:szCs w:val="24"/>
              </w:rPr>
            </w:pPr>
            <w:r w:rsidRPr="00B40573">
              <w:rPr>
                <w:rStyle w:val="90"/>
                <w:rFonts w:asciiTheme="minorHAnsi" w:hAnsiTheme="minorHAnsi"/>
                <w:sz w:val="24"/>
                <w:szCs w:val="24"/>
              </w:rPr>
              <w:t>9 (cis)</w:t>
            </w:r>
          </w:p>
        </w:tc>
        <w:tc>
          <w:tcPr>
            <w:tcW w:w="4368" w:type="dxa"/>
            <w:shd w:val="clear" w:color="auto" w:fill="FFFFFF"/>
          </w:tcPr>
          <w:p w:rsidR="00B40573" w:rsidRPr="00B40573" w:rsidRDefault="00B40573" w:rsidP="00B40573">
            <w:pPr>
              <w:spacing w:line="240" w:lineRule="auto"/>
              <w:ind w:left="280"/>
              <w:rPr>
                <w:rFonts w:asciiTheme="minorHAnsi" w:hAnsiTheme="minorHAnsi"/>
                <w:sz w:val="24"/>
                <w:szCs w:val="24"/>
                <w:lang w:val="el-GR"/>
              </w:rPr>
            </w:pPr>
            <w:r w:rsidRPr="00B40573">
              <w:rPr>
                <w:rStyle w:val="90"/>
                <w:rFonts w:asciiTheme="minorHAnsi" w:hAnsiTheme="minorHAnsi"/>
                <w:sz w:val="24"/>
                <w:szCs w:val="24"/>
              </w:rPr>
              <w:t>Σε όλες τις λιπαρές ύλες</w:t>
            </w:r>
          </w:p>
        </w:tc>
      </w:tr>
      <w:tr w:rsidR="00B40573" w:rsidRPr="00B40573" w:rsidTr="00B40573">
        <w:trPr>
          <w:trHeight w:hRule="exact" w:val="326"/>
          <w:jc w:val="center"/>
        </w:trPr>
        <w:tc>
          <w:tcPr>
            <w:tcW w:w="1843" w:type="dxa"/>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Ελαϊδικό</w:t>
            </w:r>
          </w:p>
        </w:tc>
        <w:tc>
          <w:tcPr>
            <w:tcW w:w="1134" w:type="dxa"/>
            <w:shd w:val="clear" w:color="auto" w:fill="FFFFFF"/>
          </w:tcPr>
          <w:p w:rsidR="00B40573" w:rsidRPr="00B40573" w:rsidRDefault="00B40573" w:rsidP="00B40573">
            <w:pPr>
              <w:spacing w:line="240" w:lineRule="auto"/>
              <w:ind w:left="140"/>
              <w:jc w:val="both"/>
              <w:rPr>
                <w:rFonts w:asciiTheme="minorHAnsi" w:hAnsiTheme="minorHAnsi"/>
                <w:sz w:val="24"/>
                <w:szCs w:val="24"/>
              </w:rPr>
            </w:pPr>
            <w:r w:rsidRPr="00B40573">
              <w:rPr>
                <w:rStyle w:val="90"/>
                <w:rFonts w:asciiTheme="minorHAnsi" w:hAnsiTheme="minorHAnsi"/>
                <w:sz w:val="24"/>
                <w:szCs w:val="24"/>
              </w:rPr>
              <w:t>18</w:t>
            </w:r>
          </w:p>
        </w:tc>
        <w:tc>
          <w:tcPr>
            <w:tcW w:w="2126" w:type="dxa"/>
            <w:shd w:val="clear" w:color="auto" w:fill="FFFFFF"/>
          </w:tcPr>
          <w:p w:rsidR="00B40573" w:rsidRPr="00B40573" w:rsidRDefault="00B40573" w:rsidP="00B40573">
            <w:pPr>
              <w:spacing w:line="240" w:lineRule="auto"/>
              <w:ind w:left="220"/>
              <w:rPr>
                <w:rFonts w:asciiTheme="minorHAnsi" w:hAnsiTheme="minorHAnsi"/>
                <w:sz w:val="24"/>
                <w:szCs w:val="24"/>
              </w:rPr>
            </w:pPr>
            <w:r w:rsidRPr="00B40573">
              <w:rPr>
                <w:rStyle w:val="90"/>
                <w:rFonts w:asciiTheme="minorHAnsi" w:hAnsiTheme="minorHAnsi"/>
                <w:sz w:val="24"/>
                <w:szCs w:val="24"/>
              </w:rPr>
              <w:t>9 (trans)</w:t>
            </w:r>
          </w:p>
        </w:tc>
        <w:tc>
          <w:tcPr>
            <w:tcW w:w="4368" w:type="dxa"/>
            <w:shd w:val="clear" w:color="auto" w:fill="FFFFFF"/>
          </w:tcPr>
          <w:p w:rsidR="00B40573" w:rsidRPr="00B40573" w:rsidRDefault="00B40573" w:rsidP="00B40573">
            <w:pPr>
              <w:spacing w:line="240" w:lineRule="auto"/>
              <w:ind w:left="280"/>
              <w:rPr>
                <w:rFonts w:asciiTheme="minorHAnsi" w:hAnsiTheme="minorHAnsi"/>
                <w:sz w:val="24"/>
                <w:szCs w:val="24"/>
              </w:rPr>
            </w:pPr>
            <w:r w:rsidRPr="00B40573">
              <w:rPr>
                <w:rStyle w:val="90"/>
                <w:rFonts w:asciiTheme="minorHAnsi" w:hAnsiTheme="minorHAnsi"/>
                <w:sz w:val="24"/>
                <w:szCs w:val="24"/>
              </w:rPr>
              <w:t>Βούτυρο, ζωϊκά, υδρογονωμένα</w:t>
            </w:r>
          </w:p>
        </w:tc>
      </w:tr>
      <w:tr w:rsidR="00B40573" w:rsidRPr="00B40573" w:rsidTr="00B40573">
        <w:trPr>
          <w:trHeight w:hRule="exact" w:val="326"/>
          <w:jc w:val="center"/>
        </w:trPr>
        <w:tc>
          <w:tcPr>
            <w:tcW w:w="1843" w:type="dxa"/>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Βαξενικό</w:t>
            </w:r>
          </w:p>
        </w:tc>
        <w:tc>
          <w:tcPr>
            <w:tcW w:w="1134" w:type="dxa"/>
            <w:shd w:val="clear" w:color="auto" w:fill="FFFFFF"/>
          </w:tcPr>
          <w:p w:rsidR="00B40573" w:rsidRPr="00B40573" w:rsidRDefault="00B40573" w:rsidP="00B40573">
            <w:pPr>
              <w:spacing w:line="240" w:lineRule="auto"/>
              <w:ind w:left="140"/>
              <w:jc w:val="both"/>
              <w:rPr>
                <w:rFonts w:asciiTheme="minorHAnsi" w:hAnsiTheme="minorHAnsi"/>
                <w:sz w:val="24"/>
                <w:szCs w:val="24"/>
              </w:rPr>
            </w:pPr>
            <w:r w:rsidRPr="00B40573">
              <w:rPr>
                <w:rStyle w:val="90"/>
                <w:rFonts w:asciiTheme="minorHAnsi" w:hAnsiTheme="minorHAnsi"/>
                <w:sz w:val="24"/>
                <w:szCs w:val="24"/>
              </w:rPr>
              <w:t>18</w:t>
            </w:r>
          </w:p>
        </w:tc>
        <w:tc>
          <w:tcPr>
            <w:tcW w:w="2126" w:type="dxa"/>
            <w:shd w:val="clear" w:color="auto" w:fill="FFFFFF"/>
          </w:tcPr>
          <w:p w:rsidR="00B40573" w:rsidRPr="00B40573" w:rsidRDefault="00B40573" w:rsidP="00B40573">
            <w:pPr>
              <w:spacing w:line="240" w:lineRule="auto"/>
              <w:ind w:left="220"/>
              <w:rPr>
                <w:rFonts w:asciiTheme="minorHAnsi" w:hAnsiTheme="minorHAnsi"/>
                <w:sz w:val="24"/>
                <w:szCs w:val="24"/>
              </w:rPr>
            </w:pPr>
            <w:r w:rsidRPr="00B40573">
              <w:rPr>
                <w:rStyle w:val="90"/>
                <w:rFonts w:asciiTheme="minorHAnsi" w:hAnsiTheme="minorHAnsi"/>
                <w:sz w:val="24"/>
                <w:szCs w:val="24"/>
              </w:rPr>
              <w:t>11 (trans)</w:t>
            </w:r>
          </w:p>
        </w:tc>
        <w:tc>
          <w:tcPr>
            <w:tcW w:w="4368" w:type="dxa"/>
            <w:shd w:val="clear" w:color="auto" w:fill="FFFFFF"/>
          </w:tcPr>
          <w:p w:rsidR="00B40573" w:rsidRPr="00B40573" w:rsidRDefault="00B40573" w:rsidP="00B40573">
            <w:pPr>
              <w:spacing w:line="240" w:lineRule="auto"/>
              <w:ind w:left="280"/>
              <w:rPr>
                <w:rFonts w:asciiTheme="minorHAnsi" w:hAnsiTheme="minorHAnsi"/>
                <w:sz w:val="24"/>
                <w:szCs w:val="24"/>
              </w:rPr>
            </w:pPr>
            <w:r w:rsidRPr="00B40573">
              <w:rPr>
                <w:rStyle w:val="90"/>
                <w:rFonts w:asciiTheme="minorHAnsi" w:hAnsiTheme="minorHAnsi"/>
                <w:sz w:val="24"/>
                <w:szCs w:val="24"/>
              </w:rPr>
              <w:t>Ζωϊκά, υδρογονωμένα</w:t>
            </w:r>
          </w:p>
        </w:tc>
      </w:tr>
      <w:tr w:rsidR="00B40573" w:rsidRPr="00B40573" w:rsidTr="00B40573">
        <w:trPr>
          <w:trHeight w:hRule="exact" w:val="331"/>
          <w:jc w:val="center"/>
        </w:trPr>
        <w:tc>
          <w:tcPr>
            <w:tcW w:w="1843" w:type="dxa"/>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Πετροσελινικό</w:t>
            </w:r>
          </w:p>
        </w:tc>
        <w:tc>
          <w:tcPr>
            <w:tcW w:w="1134" w:type="dxa"/>
            <w:shd w:val="clear" w:color="auto" w:fill="FFFFFF"/>
          </w:tcPr>
          <w:p w:rsidR="00B40573" w:rsidRPr="00B40573" w:rsidRDefault="00B40573" w:rsidP="00B40573">
            <w:pPr>
              <w:spacing w:line="240" w:lineRule="auto"/>
              <w:ind w:left="140"/>
              <w:jc w:val="both"/>
              <w:rPr>
                <w:rFonts w:asciiTheme="minorHAnsi" w:hAnsiTheme="minorHAnsi"/>
                <w:sz w:val="24"/>
                <w:szCs w:val="24"/>
              </w:rPr>
            </w:pPr>
            <w:r w:rsidRPr="00B40573">
              <w:rPr>
                <w:rStyle w:val="90"/>
                <w:rFonts w:asciiTheme="minorHAnsi" w:hAnsiTheme="minorHAnsi"/>
                <w:sz w:val="24"/>
                <w:szCs w:val="24"/>
              </w:rPr>
              <w:t>18</w:t>
            </w:r>
          </w:p>
        </w:tc>
        <w:tc>
          <w:tcPr>
            <w:tcW w:w="2126" w:type="dxa"/>
            <w:shd w:val="clear" w:color="auto" w:fill="FFFFFF"/>
          </w:tcPr>
          <w:p w:rsidR="00B40573" w:rsidRPr="00B40573" w:rsidRDefault="00B40573" w:rsidP="00B40573">
            <w:pPr>
              <w:spacing w:line="240" w:lineRule="auto"/>
              <w:ind w:left="220"/>
              <w:rPr>
                <w:rFonts w:asciiTheme="minorHAnsi" w:hAnsiTheme="minorHAnsi"/>
                <w:sz w:val="24"/>
                <w:szCs w:val="24"/>
              </w:rPr>
            </w:pPr>
            <w:r w:rsidRPr="00B40573">
              <w:rPr>
                <w:rStyle w:val="90"/>
                <w:rFonts w:asciiTheme="minorHAnsi" w:hAnsiTheme="minorHAnsi"/>
                <w:sz w:val="24"/>
                <w:szCs w:val="24"/>
              </w:rPr>
              <w:t>9</w:t>
            </w:r>
          </w:p>
        </w:tc>
        <w:tc>
          <w:tcPr>
            <w:tcW w:w="4368" w:type="dxa"/>
            <w:shd w:val="clear" w:color="auto" w:fill="FFFFFF"/>
          </w:tcPr>
          <w:p w:rsidR="00B40573" w:rsidRPr="00B40573" w:rsidRDefault="00B40573" w:rsidP="00B40573">
            <w:pPr>
              <w:spacing w:line="240" w:lineRule="auto"/>
              <w:ind w:left="280"/>
              <w:rPr>
                <w:rFonts w:asciiTheme="minorHAnsi" w:hAnsiTheme="minorHAnsi"/>
                <w:sz w:val="24"/>
                <w:szCs w:val="24"/>
              </w:rPr>
            </w:pPr>
            <w:r w:rsidRPr="00B40573">
              <w:rPr>
                <w:rStyle w:val="90"/>
                <w:rFonts w:asciiTheme="minorHAnsi" w:hAnsiTheme="minorHAnsi"/>
                <w:sz w:val="24"/>
                <w:szCs w:val="24"/>
              </w:rPr>
              <w:t>Πετροσέλινο</w:t>
            </w:r>
          </w:p>
        </w:tc>
      </w:tr>
      <w:tr w:rsidR="00B40573" w:rsidRPr="00B40573" w:rsidTr="00B40573">
        <w:trPr>
          <w:trHeight w:hRule="exact" w:val="326"/>
          <w:jc w:val="center"/>
        </w:trPr>
        <w:tc>
          <w:tcPr>
            <w:tcW w:w="1843" w:type="dxa"/>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Γαδελαϊκό</w:t>
            </w:r>
          </w:p>
        </w:tc>
        <w:tc>
          <w:tcPr>
            <w:tcW w:w="1134" w:type="dxa"/>
            <w:shd w:val="clear" w:color="auto" w:fill="FFFFFF"/>
          </w:tcPr>
          <w:p w:rsidR="00B40573" w:rsidRPr="00B40573" w:rsidRDefault="00B40573" w:rsidP="00B40573">
            <w:pPr>
              <w:spacing w:line="240" w:lineRule="auto"/>
              <w:ind w:left="140"/>
              <w:jc w:val="both"/>
              <w:rPr>
                <w:rFonts w:asciiTheme="minorHAnsi" w:hAnsiTheme="minorHAnsi"/>
                <w:sz w:val="24"/>
                <w:szCs w:val="24"/>
              </w:rPr>
            </w:pPr>
            <w:r w:rsidRPr="00B40573">
              <w:rPr>
                <w:rStyle w:val="90"/>
                <w:rFonts w:asciiTheme="minorHAnsi" w:hAnsiTheme="minorHAnsi"/>
                <w:sz w:val="24"/>
                <w:szCs w:val="24"/>
              </w:rPr>
              <w:t>20</w:t>
            </w:r>
          </w:p>
        </w:tc>
        <w:tc>
          <w:tcPr>
            <w:tcW w:w="2126" w:type="dxa"/>
            <w:shd w:val="clear" w:color="auto" w:fill="FFFFFF"/>
          </w:tcPr>
          <w:p w:rsidR="00B40573" w:rsidRPr="00B40573" w:rsidRDefault="00B40573" w:rsidP="00B40573">
            <w:pPr>
              <w:spacing w:line="240" w:lineRule="auto"/>
              <w:ind w:left="220"/>
              <w:rPr>
                <w:rFonts w:asciiTheme="minorHAnsi" w:hAnsiTheme="minorHAnsi"/>
                <w:sz w:val="24"/>
                <w:szCs w:val="24"/>
              </w:rPr>
            </w:pPr>
            <w:r w:rsidRPr="00B40573">
              <w:rPr>
                <w:rStyle w:val="90"/>
                <w:rFonts w:asciiTheme="minorHAnsi" w:hAnsiTheme="minorHAnsi"/>
                <w:sz w:val="24"/>
                <w:szCs w:val="24"/>
              </w:rPr>
              <w:t>6</w:t>
            </w:r>
          </w:p>
        </w:tc>
        <w:tc>
          <w:tcPr>
            <w:tcW w:w="4368" w:type="dxa"/>
            <w:shd w:val="clear" w:color="auto" w:fill="FFFFFF"/>
          </w:tcPr>
          <w:p w:rsidR="00B40573" w:rsidRPr="00B40573" w:rsidRDefault="00B40573" w:rsidP="00B40573">
            <w:pPr>
              <w:spacing w:line="240" w:lineRule="auto"/>
              <w:ind w:left="280"/>
              <w:rPr>
                <w:rFonts w:asciiTheme="minorHAnsi" w:hAnsiTheme="minorHAnsi"/>
                <w:sz w:val="24"/>
                <w:szCs w:val="24"/>
              </w:rPr>
            </w:pPr>
            <w:r w:rsidRPr="00B40573">
              <w:rPr>
                <w:rStyle w:val="90"/>
                <w:rFonts w:asciiTheme="minorHAnsi" w:hAnsiTheme="minorHAnsi"/>
                <w:sz w:val="24"/>
                <w:szCs w:val="24"/>
              </w:rPr>
              <w:t>Υδρογονωμένα, ιχθυέλαια</w:t>
            </w:r>
          </w:p>
        </w:tc>
      </w:tr>
      <w:tr w:rsidR="00B40573" w:rsidRPr="00FE07AB" w:rsidTr="00B40573">
        <w:trPr>
          <w:trHeight w:hRule="exact" w:val="568"/>
          <w:jc w:val="center"/>
        </w:trPr>
        <w:tc>
          <w:tcPr>
            <w:tcW w:w="1843" w:type="dxa"/>
            <w:tcBorders>
              <w:bottom w:val="single" w:sz="4" w:space="0" w:color="auto"/>
            </w:tcBorders>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Ερουκικό</w:t>
            </w:r>
          </w:p>
        </w:tc>
        <w:tc>
          <w:tcPr>
            <w:tcW w:w="1134" w:type="dxa"/>
            <w:tcBorders>
              <w:bottom w:val="single" w:sz="4" w:space="0" w:color="auto"/>
            </w:tcBorders>
            <w:shd w:val="clear" w:color="auto" w:fill="FFFFFF"/>
          </w:tcPr>
          <w:p w:rsidR="00B40573" w:rsidRPr="00B40573" w:rsidRDefault="00B40573" w:rsidP="00B40573">
            <w:pPr>
              <w:spacing w:line="240" w:lineRule="auto"/>
              <w:ind w:left="140"/>
              <w:jc w:val="both"/>
              <w:rPr>
                <w:rFonts w:asciiTheme="minorHAnsi" w:hAnsiTheme="minorHAnsi"/>
                <w:sz w:val="24"/>
                <w:szCs w:val="24"/>
              </w:rPr>
            </w:pPr>
            <w:r w:rsidRPr="00B40573">
              <w:rPr>
                <w:rStyle w:val="90"/>
                <w:rFonts w:asciiTheme="minorHAnsi" w:hAnsiTheme="minorHAnsi"/>
                <w:sz w:val="24"/>
                <w:szCs w:val="24"/>
              </w:rPr>
              <w:t>22</w:t>
            </w:r>
          </w:p>
        </w:tc>
        <w:tc>
          <w:tcPr>
            <w:tcW w:w="2126" w:type="dxa"/>
            <w:tcBorders>
              <w:bottom w:val="single" w:sz="4" w:space="0" w:color="auto"/>
            </w:tcBorders>
            <w:shd w:val="clear" w:color="auto" w:fill="FFFFFF"/>
          </w:tcPr>
          <w:p w:rsidR="00B40573" w:rsidRPr="00B40573" w:rsidRDefault="00B40573" w:rsidP="00B40573">
            <w:pPr>
              <w:spacing w:line="240" w:lineRule="auto"/>
              <w:ind w:left="220"/>
              <w:rPr>
                <w:rFonts w:asciiTheme="minorHAnsi" w:hAnsiTheme="minorHAnsi"/>
                <w:sz w:val="24"/>
                <w:szCs w:val="24"/>
              </w:rPr>
            </w:pPr>
            <w:r w:rsidRPr="00B40573">
              <w:rPr>
                <w:rStyle w:val="90"/>
                <w:rFonts w:asciiTheme="minorHAnsi" w:hAnsiTheme="minorHAnsi"/>
                <w:sz w:val="24"/>
                <w:szCs w:val="24"/>
              </w:rPr>
              <w:t>13 (cis)</w:t>
            </w:r>
          </w:p>
        </w:tc>
        <w:tc>
          <w:tcPr>
            <w:tcW w:w="4368" w:type="dxa"/>
            <w:shd w:val="clear" w:color="auto" w:fill="FFFFFF"/>
          </w:tcPr>
          <w:p w:rsidR="00B40573" w:rsidRPr="00B40573" w:rsidRDefault="00B40573" w:rsidP="00B40573">
            <w:pPr>
              <w:spacing w:line="240" w:lineRule="auto"/>
              <w:ind w:left="280"/>
              <w:rPr>
                <w:rFonts w:asciiTheme="minorHAnsi" w:hAnsiTheme="minorHAnsi"/>
                <w:sz w:val="24"/>
                <w:szCs w:val="24"/>
                <w:lang w:val="el-GR"/>
              </w:rPr>
            </w:pPr>
            <w:r w:rsidRPr="00B40573">
              <w:rPr>
                <w:rStyle w:val="90"/>
                <w:rFonts w:asciiTheme="minorHAnsi" w:hAnsiTheme="minorHAnsi"/>
                <w:sz w:val="24"/>
                <w:szCs w:val="24"/>
              </w:rPr>
              <w:t xml:space="preserve">Κραμβέλαιο, </w:t>
            </w:r>
            <w:r w:rsidRPr="00B40573">
              <w:rPr>
                <w:rStyle w:val="af2"/>
                <w:rFonts w:asciiTheme="minorHAnsi" w:hAnsiTheme="minorHAnsi" w:cs="Arial"/>
                <w:sz w:val="24"/>
                <w:szCs w:val="24"/>
                <w:shd w:val="clear" w:color="auto" w:fill="FFFFFF"/>
                <w:lang w:val="el-GR"/>
              </w:rPr>
              <w:t>Έλαια</w:t>
            </w:r>
            <w:r w:rsidRPr="00B40573">
              <w:rPr>
                <w:rStyle w:val="apple-converted-space"/>
                <w:rFonts w:asciiTheme="minorHAnsi" w:hAnsiTheme="minorHAnsi" w:cs="Arial"/>
                <w:sz w:val="24"/>
                <w:szCs w:val="24"/>
                <w:shd w:val="clear" w:color="auto" w:fill="FFFFFF"/>
              </w:rPr>
              <w:t> </w:t>
            </w:r>
            <w:r w:rsidRPr="00B40573">
              <w:rPr>
                <w:rFonts w:asciiTheme="minorHAnsi" w:hAnsiTheme="minorHAnsi" w:cs="Arial"/>
                <w:sz w:val="24"/>
                <w:szCs w:val="24"/>
                <w:shd w:val="clear" w:color="auto" w:fill="FFFFFF"/>
                <w:lang w:val="el-GR"/>
              </w:rPr>
              <w:t>του ερουκικού οξέος (</w:t>
            </w:r>
            <w:r w:rsidRPr="00B40573">
              <w:rPr>
                <w:rStyle w:val="af2"/>
                <w:rFonts w:asciiTheme="minorHAnsi" w:hAnsiTheme="minorHAnsi" w:cs="Arial"/>
                <w:sz w:val="24"/>
                <w:szCs w:val="24"/>
                <w:shd w:val="clear" w:color="auto" w:fill="FFFFFF"/>
                <w:lang w:val="el-GR"/>
              </w:rPr>
              <w:t>έλαιο</w:t>
            </w:r>
            <w:r w:rsidRPr="00B40573">
              <w:rPr>
                <w:rStyle w:val="apple-converted-space"/>
                <w:rFonts w:asciiTheme="minorHAnsi" w:hAnsiTheme="minorHAnsi" w:cs="Arial"/>
                <w:sz w:val="24"/>
                <w:szCs w:val="24"/>
                <w:shd w:val="clear" w:color="auto" w:fill="FFFFFF"/>
              </w:rPr>
              <w:t> </w:t>
            </w:r>
            <w:r w:rsidRPr="00B40573">
              <w:rPr>
                <w:rFonts w:asciiTheme="minorHAnsi" w:hAnsiTheme="minorHAnsi" w:cs="Arial"/>
                <w:sz w:val="24"/>
                <w:szCs w:val="24"/>
                <w:shd w:val="clear" w:color="auto" w:fill="FFFFFF"/>
                <w:lang w:val="el-GR"/>
              </w:rPr>
              <w:t>του</w:t>
            </w:r>
            <w:r w:rsidRPr="00B40573">
              <w:rPr>
                <w:rStyle w:val="apple-converted-space"/>
                <w:rFonts w:asciiTheme="minorHAnsi" w:hAnsiTheme="minorHAnsi" w:cs="Arial"/>
                <w:sz w:val="24"/>
                <w:szCs w:val="24"/>
                <w:shd w:val="clear" w:color="auto" w:fill="FFFFFF"/>
              </w:rPr>
              <w:t> </w:t>
            </w:r>
            <w:r w:rsidRPr="00B40573">
              <w:rPr>
                <w:rStyle w:val="af2"/>
                <w:rFonts w:asciiTheme="minorHAnsi" w:hAnsiTheme="minorHAnsi" w:cs="Arial"/>
                <w:sz w:val="24"/>
                <w:szCs w:val="24"/>
                <w:shd w:val="clear" w:color="auto" w:fill="FFFFFF"/>
                <w:lang w:val="el-GR"/>
              </w:rPr>
              <w:t>κολτσά</w:t>
            </w:r>
            <w:r w:rsidRPr="00B40573">
              <w:rPr>
                <w:rFonts w:asciiTheme="minorHAnsi" w:hAnsiTheme="minorHAnsi" w:cs="Arial"/>
                <w:sz w:val="24"/>
                <w:szCs w:val="24"/>
                <w:shd w:val="clear" w:color="auto" w:fill="FFFFFF"/>
                <w:lang w:val="el-GR"/>
              </w:rPr>
              <w:t>, σιναπέλαιο)</w:t>
            </w:r>
            <w:r w:rsidRPr="00B40573">
              <w:rPr>
                <w:rStyle w:val="90"/>
                <w:rFonts w:asciiTheme="minorHAnsi" w:hAnsiTheme="minorHAnsi"/>
                <w:sz w:val="24"/>
                <w:szCs w:val="24"/>
              </w:rPr>
              <w:t xml:space="preserve"> </w:t>
            </w:r>
          </w:p>
        </w:tc>
      </w:tr>
      <w:tr w:rsidR="00B40573" w:rsidRPr="00B40573" w:rsidTr="00B40573">
        <w:trPr>
          <w:trHeight w:hRule="exact" w:val="346"/>
          <w:jc w:val="center"/>
        </w:trPr>
        <w:tc>
          <w:tcPr>
            <w:tcW w:w="1843" w:type="dxa"/>
            <w:tcBorders>
              <w:top w:val="single" w:sz="4" w:space="0" w:color="auto"/>
            </w:tcBorders>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ΠΟΛΥΑΚΟΡΕΣΤΑ ΔΙΕΝΙΚΑ</w:t>
            </w:r>
          </w:p>
        </w:tc>
        <w:tc>
          <w:tcPr>
            <w:tcW w:w="1134" w:type="dxa"/>
            <w:tcBorders>
              <w:top w:val="single" w:sz="4" w:space="0" w:color="auto"/>
            </w:tcBorders>
            <w:shd w:val="clear" w:color="auto" w:fill="FFFFFF"/>
          </w:tcPr>
          <w:p w:rsidR="00B40573" w:rsidRPr="00B40573" w:rsidRDefault="00B40573" w:rsidP="00B40573">
            <w:pPr>
              <w:spacing w:line="240" w:lineRule="auto"/>
              <w:jc w:val="both"/>
              <w:rPr>
                <w:rFonts w:asciiTheme="minorHAnsi" w:hAnsiTheme="minorHAnsi"/>
                <w:sz w:val="24"/>
                <w:szCs w:val="24"/>
              </w:rPr>
            </w:pPr>
          </w:p>
        </w:tc>
        <w:tc>
          <w:tcPr>
            <w:tcW w:w="2126" w:type="dxa"/>
            <w:tcBorders>
              <w:top w:val="single" w:sz="4" w:space="0" w:color="auto"/>
            </w:tcBorders>
            <w:shd w:val="clear" w:color="auto" w:fill="FFFFFF"/>
          </w:tcPr>
          <w:p w:rsidR="00B40573" w:rsidRPr="00B40573" w:rsidRDefault="00B40573" w:rsidP="00B40573">
            <w:pPr>
              <w:spacing w:line="240" w:lineRule="auto"/>
              <w:rPr>
                <w:rFonts w:asciiTheme="minorHAnsi" w:hAnsiTheme="minorHAnsi"/>
                <w:sz w:val="24"/>
                <w:szCs w:val="24"/>
              </w:rPr>
            </w:pPr>
          </w:p>
        </w:tc>
        <w:tc>
          <w:tcPr>
            <w:tcW w:w="4368" w:type="dxa"/>
            <w:tcBorders>
              <w:top w:val="single" w:sz="4" w:space="0" w:color="auto"/>
            </w:tcBorders>
            <w:shd w:val="clear" w:color="auto" w:fill="FFFFFF"/>
          </w:tcPr>
          <w:p w:rsidR="00B40573" w:rsidRPr="00B40573" w:rsidRDefault="00B40573" w:rsidP="00B40573">
            <w:pPr>
              <w:spacing w:line="240" w:lineRule="auto"/>
              <w:rPr>
                <w:rFonts w:asciiTheme="minorHAnsi" w:hAnsiTheme="minorHAnsi"/>
                <w:sz w:val="24"/>
                <w:szCs w:val="24"/>
              </w:rPr>
            </w:pPr>
          </w:p>
        </w:tc>
      </w:tr>
      <w:tr w:rsidR="00B40573" w:rsidRPr="00FE07AB" w:rsidTr="00B40573">
        <w:trPr>
          <w:trHeight w:hRule="exact" w:val="350"/>
          <w:jc w:val="center"/>
        </w:trPr>
        <w:tc>
          <w:tcPr>
            <w:tcW w:w="1843" w:type="dxa"/>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Λινελαϊκό</w:t>
            </w:r>
          </w:p>
        </w:tc>
        <w:tc>
          <w:tcPr>
            <w:tcW w:w="1134" w:type="dxa"/>
            <w:shd w:val="clear" w:color="auto" w:fill="FFFFFF"/>
          </w:tcPr>
          <w:p w:rsidR="00B40573" w:rsidRPr="00B40573" w:rsidRDefault="00B40573" w:rsidP="00B40573">
            <w:pPr>
              <w:spacing w:line="240" w:lineRule="auto"/>
              <w:ind w:left="140"/>
              <w:jc w:val="both"/>
              <w:rPr>
                <w:rFonts w:asciiTheme="minorHAnsi" w:hAnsiTheme="minorHAnsi"/>
                <w:sz w:val="24"/>
                <w:szCs w:val="24"/>
              </w:rPr>
            </w:pPr>
            <w:r w:rsidRPr="00B40573">
              <w:rPr>
                <w:rStyle w:val="90"/>
                <w:rFonts w:asciiTheme="minorHAnsi" w:hAnsiTheme="minorHAnsi"/>
                <w:sz w:val="24"/>
                <w:szCs w:val="24"/>
              </w:rPr>
              <w:t>18</w:t>
            </w:r>
          </w:p>
        </w:tc>
        <w:tc>
          <w:tcPr>
            <w:tcW w:w="2126" w:type="dxa"/>
            <w:shd w:val="clear" w:color="auto" w:fill="FFFFFF"/>
          </w:tcPr>
          <w:p w:rsidR="00B40573" w:rsidRPr="00B40573" w:rsidRDefault="00B40573" w:rsidP="00B40573">
            <w:pPr>
              <w:spacing w:line="240" w:lineRule="auto"/>
              <w:ind w:left="220"/>
              <w:rPr>
                <w:rFonts w:asciiTheme="minorHAnsi" w:hAnsiTheme="minorHAnsi"/>
                <w:sz w:val="24"/>
                <w:szCs w:val="24"/>
              </w:rPr>
            </w:pPr>
            <w:r w:rsidRPr="00B40573">
              <w:rPr>
                <w:rStyle w:val="90"/>
                <w:rFonts w:asciiTheme="minorHAnsi" w:hAnsiTheme="minorHAnsi"/>
                <w:sz w:val="24"/>
                <w:szCs w:val="24"/>
              </w:rPr>
              <w:t>9, 12 (cis-cis)</w:t>
            </w:r>
          </w:p>
        </w:tc>
        <w:tc>
          <w:tcPr>
            <w:tcW w:w="4368" w:type="dxa"/>
            <w:shd w:val="clear" w:color="auto" w:fill="FFFFFF"/>
          </w:tcPr>
          <w:p w:rsidR="00B40573" w:rsidRPr="00B40573" w:rsidRDefault="00B40573" w:rsidP="00B40573">
            <w:pPr>
              <w:spacing w:line="240" w:lineRule="auto"/>
              <w:ind w:left="280"/>
              <w:rPr>
                <w:rFonts w:asciiTheme="minorHAnsi" w:hAnsiTheme="minorHAnsi"/>
                <w:sz w:val="24"/>
                <w:szCs w:val="24"/>
                <w:lang w:val="el-GR"/>
              </w:rPr>
            </w:pPr>
            <w:r w:rsidRPr="00B40573">
              <w:rPr>
                <w:rStyle w:val="90"/>
                <w:rFonts w:asciiTheme="minorHAnsi" w:hAnsiTheme="minorHAnsi"/>
                <w:sz w:val="24"/>
                <w:szCs w:val="24"/>
              </w:rPr>
              <w:t>Σε όλες τις λιπαρές ύλες</w:t>
            </w:r>
          </w:p>
        </w:tc>
      </w:tr>
      <w:tr w:rsidR="00B40573" w:rsidRPr="00B40573" w:rsidTr="00B40573">
        <w:trPr>
          <w:trHeight w:hRule="exact" w:val="307"/>
          <w:jc w:val="center"/>
        </w:trPr>
        <w:tc>
          <w:tcPr>
            <w:tcW w:w="1843" w:type="dxa"/>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 xml:space="preserve">Λινελαϊδικό </w:t>
            </w:r>
          </w:p>
        </w:tc>
        <w:tc>
          <w:tcPr>
            <w:tcW w:w="1134" w:type="dxa"/>
            <w:shd w:val="clear" w:color="auto" w:fill="FFFFFF"/>
          </w:tcPr>
          <w:p w:rsidR="00B40573" w:rsidRPr="00B40573" w:rsidRDefault="00B40573" w:rsidP="00B40573">
            <w:pPr>
              <w:spacing w:line="240" w:lineRule="auto"/>
              <w:ind w:left="140"/>
              <w:jc w:val="both"/>
              <w:rPr>
                <w:rFonts w:asciiTheme="minorHAnsi" w:hAnsiTheme="minorHAnsi"/>
                <w:sz w:val="24"/>
                <w:szCs w:val="24"/>
              </w:rPr>
            </w:pPr>
            <w:r w:rsidRPr="00B40573">
              <w:rPr>
                <w:rStyle w:val="90"/>
                <w:rFonts w:asciiTheme="minorHAnsi" w:hAnsiTheme="minorHAnsi"/>
                <w:sz w:val="24"/>
                <w:szCs w:val="24"/>
              </w:rPr>
              <w:t>18</w:t>
            </w:r>
          </w:p>
        </w:tc>
        <w:tc>
          <w:tcPr>
            <w:tcW w:w="2126" w:type="dxa"/>
            <w:shd w:val="clear" w:color="auto" w:fill="FFFFFF"/>
          </w:tcPr>
          <w:p w:rsidR="00B40573" w:rsidRPr="00B40573" w:rsidRDefault="00B40573" w:rsidP="00B40573">
            <w:pPr>
              <w:spacing w:line="240" w:lineRule="auto"/>
              <w:ind w:left="220"/>
              <w:rPr>
                <w:rFonts w:asciiTheme="minorHAnsi" w:hAnsiTheme="minorHAnsi"/>
                <w:sz w:val="24"/>
                <w:szCs w:val="24"/>
              </w:rPr>
            </w:pPr>
            <w:r w:rsidRPr="00B40573">
              <w:rPr>
                <w:rStyle w:val="90"/>
                <w:rFonts w:asciiTheme="minorHAnsi" w:hAnsiTheme="minorHAnsi"/>
                <w:sz w:val="24"/>
                <w:szCs w:val="24"/>
              </w:rPr>
              <w:t>9, 12 (cis-trans)</w:t>
            </w:r>
          </w:p>
        </w:tc>
        <w:tc>
          <w:tcPr>
            <w:tcW w:w="4368" w:type="dxa"/>
            <w:shd w:val="clear" w:color="auto" w:fill="FFFFFF"/>
          </w:tcPr>
          <w:p w:rsidR="00B40573" w:rsidRPr="00B40573" w:rsidRDefault="00B40573" w:rsidP="00B40573">
            <w:pPr>
              <w:spacing w:line="240" w:lineRule="auto"/>
              <w:ind w:left="280"/>
              <w:rPr>
                <w:rFonts w:asciiTheme="minorHAnsi" w:hAnsiTheme="minorHAnsi"/>
                <w:sz w:val="24"/>
                <w:szCs w:val="24"/>
              </w:rPr>
            </w:pPr>
            <w:r w:rsidRPr="00B40573">
              <w:rPr>
                <w:rStyle w:val="90"/>
                <w:rFonts w:asciiTheme="minorHAnsi" w:hAnsiTheme="minorHAnsi"/>
                <w:sz w:val="24"/>
                <w:szCs w:val="24"/>
              </w:rPr>
              <w:t>Υδρογονωμένα</w:t>
            </w:r>
          </w:p>
        </w:tc>
      </w:tr>
      <w:tr w:rsidR="00B40573" w:rsidRPr="00B40573" w:rsidTr="00B40573">
        <w:trPr>
          <w:trHeight w:hRule="exact" w:val="80"/>
          <w:jc w:val="center"/>
        </w:trPr>
        <w:tc>
          <w:tcPr>
            <w:tcW w:w="1843" w:type="dxa"/>
            <w:shd w:val="clear" w:color="auto" w:fill="FFFFFF"/>
          </w:tcPr>
          <w:p w:rsidR="00B40573" w:rsidRPr="00B40573" w:rsidRDefault="00B40573" w:rsidP="00B40573">
            <w:pPr>
              <w:spacing w:line="240" w:lineRule="auto"/>
              <w:rPr>
                <w:rFonts w:asciiTheme="minorHAnsi" w:hAnsiTheme="minorHAnsi"/>
                <w:sz w:val="24"/>
                <w:szCs w:val="24"/>
                <w:lang w:val="el-GR"/>
              </w:rPr>
            </w:pPr>
          </w:p>
        </w:tc>
        <w:tc>
          <w:tcPr>
            <w:tcW w:w="1134" w:type="dxa"/>
            <w:shd w:val="clear" w:color="auto" w:fill="FFFFFF"/>
          </w:tcPr>
          <w:p w:rsidR="00B40573" w:rsidRPr="00B40573" w:rsidRDefault="00B40573" w:rsidP="00B40573">
            <w:pPr>
              <w:spacing w:line="240" w:lineRule="auto"/>
              <w:jc w:val="both"/>
              <w:rPr>
                <w:rFonts w:asciiTheme="minorHAnsi" w:hAnsiTheme="minorHAnsi"/>
                <w:sz w:val="24"/>
                <w:szCs w:val="24"/>
              </w:rPr>
            </w:pPr>
          </w:p>
        </w:tc>
        <w:tc>
          <w:tcPr>
            <w:tcW w:w="2126" w:type="dxa"/>
            <w:shd w:val="clear" w:color="auto" w:fill="FFFFFF"/>
          </w:tcPr>
          <w:p w:rsidR="00B40573" w:rsidRPr="00B40573" w:rsidRDefault="00B40573" w:rsidP="00B40573">
            <w:pPr>
              <w:spacing w:line="240" w:lineRule="auto"/>
              <w:rPr>
                <w:rFonts w:asciiTheme="minorHAnsi" w:hAnsiTheme="minorHAnsi"/>
                <w:sz w:val="24"/>
                <w:szCs w:val="24"/>
              </w:rPr>
            </w:pPr>
          </w:p>
        </w:tc>
        <w:tc>
          <w:tcPr>
            <w:tcW w:w="4368" w:type="dxa"/>
            <w:shd w:val="clear" w:color="auto" w:fill="FFFFFF"/>
          </w:tcPr>
          <w:p w:rsidR="00B40573" w:rsidRPr="00B40573" w:rsidRDefault="00B40573" w:rsidP="00B40573">
            <w:pPr>
              <w:spacing w:line="240" w:lineRule="auto"/>
              <w:rPr>
                <w:rFonts w:asciiTheme="minorHAnsi" w:hAnsiTheme="minorHAnsi"/>
                <w:sz w:val="24"/>
                <w:szCs w:val="24"/>
              </w:rPr>
            </w:pPr>
          </w:p>
        </w:tc>
      </w:tr>
      <w:tr w:rsidR="00B40573" w:rsidRPr="00FE07AB" w:rsidTr="00B40573">
        <w:trPr>
          <w:trHeight w:hRule="exact" w:val="426"/>
          <w:jc w:val="center"/>
        </w:trPr>
        <w:tc>
          <w:tcPr>
            <w:tcW w:w="1843" w:type="dxa"/>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Λινολενικό</w:t>
            </w:r>
          </w:p>
        </w:tc>
        <w:tc>
          <w:tcPr>
            <w:tcW w:w="1134" w:type="dxa"/>
            <w:shd w:val="clear" w:color="auto" w:fill="FFFFFF"/>
          </w:tcPr>
          <w:p w:rsidR="00B40573" w:rsidRPr="00B40573" w:rsidRDefault="00B40573" w:rsidP="00B40573">
            <w:pPr>
              <w:spacing w:line="240" w:lineRule="auto"/>
              <w:ind w:left="140"/>
              <w:jc w:val="both"/>
              <w:rPr>
                <w:rFonts w:asciiTheme="minorHAnsi" w:hAnsiTheme="minorHAnsi"/>
                <w:sz w:val="24"/>
                <w:szCs w:val="24"/>
              </w:rPr>
            </w:pPr>
            <w:r w:rsidRPr="00B40573">
              <w:rPr>
                <w:rStyle w:val="90"/>
                <w:rFonts w:asciiTheme="minorHAnsi" w:hAnsiTheme="minorHAnsi"/>
                <w:sz w:val="24"/>
                <w:szCs w:val="24"/>
              </w:rPr>
              <w:t>18</w:t>
            </w:r>
          </w:p>
        </w:tc>
        <w:tc>
          <w:tcPr>
            <w:tcW w:w="2126" w:type="dxa"/>
            <w:shd w:val="clear" w:color="auto" w:fill="FFFFFF"/>
          </w:tcPr>
          <w:p w:rsidR="00B40573" w:rsidRPr="00B40573" w:rsidRDefault="00B40573" w:rsidP="00B40573">
            <w:pPr>
              <w:spacing w:line="240" w:lineRule="auto"/>
              <w:ind w:left="220"/>
              <w:rPr>
                <w:rFonts w:asciiTheme="minorHAnsi" w:hAnsiTheme="minorHAnsi"/>
                <w:sz w:val="24"/>
                <w:szCs w:val="24"/>
              </w:rPr>
            </w:pPr>
            <w:r w:rsidRPr="00B40573">
              <w:rPr>
                <w:rStyle w:val="90"/>
                <w:rFonts w:asciiTheme="minorHAnsi" w:hAnsiTheme="minorHAnsi"/>
                <w:sz w:val="24"/>
                <w:szCs w:val="24"/>
              </w:rPr>
              <w:t>9, 12, 15 (όλοι cis)</w:t>
            </w:r>
          </w:p>
        </w:tc>
        <w:tc>
          <w:tcPr>
            <w:tcW w:w="4368" w:type="dxa"/>
            <w:shd w:val="clear" w:color="auto" w:fill="FFFFFF"/>
          </w:tcPr>
          <w:p w:rsidR="00B40573" w:rsidRPr="00B40573" w:rsidRDefault="00B40573" w:rsidP="00B40573">
            <w:pPr>
              <w:spacing w:line="240" w:lineRule="auto"/>
              <w:ind w:left="280"/>
              <w:rPr>
                <w:rFonts w:asciiTheme="minorHAnsi" w:hAnsiTheme="minorHAnsi"/>
                <w:sz w:val="24"/>
                <w:szCs w:val="24"/>
                <w:lang w:val="el-GR"/>
              </w:rPr>
            </w:pPr>
            <w:r w:rsidRPr="00B40573">
              <w:rPr>
                <w:rStyle w:val="90"/>
                <w:rFonts w:asciiTheme="minorHAnsi" w:hAnsiTheme="minorHAnsi"/>
                <w:sz w:val="24"/>
                <w:szCs w:val="24"/>
              </w:rPr>
              <w:t>Σε όλες τις λιπαρές ύλες</w:t>
            </w:r>
          </w:p>
        </w:tc>
      </w:tr>
      <w:tr w:rsidR="00B40573" w:rsidRPr="00B40573" w:rsidTr="00B40573">
        <w:trPr>
          <w:trHeight w:hRule="exact" w:val="420"/>
          <w:jc w:val="center"/>
        </w:trPr>
        <w:tc>
          <w:tcPr>
            <w:tcW w:w="1843" w:type="dxa"/>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Ελαιοστεατικό</w:t>
            </w:r>
          </w:p>
        </w:tc>
        <w:tc>
          <w:tcPr>
            <w:tcW w:w="1134" w:type="dxa"/>
            <w:shd w:val="clear" w:color="auto" w:fill="FFFFFF"/>
          </w:tcPr>
          <w:p w:rsidR="00B40573" w:rsidRPr="00B40573" w:rsidRDefault="00B40573" w:rsidP="00B40573">
            <w:pPr>
              <w:spacing w:line="240" w:lineRule="auto"/>
              <w:ind w:left="140"/>
              <w:jc w:val="both"/>
              <w:rPr>
                <w:rFonts w:asciiTheme="minorHAnsi" w:hAnsiTheme="minorHAnsi"/>
                <w:sz w:val="24"/>
                <w:szCs w:val="24"/>
              </w:rPr>
            </w:pPr>
            <w:r w:rsidRPr="00B40573">
              <w:rPr>
                <w:rStyle w:val="90"/>
                <w:rFonts w:asciiTheme="minorHAnsi" w:hAnsiTheme="minorHAnsi"/>
                <w:sz w:val="24"/>
                <w:szCs w:val="24"/>
              </w:rPr>
              <w:t>18</w:t>
            </w:r>
          </w:p>
        </w:tc>
        <w:tc>
          <w:tcPr>
            <w:tcW w:w="2126" w:type="dxa"/>
            <w:shd w:val="clear" w:color="auto" w:fill="FFFFFF"/>
          </w:tcPr>
          <w:p w:rsidR="00B40573" w:rsidRPr="00B40573" w:rsidRDefault="00B40573" w:rsidP="00B40573">
            <w:pPr>
              <w:spacing w:line="240" w:lineRule="auto"/>
              <w:ind w:left="220"/>
              <w:rPr>
                <w:rFonts w:asciiTheme="minorHAnsi" w:hAnsiTheme="minorHAnsi"/>
                <w:sz w:val="24"/>
                <w:szCs w:val="24"/>
              </w:rPr>
            </w:pPr>
            <w:r w:rsidRPr="00B40573">
              <w:rPr>
                <w:rStyle w:val="90"/>
                <w:rFonts w:asciiTheme="minorHAnsi" w:hAnsiTheme="minorHAnsi"/>
                <w:sz w:val="24"/>
                <w:szCs w:val="24"/>
              </w:rPr>
              <w:t>7, 9, 11 συζυγείς</w:t>
            </w:r>
          </w:p>
        </w:tc>
        <w:tc>
          <w:tcPr>
            <w:tcW w:w="4368" w:type="dxa"/>
            <w:shd w:val="clear" w:color="auto" w:fill="FFFFFF"/>
          </w:tcPr>
          <w:p w:rsidR="00B40573" w:rsidRPr="00B40573" w:rsidRDefault="00B40573" w:rsidP="00B40573">
            <w:pPr>
              <w:spacing w:line="240" w:lineRule="auto"/>
              <w:ind w:left="280"/>
              <w:rPr>
                <w:rFonts w:asciiTheme="minorHAnsi" w:hAnsiTheme="minorHAnsi"/>
                <w:sz w:val="24"/>
                <w:szCs w:val="24"/>
              </w:rPr>
            </w:pPr>
            <w:r w:rsidRPr="00B40573">
              <w:rPr>
                <w:rStyle w:val="90"/>
                <w:rFonts w:asciiTheme="minorHAnsi" w:hAnsiTheme="minorHAnsi"/>
                <w:sz w:val="24"/>
                <w:szCs w:val="24"/>
              </w:rPr>
              <w:t>Τουγκέλαιο (tung oil)</w:t>
            </w:r>
          </w:p>
        </w:tc>
      </w:tr>
      <w:tr w:rsidR="00B40573" w:rsidRPr="00B40573" w:rsidTr="00B40573">
        <w:trPr>
          <w:trHeight w:hRule="exact" w:val="80"/>
          <w:jc w:val="center"/>
        </w:trPr>
        <w:tc>
          <w:tcPr>
            <w:tcW w:w="1843" w:type="dxa"/>
            <w:shd w:val="clear" w:color="auto" w:fill="FFFFFF"/>
          </w:tcPr>
          <w:p w:rsidR="00B40573" w:rsidRPr="00B40573" w:rsidRDefault="00B40573" w:rsidP="00B40573">
            <w:pPr>
              <w:spacing w:line="240" w:lineRule="auto"/>
              <w:rPr>
                <w:rFonts w:asciiTheme="minorHAnsi" w:hAnsiTheme="minorHAnsi"/>
                <w:sz w:val="24"/>
                <w:szCs w:val="24"/>
              </w:rPr>
            </w:pPr>
          </w:p>
        </w:tc>
        <w:tc>
          <w:tcPr>
            <w:tcW w:w="1134" w:type="dxa"/>
            <w:shd w:val="clear" w:color="auto" w:fill="FFFFFF"/>
          </w:tcPr>
          <w:p w:rsidR="00B40573" w:rsidRPr="00B40573" w:rsidRDefault="00B40573" w:rsidP="00B40573">
            <w:pPr>
              <w:spacing w:line="240" w:lineRule="auto"/>
              <w:jc w:val="both"/>
              <w:rPr>
                <w:rFonts w:asciiTheme="minorHAnsi" w:hAnsiTheme="minorHAnsi"/>
                <w:sz w:val="24"/>
                <w:szCs w:val="24"/>
              </w:rPr>
            </w:pPr>
          </w:p>
        </w:tc>
        <w:tc>
          <w:tcPr>
            <w:tcW w:w="2126" w:type="dxa"/>
            <w:shd w:val="clear" w:color="auto" w:fill="FFFFFF"/>
          </w:tcPr>
          <w:p w:rsidR="00B40573" w:rsidRPr="00B40573" w:rsidRDefault="00B40573" w:rsidP="00B40573">
            <w:pPr>
              <w:spacing w:line="240" w:lineRule="auto"/>
              <w:rPr>
                <w:rFonts w:asciiTheme="minorHAnsi" w:hAnsiTheme="minorHAnsi"/>
                <w:sz w:val="24"/>
                <w:szCs w:val="24"/>
              </w:rPr>
            </w:pPr>
          </w:p>
        </w:tc>
        <w:tc>
          <w:tcPr>
            <w:tcW w:w="4368" w:type="dxa"/>
            <w:shd w:val="clear" w:color="auto" w:fill="FFFFFF"/>
          </w:tcPr>
          <w:p w:rsidR="00B40573" w:rsidRPr="00B40573" w:rsidRDefault="00B40573" w:rsidP="00B40573">
            <w:pPr>
              <w:spacing w:line="240" w:lineRule="auto"/>
              <w:rPr>
                <w:rFonts w:asciiTheme="minorHAnsi" w:hAnsiTheme="minorHAnsi"/>
                <w:sz w:val="24"/>
                <w:szCs w:val="24"/>
              </w:rPr>
            </w:pPr>
          </w:p>
        </w:tc>
      </w:tr>
      <w:tr w:rsidR="00B40573" w:rsidRPr="00FE07AB" w:rsidTr="00B40573">
        <w:trPr>
          <w:trHeight w:hRule="exact" w:val="344"/>
          <w:jc w:val="center"/>
        </w:trPr>
        <w:tc>
          <w:tcPr>
            <w:tcW w:w="1843" w:type="dxa"/>
            <w:tcBorders>
              <w:bottom w:val="single" w:sz="4" w:space="0" w:color="auto"/>
            </w:tcBorders>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Αραχιδονικό</w:t>
            </w:r>
          </w:p>
        </w:tc>
        <w:tc>
          <w:tcPr>
            <w:tcW w:w="1134" w:type="dxa"/>
            <w:tcBorders>
              <w:bottom w:val="single" w:sz="4" w:space="0" w:color="auto"/>
            </w:tcBorders>
            <w:shd w:val="clear" w:color="auto" w:fill="FFFFFF"/>
          </w:tcPr>
          <w:p w:rsidR="00B40573" w:rsidRPr="00B40573" w:rsidRDefault="00B40573" w:rsidP="00B40573">
            <w:pPr>
              <w:spacing w:line="240" w:lineRule="auto"/>
              <w:ind w:left="140"/>
              <w:jc w:val="both"/>
              <w:rPr>
                <w:rFonts w:asciiTheme="minorHAnsi" w:hAnsiTheme="minorHAnsi"/>
                <w:sz w:val="24"/>
                <w:szCs w:val="24"/>
              </w:rPr>
            </w:pPr>
            <w:r w:rsidRPr="00B40573">
              <w:rPr>
                <w:rStyle w:val="90"/>
                <w:rFonts w:asciiTheme="minorHAnsi" w:hAnsiTheme="minorHAnsi"/>
                <w:sz w:val="24"/>
                <w:szCs w:val="24"/>
              </w:rPr>
              <w:t>20</w:t>
            </w:r>
          </w:p>
        </w:tc>
        <w:tc>
          <w:tcPr>
            <w:tcW w:w="2126" w:type="dxa"/>
            <w:tcBorders>
              <w:bottom w:val="single" w:sz="4" w:space="0" w:color="auto"/>
            </w:tcBorders>
            <w:shd w:val="clear" w:color="auto" w:fill="FFFFFF"/>
          </w:tcPr>
          <w:p w:rsidR="00B40573" w:rsidRPr="00B40573" w:rsidRDefault="00B40573" w:rsidP="00B40573">
            <w:pPr>
              <w:spacing w:line="240" w:lineRule="auto"/>
              <w:ind w:left="220"/>
              <w:rPr>
                <w:rFonts w:asciiTheme="minorHAnsi" w:hAnsiTheme="minorHAnsi"/>
                <w:sz w:val="24"/>
                <w:szCs w:val="24"/>
              </w:rPr>
            </w:pPr>
            <w:r w:rsidRPr="00B40573">
              <w:rPr>
                <w:rStyle w:val="90"/>
                <w:rFonts w:asciiTheme="minorHAnsi" w:hAnsiTheme="minorHAnsi"/>
                <w:sz w:val="24"/>
                <w:szCs w:val="24"/>
              </w:rPr>
              <w:t>5, 8, 11, 14</w:t>
            </w:r>
          </w:p>
        </w:tc>
        <w:tc>
          <w:tcPr>
            <w:tcW w:w="4368" w:type="dxa"/>
            <w:tcBorders>
              <w:bottom w:val="single" w:sz="4" w:space="0" w:color="auto"/>
            </w:tcBorders>
            <w:shd w:val="clear" w:color="auto" w:fill="FFFFFF"/>
          </w:tcPr>
          <w:p w:rsidR="00B40573" w:rsidRPr="00B40573" w:rsidRDefault="00B40573" w:rsidP="00B40573">
            <w:pPr>
              <w:spacing w:line="240" w:lineRule="auto"/>
              <w:ind w:left="280"/>
              <w:rPr>
                <w:rFonts w:asciiTheme="minorHAnsi" w:hAnsiTheme="minorHAnsi"/>
                <w:sz w:val="24"/>
                <w:szCs w:val="24"/>
                <w:lang w:val="el-GR"/>
              </w:rPr>
            </w:pPr>
            <w:r w:rsidRPr="00B40573">
              <w:rPr>
                <w:rStyle w:val="90"/>
                <w:rFonts w:asciiTheme="minorHAnsi" w:hAnsiTheme="minorHAnsi"/>
                <w:sz w:val="24"/>
                <w:szCs w:val="24"/>
              </w:rPr>
              <w:t>Λιπίδια οργάνων (συκώτι, καρδιά, κ.λπ.)</w:t>
            </w:r>
          </w:p>
        </w:tc>
      </w:tr>
      <w:tr w:rsidR="00B40573" w:rsidRPr="00B40573" w:rsidTr="00B40573">
        <w:trPr>
          <w:trHeight w:hRule="exact" w:val="346"/>
          <w:jc w:val="center"/>
        </w:trPr>
        <w:tc>
          <w:tcPr>
            <w:tcW w:w="1843" w:type="dxa"/>
            <w:tcBorders>
              <w:top w:val="single" w:sz="4" w:space="0" w:color="auto"/>
            </w:tcBorders>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ΥΔΡΟΞΥΟΞΕΑ</w:t>
            </w:r>
          </w:p>
        </w:tc>
        <w:tc>
          <w:tcPr>
            <w:tcW w:w="1134" w:type="dxa"/>
            <w:tcBorders>
              <w:top w:val="single" w:sz="4" w:space="0" w:color="auto"/>
            </w:tcBorders>
            <w:shd w:val="clear" w:color="auto" w:fill="FFFFFF"/>
          </w:tcPr>
          <w:p w:rsidR="00B40573" w:rsidRPr="00B40573" w:rsidRDefault="00B40573" w:rsidP="00B40573">
            <w:pPr>
              <w:spacing w:line="240" w:lineRule="auto"/>
              <w:jc w:val="both"/>
              <w:rPr>
                <w:rFonts w:asciiTheme="minorHAnsi" w:hAnsiTheme="minorHAnsi"/>
                <w:sz w:val="24"/>
                <w:szCs w:val="24"/>
              </w:rPr>
            </w:pPr>
          </w:p>
        </w:tc>
        <w:tc>
          <w:tcPr>
            <w:tcW w:w="2126" w:type="dxa"/>
            <w:tcBorders>
              <w:top w:val="single" w:sz="4" w:space="0" w:color="auto"/>
            </w:tcBorders>
            <w:shd w:val="clear" w:color="auto" w:fill="FFFFFF"/>
          </w:tcPr>
          <w:p w:rsidR="00B40573" w:rsidRPr="00B40573" w:rsidRDefault="00B40573" w:rsidP="00B40573">
            <w:pPr>
              <w:spacing w:line="240" w:lineRule="auto"/>
              <w:rPr>
                <w:rFonts w:asciiTheme="minorHAnsi" w:hAnsiTheme="minorHAnsi"/>
                <w:sz w:val="24"/>
                <w:szCs w:val="24"/>
              </w:rPr>
            </w:pPr>
          </w:p>
        </w:tc>
        <w:tc>
          <w:tcPr>
            <w:tcW w:w="4368" w:type="dxa"/>
            <w:tcBorders>
              <w:top w:val="single" w:sz="4" w:space="0" w:color="auto"/>
            </w:tcBorders>
            <w:shd w:val="clear" w:color="auto" w:fill="FFFFFF"/>
          </w:tcPr>
          <w:p w:rsidR="00B40573" w:rsidRPr="00B40573" w:rsidRDefault="00B40573" w:rsidP="00B40573">
            <w:pPr>
              <w:spacing w:line="240" w:lineRule="auto"/>
              <w:rPr>
                <w:rFonts w:asciiTheme="minorHAnsi" w:hAnsiTheme="minorHAnsi"/>
                <w:sz w:val="24"/>
                <w:szCs w:val="24"/>
              </w:rPr>
            </w:pPr>
          </w:p>
        </w:tc>
      </w:tr>
      <w:tr w:rsidR="00B40573" w:rsidRPr="00B40573" w:rsidTr="00B40573">
        <w:trPr>
          <w:trHeight w:hRule="exact" w:val="350"/>
          <w:jc w:val="center"/>
        </w:trPr>
        <w:tc>
          <w:tcPr>
            <w:tcW w:w="1843" w:type="dxa"/>
            <w:tcBorders>
              <w:bottom w:val="single" w:sz="4" w:space="0" w:color="auto"/>
            </w:tcBorders>
            <w:shd w:val="clear" w:color="auto" w:fill="FFFFFF"/>
          </w:tcPr>
          <w:p w:rsidR="00B40573" w:rsidRPr="00B40573" w:rsidRDefault="00B40573" w:rsidP="00B40573">
            <w:pPr>
              <w:spacing w:line="240" w:lineRule="auto"/>
              <w:rPr>
                <w:rFonts w:asciiTheme="minorHAnsi" w:hAnsiTheme="minorHAnsi"/>
                <w:sz w:val="24"/>
                <w:szCs w:val="24"/>
              </w:rPr>
            </w:pPr>
            <w:r w:rsidRPr="00B40573">
              <w:rPr>
                <w:rStyle w:val="90"/>
                <w:rFonts w:asciiTheme="minorHAnsi" w:hAnsiTheme="minorHAnsi"/>
                <w:sz w:val="24"/>
                <w:szCs w:val="24"/>
              </w:rPr>
              <w:t>Ρικινελαϊκό</w:t>
            </w:r>
          </w:p>
        </w:tc>
        <w:tc>
          <w:tcPr>
            <w:tcW w:w="1134" w:type="dxa"/>
            <w:tcBorders>
              <w:bottom w:val="single" w:sz="4" w:space="0" w:color="auto"/>
            </w:tcBorders>
            <w:shd w:val="clear" w:color="auto" w:fill="FFFFFF"/>
          </w:tcPr>
          <w:p w:rsidR="00B40573" w:rsidRPr="00B40573" w:rsidRDefault="00B40573" w:rsidP="00B40573">
            <w:pPr>
              <w:spacing w:line="240" w:lineRule="auto"/>
              <w:ind w:left="140"/>
              <w:jc w:val="both"/>
              <w:rPr>
                <w:rFonts w:asciiTheme="minorHAnsi" w:hAnsiTheme="minorHAnsi"/>
                <w:sz w:val="24"/>
                <w:szCs w:val="24"/>
              </w:rPr>
            </w:pPr>
            <w:r w:rsidRPr="00B40573">
              <w:rPr>
                <w:rStyle w:val="90"/>
                <w:rFonts w:asciiTheme="minorHAnsi" w:hAnsiTheme="minorHAnsi"/>
                <w:sz w:val="24"/>
                <w:szCs w:val="24"/>
              </w:rPr>
              <w:t>18</w:t>
            </w:r>
          </w:p>
        </w:tc>
        <w:tc>
          <w:tcPr>
            <w:tcW w:w="2126" w:type="dxa"/>
            <w:tcBorders>
              <w:bottom w:val="single" w:sz="4" w:space="0" w:color="auto"/>
            </w:tcBorders>
            <w:shd w:val="clear" w:color="auto" w:fill="FFFFFF"/>
          </w:tcPr>
          <w:p w:rsidR="00B40573" w:rsidRPr="00B40573" w:rsidRDefault="00B40573" w:rsidP="00B40573">
            <w:pPr>
              <w:spacing w:line="240" w:lineRule="auto"/>
              <w:ind w:left="220"/>
              <w:rPr>
                <w:rFonts w:asciiTheme="minorHAnsi" w:hAnsiTheme="minorHAnsi"/>
                <w:sz w:val="24"/>
                <w:szCs w:val="24"/>
              </w:rPr>
            </w:pPr>
            <w:r w:rsidRPr="00B40573">
              <w:rPr>
                <w:rStyle w:val="90"/>
                <w:rFonts w:asciiTheme="minorHAnsi" w:hAnsiTheme="minorHAnsi"/>
                <w:sz w:val="24"/>
                <w:szCs w:val="24"/>
              </w:rPr>
              <w:t>Δ9, 12 υδροξυ-</w:t>
            </w:r>
          </w:p>
        </w:tc>
        <w:tc>
          <w:tcPr>
            <w:tcW w:w="4368" w:type="dxa"/>
            <w:tcBorders>
              <w:bottom w:val="single" w:sz="4" w:space="0" w:color="auto"/>
            </w:tcBorders>
            <w:shd w:val="clear" w:color="auto" w:fill="FFFFFF"/>
          </w:tcPr>
          <w:p w:rsidR="00B40573" w:rsidRPr="00B40573" w:rsidRDefault="00B40573" w:rsidP="00B40573">
            <w:pPr>
              <w:spacing w:line="240" w:lineRule="auto"/>
              <w:ind w:left="280"/>
              <w:rPr>
                <w:rFonts w:asciiTheme="minorHAnsi" w:hAnsiTheme="minorHAnsi"/>
                <w:sz w:val="24"/>
                <w:szCs w:val="24"/>
              </w:rPr>
            </w:pPr>
            <w:r w:rsidRPr="00B40573">
              <w:rPr>
                <w:rStyle w:val="90"/>
                <w:rFonts w:asciiTheme="minorHAnsi" w:hAnsiTheme="minorHAnsi"/>
                <w:sz w:val="24"/>
                <w:szCs w:val="24"/>
              </w:rPr>
              <w:t>Αραχιδέλαιο, κικινέλαιο</w:t>
            </w:r>
          </w:p>
        </w:tc>
      </w:tr>
    </w:tbl>
    <w:p w:rsidR="00B40573" w:rsidRPr="00B40573" w:rsidRDefault="00B40573" w:rsidP="00B40573">
      <w:pPr>
        <w:spacing w:after="0" w:line="360" w:lineRule="auto"/>
        <w:jc w:val="both"/>
        <w:rPr>
          <w:rFonts w:asciiTheme="minorHAnsi" w:hAnsiTheme="minorHAnsi"/>
          <w:color w:val="000000"/>
          <w:sz w:val="24"/>
          <w:szCs w:val="24"/>
          <w:lang w:val="el-GR"/>
        </w:rPr>
      </w:pPr>
    </w:p>
    <w:p w:rsidR="00B40573" w:rsidRPr="00B40573" w:rsidRDefault="00B40573" w:rsidP="00B40573">
      <w:pPr>
        <w:rPr>
          <w:rFonts w:asciiTheme="minorHAnsi" w:hAnsiTheme="minorHAnsi"/>
          <w:sz w:val="24"/>
          <w:szCs w:val="24"/>
          <w:lang w:val="el-GR"/>
        </w:rPr>
      </w:pPr>
    </w:p>
    <w:p w:rsidR="00B40573" w:rsidRPr="00B40573" w:rsidRDefault="00B40573" w:rsidP="00B40573">
      <w:pPr>
        <w:rPr>
          <w:rFonts w:asciiTheme="minorHAnsi" w:hAnsiTheme="minorHAnsi"/>
          <w:sz w:val="24"/>
          <w:szCs w:val="24"/>
          <w:lang w:val="el-GR"/>
        </w:rPr>
      </w:pPr>
    </w:p>
    <w:p w:rsidR="00B40573" w:rsidRPr="00B40573" w:rsidRDefault="00B40573" w:rsidP="00B40573">
      <w:pPr>
        <w:rPr>
          <w:rFonts w:asciiTheme="minorHAnsi" w:hAnsiTheme="minorHAnsi"/>
          <w:sz w:val="24"/>
          <w:szCs w:val="24"/>
          <w:lang w:val="el-GR"/>
        </w:rPr>
      </w:pPr>
    </w:p>
    <w:p w:rsidR="00B40573" w:rsidRPr="00B40573" w:rsidRDefault="00B40573" w:rsidP="00B40573">
      <w:pPr>
        <w:spacing w:after="0"/>
        <w:jc w:val="both"/>
        <w:rPr>
          <w:rFonts w:asciiTheme="minorHAnsi" w:hAnsiTheme="minorHAnsi"/>
          <w:b/>
          <w:sz w:val="24"/>
          <w:szCs w:val="24"/>
          <w:lang w:val="el-GR"/>
        </w:rPr>
        <w:sectPr w:rsidR="00B40573" w:rsidRPr="00B40573" w:rsidSect="00B40573">
          <w:headerReference w:type="default" r:id="rId19"/>
          <w:footerReference w:type="default" r:id="rId20"/>
          <w:type w:val="oddPage"/>
          <w:pgSz w:w="11906" w:h="16838"/>
          <w:pgMar w:top="1440" w:right="1797" w:bottom="1440" w:left="1797" w:header="709" w:footer="709" w:gutter="0"/>
          <w:cols w:space="708"/>
          <w:docGrid w:linePitch="360"/>
        </w:sectPr>
      </w:pPr>
    </w:p>
    <w:p w:rsidR="00934AD6" w:rsidRPr="00934AD6" w:rsidRDefault="00934AD6" w:rsidP="00934AD6">
      <w:pPr>
        <w:pStyle w:val="ac"/>
        <w:keepNext/>
        <w:rPr>
          <w:lang w:val="el-GR"/>
        </w:rPr>
      </w:pPr>
      <w:r w:rsidRPr="00934AD6">
        <w:rPr>
          <w:lang w:val="el-GR"/>
        </w:rPr>
        <w:lastRenderedPageBreak/>
        <w:t xml:space="preserve">Πίνακας </w:t>
      </w:r>
      <w:r>
        <w:fldChar w:fldCharType="begin"/>
      </w:r>
      <w:r w:rsidRPr="00934AD6">
        <w:rPr>
          <w:lang w:val="el-GR"/>
        </w:rPr>
        <w:instrText xml:space="preserve"> </w:instrText>
      </w:r>
      <w:r>
        <w:instrText>SEQ</w:instrText>
      </w:r>
      <w:r w:rsidRPr="00934AD6">
        <w:rPr>
          <w:lang w:val="el-GR"/>
        </w:rPr>
        <w:instrText xml:space="preserve"> Πίνακας \* </w:instrText>
      </w:r>
      <w:r>
        <w:instrText>ARABIC</w:instrText>
      </w:r>
      <w:r w:rsidRPr="00934AD6">
        <w:rPr>
          <w:lang w:val="el-GR"/>
        </w:rPr>
        <w:instrText xml:space="preserve"> </w:instrText>
      </w:r>
      <w:r>
        <w:fldChar w:fldCharType="separate"/>
      </w:r>
      <w:r w:rsidRPr="00ED7589">
        <w:rPr>
          <w:noProof/>
          <w:lang w:val="el-GR"/>
        </w:rPr>
        <w:t>4</w:t>
      </w:r>
      <w:r>
        <w:fldChar w:fldCharType="end"/>
      </w:r>
      <w:r>
        <w:rPr>
          <w:lang w:val="el-GR"/>
        </w:rPr>
        <w:t xml:space="preserve">: </w:t>
      </w:r>
      <w:r w:rsidRPr="007F67B4">
        <w:rPr>
          <w:lang w:val="el-GR"/>
        </w:rPr>
        <w:t>% αναλογία των λιπαρών οξέων σε φυτικά λίπη και έλαια</w:t>
      </w:r>
    </w:p>
    <w:tbl>
      <w:tblPr>
        <w:tblStyle w:val="a8"/>
        <w:tblW w:w="16231" w:type="dxa"/>
        <w:jc w:val="center"/>
        <w:tblLook w:val="04A0" w:firstRow="1" w:lastRow="0" w:firstColumn="1" w:lastColumn="0" w:noHBand="0" w:noVBand="1"/>
      </w:tblPr>
      <w:tblGrid>
        <w:gridCol w:w="771"/>
        <w:gridCol w:w="1175"/>
        <w:gridCol w:w="1463"/>
        <w:gridCol w:w="1608"/>
        <w:gridCol w:w="1537"/>
        <w:gridCol w:w="1703"/>
        <w:gridCol w:w="1400"/>
        <w:gridCol w:w="1384"/>
        <w:gridCol w:w="1273"/>
        <w:gridCol w:w="1387"/>
        <w:gridCol w:w="954"/>
        <w:gridCol w:w="1576"/>
      </w:tblGrid>
      <w:tr w:rsidR="00B40573" w:rsidRPr="00B40573" w:rsidTr="00934AD6">
        <w:trPr>
          <w:trHeight w:val="512"/>
          <w:jc w:val="center"/>
        </w:trPr>
        <w:tc>
          <w:tcPr>
            <w:tcW w:w="771" w:type="dxa"/>
            <w:tcBorders>
              <w:left w:val="nil"/>
              <w:bottom w:val="single" w:sz="4" w:space="0" w:color="auto"/>
              <w:right w:val="nil"/>
            </w:tcBorders>
          </w:tcPr>
          <w:p w:rsidR="00B40573" w:rsidRPr="00B40573" w:rsidRDefault="00B40573" w:rsidP="00B40573">
            <w:pPr>
              <w:spacing w:line="220" w:lineRule="exact"/>
              <w:ind w:left="60"/>
              <w:jc w:val="both"/>
              <w:rPr>
                <w:rFonts w:asciiTheme="minorHAnsi" w:hAnsiTheme="minorHAnsi"/>
                <w:sz w:val="24"/>
                <w:szCs w:val="24"/>
              </w:rPr>
            </w:pPr>
            <w:r w:rsidRPr="00B40573">
              <w:rPr>
                <w:rStyle w:val="11"/>
                <w:rFonts w:asciiTheme="minorHAnsi" w:hAnsiTheme="minorHAnsi"/>
                <w:sz w:val="24"/>
                <w:szCs w:val="24"/>
                <w:u w:val="none"/>
              </w:rPr>
              <w:t>Οξέα</w:t>
            </w:r>
          </w:p>
        </w:tc>
        <w:tc>
          <w:tcPr>
            <w:tcW w:w="1175" w:type="dxa"/>
            <w:tcBorders>
              <w:left w:val="nil"/>
              <w:bottom w:val="single" w:sz="4" w:space="0" w:color="auto"/>
              <w:right w:val="nil"/>
            </w:tcBorders>
          </w:tcPr>
          <w:p w:rsidR="00B40573" w:rsidRPr="00B40573" w:rsidRDefault="00B40573" w:rsidP="00B40573">
            <w:pPr>
              <w:spacing w:after="60" w:line="220" w:lineRule="exact"/>
              <w:rPr>
                <w:rFonts w:asciiTheme="minorHAnsi" w:hAnsiTheme="minorHAnsi"/>
                <w:sz w:val="24"/>
                <w:szCs w:val="24"/>
              </w:rPr>
            </w:pPr>
            <w:r w:rsidRPr="00B40573">
              <w:rPr>
                <w:rStyle w:val="11"/>
                <w:rFonts w:asciiTheme="minorHAnsi" w:hAnsiTheme="minorHAnsi"/>
                <w:sz w:val="24"/>
                <w:szCs w:val="24"/>
                <w:u w:val="none"/>
              </w:rPr>
              <w:t>Σογιέλαιο</w:t>
            </w:r>
          </w:p>
        </w:tc>
        <w:tc>
          <w:tcPr>
            <w:tcW w:w="1463" w:type="dxa"/>
            <w:tcBorders>
              <w:left w:val="nil"/>
              <w:bottom w:val="single" w:sz="4" w:space="0" w:color="auto"/>
              <w:right w:val="nil"/>
            </w:tcBorders>
          </w:tcPr>
          <w:p w:rsidR="00B40573" w:rsidRPr="00B40573" w:rsidRDefault="00B40573" w:rsidP="00B40573">
            <w:pPr>
              <w:spacing w:after="60" w:line="220" w:lineRule="exact"/>
              <w:rPr>
                <w:rFonts w:asciiTheme="minorHAnsi" w:hAnsiTheme="minorHAnsi"/>
                <w:sz w:val="24"/>
                <w:szCs w:val="24"/>
              </w:rPr>
            </w:pPr>
            <w:r w:rsidRPr="00B40573">
              <w:rPr>
                <w:rStyle w:val="11"/>
                <w:rFonts w:asciiTheme="minorHAnsi" w:hAnsiTheme="minorHAnsi"/>
                <w:sz w:val="24"/>
                <w:szCs w:val="24"/>
                <w:u w:val="none"/>
              </w:rPr>
              <w:t>Ηλιανθέλαιο</w:t>
            </w:r>
          </w:p>
        </w:tc>
        <w:tc>
          <w:tcPr>
            <w:tcW w:w="1608" w:type="dxa"/>
            <w:tcBorders>
              <w:left w:val="nil"/>
              <w:bottom w:val="single" w:sz="4" w:space="0" w:color="auto"/>
              <w:right w:val="nil"/>
            </w:tcBorders>
          </w:tcPr>
          <w:p w:rsidR="00B40573" w:rsidRPr="00B40573" w:rsidRDefault="00B40573" w:rsidP="00B40573">
            <w:pPr>
              <w:spacing w:line="254" w:lineRule="exact"/>
              <w:ind w:right="200"/>
              <w:rPr>
                <w:rFonts w:asciiTheme="minorHAnsi" w:hAnsiTheme="minorHAnsi"/>
                <w:sz w:val="24"/>
                <w:szCs w:val="24"/>
              </w:rPr>
            </w:pPr>
            <w:r w:rsidRPr="00B40573">
              <w:rPr>
                <w:rStyle w:val="11"/>
                <w:rFonts w:asciiTheme="minorHAnsi" w:hAnsiTheme="minorHAnsi"/>
                <w:sz w:val="24"/>
                <w:szCs w:val="24"/>
                <w:u w:val="none"/>
              </w:rPr>
              <w:t xml:space="preserve">Κραμβέλαιο </w:t>
            </w:r>
          </w:p>
        </w:tc>
        <w:tc>
          <w:tcPr>
            <w:tcW w:w="1537" w:type="dxa"/>
            <w:tcBorders>
              <w:left w:val="nil"/>
              <w:bottom w:val="single" w:sz="4" w:space="0" w:color="auto"/>
              <w:right w:val="nil"/>
            </w:tcBorders>
          </w:tcPr>
          <w:p w:rsidR="00B40573" w:rsidRPr="00B40573" w:rsidRDefault="00B40573" w:rsidP="00B40573">
            <w:pPr>
              <w:spacing w:after="60" w:line="220" w:lineRule="exact"/>
              <w:rPr>
                <w:rFonts w:asciiTheme="minorHAnsi" w:hAnsiTheme="minorHAnsi"/>
                <w:sz w:val="24"/>
                <w:szCs w:val="24"/>
              </w:rPr>
            </w:pPr>
            <w:r w:rsidRPr="00B40573">
              <w:rPr>
                <w:rStyle w:val="11"/>
                <w:rFonts w:asciiTheme="minorHAnsi" w:hAnsiTheme="minorHAnsi"/>
                <w:sz w:val="24"/>
                <w:szCs w:val="24"/>
                <w:u w:val="none"/>
              </w:rPr>
              <w:t>Βαμβακέλαιο</w:t>
            </w:r>
          </w:p>
        </w:tc>
        <w:tc>
          <w:tcPr>
            <w:tcW w:w="1703" w:type="dxa"/>
            <w:tcBorders>
              <w:left w:val="nil"/>
              <w:bottom w:val="single" w:sz="4" w:space="0" w:color="auto"/>
              <w:right w:val="nil"/>
            </w:tcBorders>
          </w:tcPr>
          <w:p w:rsidR="00B40573" w:rsidRPr="00B40573" w:rsidRDefault="00B40573" w:rsidP="00B40573">
            <w:pPr>
              <w:spacing w:after="60" w:line="220" w:lineRule="exact"/>
              <w:rPr>
                <w:rFonts w:asciiTheme="minorHAnsi" w:hAnsiTheme="minorHAnsi"/>
                <w:sz w:val="24"/>
                <w:szCs w:val="24"/>
              </w:rPr>
            </w:pPr>
            <w:r w:rsidRPr="00B40573">
              <w:rPr>
                <w:rStyle w:val="11"/>
                <w:rFonts w:asciiTheme="minorHAnsi" w:hAnsiTheme="minorHAnsi"/>
                <w:sz w:val="24"/>
                <w:szCs w:val="24"/>
                <w:u w:val="none"/>
              </w:rPr>
              <w:t>Αραβοσιτέλαιο</w:t>
            </w:r>
          </w:p>
        </w:tc>
        <w:tc>
          <w:tcPr>
            <w:tcW w:w="1400" w:type="dxa"/>
            <w:tcBorders>
              <w:left w:val="nil"/>
              <w:bottom w:val="single" w:sz="4" w:space="0" w:color="auto"/>
              <w:right w:val="nil"/>
            </w:tcBorders>
          </w:tcPr>
          <w:p w:rsidR="00B40573" w:rsidRPr="00B40573" w:rsidRDefault="00B40573" w:rsidP="00B40573">
            <w:pPr>
              <w:spacing w:after="60" w:line="220" w:lineRule="exact"/>
              <w:rPr>
                <w:rFonts w:asciiTheme="minorHAnsi" w:hAnsiTheme="minorHAnsi"/>
                <w:sz w:val="24"/>
                <w:szCs w:val="24"/>
              </w:rPr>
            </w:pPr>
            <w:r w:rsidRPr="00B40573">
              <w:rPr>
                <w:rStyle w:val="11"/>
                <w:rFonts w:asciiTheme="minorHAnsi" w:hAnsiTheme="minorHAnsi"/>
                <w:sz w:val="24"/>
                <w:szCs w:val="24"/>
                <w:u w:val="none"/>
              </w:rPr>
              <w:t>Σησαμέλαιο</w:t>
            </w:r>
          </w:p>
        </w:tc>
        <w:tc>
          <w:tcPr>
            <w:tcW w:w="1384" w:type="dxa"/>
            <w:tcBorders>
              <w:left w:val="nil"/>
              <w:bottom w:val="single" w:sz="4" w:space="0" w:color="auto"/>
              <w:right w:val="nil"/>
            </w:tcBorders>
          </w:tcPr>
          <w:p w:rsidR="00B40573" w:rsidRPr="00B40573" w:rsidRDefault="00B40573" w:rsidP="00B40573">
            <w:pPr>
              <w:spacing w:after="60" w:line="220" w:lineRule="exact"/>
              <w:rPr>
                <w:rFonts w:asciiTheme="minorHAnsi" w:hAnsiTheme="minorHAnsi"/>
                <w:sz w:val="24"/>
                <w:szCs w:val="24"/>
              </w:rPr>
            </w:pPr>
            <w:r w:rsidRPr="00B40573">
              <w:rPr>
                <w:rStyle w:val="11"/>
                <w:rFonts w:asciiTheme="minorHAnsi" w:hAnsiTheme="minorHAnsi"/>
                <w:sz w:val="24"/>
                <w:szCs w:val="24"/>
                <w:u w:val="none"/>
              </w:rPr>
              <w:t>Κακαόλιπος</w:t>
            </w:r>
          </w:p>
        </w:tc>
        <w:tc>
          <w:tcPr>
            <w:tcW w:w="1273" w:type="dxa"/>
            <w:tcBorders>
              <w:left w:val="nil"/>
              <w:bottom w:val="single" w:sz="4" w:space="0" w:color="auto"/>
              <w:right w:val="nil"/>
            </w:tcBorders>
          </w:tcPr>
          <w:p w:rsidR="00B40573" w:rsidRPr="00B40573" w:rsidRDefault="00B40573" w:rsidP="00B40573">
            <w:pPr>
              <w:spacing w:after="60" w:line="220" w:lineRule="exact"/>
              <w:rPr>
                <w:rFonts w:asciiTheme="minorHAnsi" w:hAnsiTheme="minorHAnsi"/>
                <w:sz w:val="24"/>
                <w:szCs w:val="24"/>
              </w:rPr>
            </w:pPr>
            <w:r w:rsidRPr="00B40573">
              <w:rPr>
                <w:rStyle w:val="11"/>
                <w:rFonts w:asciiTheme="minorHAnsi" w:hAnsiTheme="minorHAnsi"/>
                <w:sz w:val="24"/>
                <w:szCs w:val="24"/>
                <w:u w:val="none"/>
              </w:rPr>
              <w:t>Ελαιόλαδο</w:t>
            </w:r>
          </w:p>
        </w:tc>
        <w:tc>
          <w:tcPr>
            <w:tcW w:w="1387" w:type="dxa"/>
            <w:tcBorders>
              <w:left w:val="nil"/>
              <w:bottom w:val="single" w:sz="4" w:space="0" w:color="auto"/>
              <w:right w:val="nil"/>
            </w:tcBorders>
          </w:tcPr>
          <w:p w:rsidR="00B40573" w:rsidRPr="00B40573" w:rsidRDefault="00B40573" w:rsidP="00B40573">
            <w:pPr>
              <w:spacing w:after="60" w:line="220" w:lineRule="exact"/>
              <w:rPr>
                <w:rStyle w:val="11"/>
                <w:rFonts w:asciiTheme="minorHAnsi" w:hAnsiTheme="minorHAnsi"/>
                <w:sz w:val="24"/>
                <w:szCs w:val="24"/>
                <w:u w:val="none"/>
              </w:rPr>
            </w:pPr>
            <w:r w:rsidRPr="00B40573">
              <w:rPr>
                <w:rStyle w:val="11"/>
                <w:rFonts w:asciiTheme="minorHAnsi" w:hAnsiTheme="minorHAnsi"/>
                <w:sz w:val="24"/>
                <w:szCs w:val="24"/>
                <w:u w:val="none"/>
              </w:rPr>
              <w:t>Φοινικο</w:t>
            </w:r>
          </w:p>
          <w:p w:rsidR="00B40573" w:rsidRPr="00B40573" w:rsidRDefault="00B40573" w:rsidP="00B40573">
            <w:pPr>
              <w:spacing w:after="60" w:line="220" w:lineRule="exact"/>
              <w:rPr>
                <w:rFonts w:asciiTheme="minorHAnsi" w:hAnsiTheme="minorHAnsi"/>
                <w:sz w:val="24"/>
                <w:szCs w:val="24"/>
              </w:rPr>
            </w:pPr>
            <w:r w:rsidRPr="00B40573">
              <w:rPr>
                <w:rStyle w:val="11"/>
                <w:rFonts w:asciiTheme="minorHAnsi" w:hAnsiTheme="minorHAnsi"/>
                <w:sz w:val="24"/>
                <w:szCs w:val="24"/>
                <w:u w:val="none"/>
              </w:rPr>
              <w:t>πυρηνέλαιο</w:t>
            </w:r>
          </w:p>
        </w:tc>
        <w:tc>
          <w:tcPr>
            <w:tcW w:w="954" w:type="dxa"/>
            <w:tcBorders>
              <w:left w:val="nil"/>
              <w:bottom w:val="single" w:sz="4" w:space="0" w:color="auto"/>
              <w:right w:val="nil"/>
            </w:tcBorders>
          </w:tcPr>
          <w:p w:rsidR="00B40573" w:rsidRPr="00B40573" w:rsidRDefault="00B40573" w:rsidP="00B40573">
            <w:pPr>
              <w:spacing w:after="60" w:line="220" w:lineRule="exact"/>
              <w:rPr>
                <w:rFonts w:asciiTheme="minorHAnsi" w:hAnsiTheme="minorHAnsi"/>
                <w:sz w:val="24"/>
                <w:szCs w:val="24"/>
              </w:rPr>
            </w:pPr>
            <w:r w:rsidRPr="00B40573">
              <w:rPr>
                <w:rStyle w:val="11"/>
                <w:rFonts w:asciiTheme="minorHAnsi" w:hAnsiTheme="minorHAnsi"/>
                <w:sz w:val="24"/>
                <w:szCs w:val="24"/>
                <w:u w:val="none"/>
              </w:rPr>
              <w:t>Κοκόλι</w:t>
            </w:r>
            <w:r w:rsidRPr="00B40573">
              <w:rPr>
                <w:rStyle w:val="11"/>
                <w:rFonts w:asciiTheme="minorHAnsi" w:hAnsiTheme="minorHAnsi"/>
                <w:sz w:val="24"/>
                <w:szCs w:val="24"/>
                <w:u w:val="none"/>
              </w:rPr>
              <w:softHyphen/>
              <w:t>πος</w:t>
            </w:r>
          </w:p>
        </w:tc>
        <w:tc>
          <w:tcPr>
            <w:tcW w:w="1576" w:type="dxa"/>
            <w:tcBorders>
              <w:left w:val="nil"/>
              <w:bottom w:val="single" w:sz="4" w:space="0" w:color="auto"/>
              <w:right w:val="nil"/>
            </w:tcBorders>
          </w:tcPr>
          <w:p w:rsidR="00B40573" w:rsidRPr="00B40573" w:rsidRDefault="00B40573" w:rsidP="00B40573">
            <w:pPr>
              <w:spacing w:after="60" w:line="220" w:lineRule="exact"/>
              <w:ind w:right="120"/>
              <w:rPr>
                <w:rFonts w:asciiTheme="minorHAnsi" w:hAnsiTheme="minorHAnsi"/>
                <w:sz w:val="24"/>
                <w:szCs w:val="24"/>
              </w:rPr>
            </w:pPr>
            <w:r w:rsidRPr="00B40573">
              <w:rPr>
                <w:rStyle w:val="11"/>
                <w:rFonts w:asciiTheme="minorHAnsi" w:hAnsiTheme="minorHAnsi"/>
                <w:sz w:val="24"/>
                <w:szCs w:val="24"/>
                <w:u w:val="none"/>
              </w:rPr>
              <w:t>Αραχιδέλαιο</w:t>
            </w:r>
          </w:p>
        </w:tc>
      </w:tr>
      <w:tr w:rsidR="00B40573" w:rsidRPr="00B40573" w:rsidTr="00934AD6">
        <w:trPr>
          <w:trHeight w:val="211"/>
          <w:jc w:val="center"/>
        </w:trPr>
        <w:tc>
          <w:tcPr>
            <w:tcW w:w="771" w:type="dxa"/>
            <w:tcBorders>
              <w:top w:val="single" w:sz="4" w:space="0" w:color="auto"/>
              <w:left w:val="nil"/>
              <w:bottom w:val="nil"/>
              <w:right w:val="nil"/>
            </w:tcBorders>
          </w:tcPr>
          <w:p w:rsidR="00B40573" w:rsidRPr="00B40573" w:rsidRDefault="00B40573" w:rsidP="00B40573">
            <w:pPr>
              <w:spacing w:line="220" w:lineRule="exact"/>
              <w:jc w:val="both"/>
              <w:rPr>
                <w:rFonts w:asciiTheme="minorHAnsi" w:hAnsiTheme="minorHAnsi"/>
                <w:sz w:val="24"/>
                <w:szCs w:val="24"/>
              </w:rPr>
            </w:pPr>
            <w:r w:rsidRPr="00B40573">
              <w:rPr>
                <w:rStyle w:val="11"/>
                <w:rFonts w:asciiTheme="minorHAnsi" w:hAnsiTheme="minorHAnsi"/>
                <w:sz w:val="24"/>
                <w:szCs w:val="24"/>
                <w:u w:val="none"/>
              </w:rPr>
              <w:t xml:space="preserve">   8:0</w:t>
            </w:r>
          </w:p>
        </w:tc>
        <w:tc>
          <w:tcPr>
            <w:tcW w:w="1175" w:type="dxa"/>
            <w:tcBorders>
              <w:top w:val="single" w:sz="4" w:space="0" w:color="auto"/>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463" w:type="dxa"/>
            <w:tcBorders>
              <w:top w:val="single" w:sz="4" w:space="0" w:color="auto"/>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608" w:type="dxa"/>
            <w:tcBorders>
              <w:top w:val="single" w:sz="4" w:space="0" w:color="auto"/>
              <w:left w:val="nil"/>
              <w:bottom w:val="nil"/>
              <w:right w:val="nil"/>
            </w:tcBorders>
          </w:tcPr>
          <w:p w:rsidR="00B40573" w:rsidRPr="00B40573" w:rsidRDefault="00B40573" w:rsidP="00B40573">
            <w:pPr>
              <w:spacing w:line="80" w:lineRule="exact"/>
              <w:rPr>
                <w:rFonts w:asciiTheme="minorHAnsi" w:hAnsiTheme="minorHAnsi"/>
                <w:sz w:val="24"/>
                <w:szCs w:val="24"/>
              </w:rPr>
            </w:pPr>
            <w:r w:rsidRPr="00B40573">
              <w:rPr>
                <w:rStyle w:val="41"/>
                <w:rFonts w:asciiTheme="minorHAnsi" w:hAnsiTheme="minorHAnsi"/>
                <w:sz w:val="24"/>
                <w:szCs w:val="24"/>
              </w:rPr>
              <w:t>--</w:t>
            </w:r>
          </w:p>
        </w:tc>
        <w:tc>
          <w:tcPr>
            <w:tcW w:w="1537" w:type="dxa"/>
            <w:tcBorders>
              <w:top w:val="single" w:sz="4" w:space="0" w:color="auto"/>
              <w:left w:val="nil"/>
              <w:bottom w:val="nil"/>
              <w:right w:val="nil"/>
            </w:tcBorders>
          </w:tcPr>
          <w:p w:rsidR="00B40573" w:rsidRPr="00B40573" w:rsidRDefault="00B40573" w:rsidP="00B40573">
            <w:pPr>
              <w:spacing w:line="80" w:lineRule="exact"/>
              <w:rPr>
                <w:rFonts w:asciiTheme="minorHAnsi" w:hAnsiTheme="minorHAnsi"/>
                <w:sz w:val="24"/>
                <w:szCs w:val="24"/>
              </w:rPr>
            </w:pPr>
            <w:r w:rsidRPr="00B40573">
              <w:rPr>
                <w:rStyle w:val="41"/>
                <w:rFonts w:asciiTheme="minorHAnsi" w:hAnsiTheme="minorHAnsi"/>
                <w:sz w:val="24"/>
                <w:szCs w:val="24"/>
              </w:rPr>
              <w:t>-</w:t>
            </w:r>
          </w:p>
        </w:tc>
        <w:tc>
          <w:tcPr>
            <w:tcW w:w="1703" w:type="dxa"/>
            <w:tcBorders>
              <w:top w:val="single" w:sz="4" w:space="0" w:color="auto"/>
              <w:left w:val="nil"/>
              <w:bottom w:val="nil"/>
              <w:right w:val="nil"/>
            </w:tcBorders>
          </w:tcPr>
          <w:p w:rsidR="00B40573" w:rsidRPr="00B40573" w:rsidRDefault="00B40573" w:rsidP="00B40573">
            <w:pPr>
              <w:spacing w:line="80" w:lineRule="exact"/>
              <w:jc w:val="both"/>
              <w:rPr>
                <w:rFonts w:asciiTheme="minorHAnsi" w:hAnsiTheme="minorHAnsi"/>
                <w:sz w:val="24"/>
                <w:szCs w:val="24"/>
              </w:rPr>
            </w:pPr>
            <w:r w:rsidRPr="00B40573">
              <w:rPr>
                <w:rStyle w:val="41"/>
                <w:rFonts w:asciiTheme="minorHAnsi" w:hAnsiTheme="minorHAnsi"/>
                <w:sz w:val="24"/>
                <w:szCs w:val="24"/>
              </w:rPr>
              <w:t>-</w:t>
            </w:r>
          </w:p>
        </w:tc>
        <w:tc>
          <w:tcPr>
            <w:tcW w:w="1400" w:type="dxa"/>
            <w:tcBorders>
              <w:top w:val="single" w:sz="4" w:space="0" w:color="auto"/>
              <w:left w:val="nil"/>
              <w:bottom w:val="nil"/>
              <w:right w:val="nil"/>
            </w:tcBorders>
          </w:tcPr>
          <w:p w:rsidR="00B40573" w:rsidRPr="00B40573" w:rsidRDefault="00B40573" w:rsidP="00B40573">
            <w:pPr>
              <w:spacing w:line="80" w:lineRule="exact"/>
              <w:rPr>
                <w:rFonts w:asciiTheme="minorHAnsi" w:hAnsiTheme="minorHAnsi"/>
                <w:sz w:val="24"/>
                <w:szCs w:val="24"/>
              </w:rPr>
            </w:pPr>
            <w:r w:rsidRPr="00B40573">
              <w:rPr>
                <w:rStyle w:val="41"/>
                <w:rFonts w:asciiTheme="minorHAnsi" w:hAnsiTheme="minorHAnsi"/>
                <w:sz w:val="24"/>
                <w:szCs w:val="24"/>
              </w:rPr>
              <w:t>-</w:t>
            </w:r>
          </w:p>
        </w:tc>
        <w:tc>
          <w:tcPr>
            <w:tcW w:w="1384" w:type="dxa"/>
            <w:tcBorders>
              <w:top w:val="single" w:sz="4" w:space="0" w:color="auto"/>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273" w:type="dxa"/>
            <w:tcBorders>
              <w:top w:val="single" w:sz="4" w:space="0" w:color="auto"/>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387" w:type="dxa"/>
            <w:tcBorders>
              <w:top w:val="single" w:sz="4" w:space="0" w:color="auto"/>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1,3</w:t>
            </w:r>
          </w:p>
        </w:tc>
        <w:tc>
          <w:tcPr>
            <w:tcW w:w="954" w:type="dxa"/>
            <w:tcBorders>
              <w:top w:val="single" w:sz="4" w:space="0" w:color="auto"/>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7,1</w:t>
            </w:r>
          </w:p>
        </w:tc>
        <w:tc>
          <w:tcPr>
            <w:tcW w:w="1576" w:type="dxa"/>
            <w:tcBorders>
              <w:top w:val="single" w:sz="4" w:space="0" w:color="auto"/>
              <w:left w:val="nil"/>
              <w:bottom w:val="nil"/>
              <w:right w:val="nil"/>
            </w:tcBorders>
          </w:tcPr>
          <w:p w:rsidR="00B40573" w:rsidRPr="00B40573" w:rsidRDefault="00B40573" w:rsidP="00B40573">
            <w:pPr>
              <w:spacing w:line="220" w:lineRule="exact"/>
              <w:ind w:right="120"/>
              <w:rPr>
                <w:rFonts w:asciiTheme="minorHAnsi" w:hAnsiTheme="minorHAnsi"/>
                <w:sz w:val="24"/>
                <w:szCs w:val="24"/>
              </w:rPr>
            </w:pPr>
            <w:r w:rsidRPr="00B40573">
              <w:rPr>
                <w:rStyle w:val="11"/>
                <w:rFonts w:asciiTheme="minorHAnsi" w:hAnsiTheme="minorHAnsi"/>
                <w:sz w:val="24"/>
                <w:szCs w:val="24"/>
                <w:u w:val="none"/>
              </w:rPr>
              <w:t>0,1</w:t>
            </w:r>
          </w:p>
        </w:tc>
      </w:tr>
      <w:tr w:rsidR="00B40573" w:rsidRPr="00B40573" w:rsidTr="00934AD6">
        <w:trPr>
          <w:trHeight w:val="211"/>
          <w:jc w:val="center"/>
        </w:trPr>
        <w:tc>
          <w:tcPr>
            <w:tcW w:w="771" w:type="dxa"/>
            <w:tcBorders>
              <w:top w:val="nil"/>
              <w:left w:val="nil"/>
              <w:bottom w:val="nil"/>
              <w:right w:val="nil"/>
            </w:tcBorders>
          </w:tcPr>
          <w:p w:rsidR="00B40573" w:rsidRPr="00B40573" w:rsidRDefault="00B40573" w:rsidP="00B40573">
            <w:pPr>
              <w:spacing w:line="220" w:lineRule="exact"/>
              <w:ind w:left="60"/>
              <w:jc w:val="both"/>
              <w:rPr>
                <w:rFonts w:asciiTheme="minorHAnsi" w:hAnsiTheme="minorHAnsi"/>
                <w:sz w:val="24"/>
                <w:szCs w:val="24"/>
              </w:rPr>
            </w:pPr>
            <w:r w:rsidRPr="00B40573">
              <w:rPr>
                <w:rStyle w:val="11"/>
                <w:rFonts w:asciiTheme="minorHAnsi" w:hAnsiTheme="minorHAnsi"/>
                <w:sz w:val="24"/>
                <w:szCs w:val="24"/>
                <w:u w:val="none"/>
              </w:rPr>
              <w:t>10:0</w:t>
            </w:r>
          </w:p>
        </w:tc>
        <w:tc>
          <w:tcPr>
            <w:tcW w:w="1175"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46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608" w:type="dxa"/>
            <w:tcBorders>
              <w:top w:val="nil"/>
              <w:left w:val="nil"/>
              <w:bottom w:val="nil"/>
              <w:right w:val="nil"/>
            </w:tcBorders>
          </w:tcPr>
          <w:p w:rsidR="00B40573" w:rsidRPr="00B40573" w:rsidRDefault="00B40573" w:rsidP="00B40573">
            <w:pPr>
              <w:spacing w:line="80" w:lineRule="exact"/>
              <w:rPr>
                <w:rFonts w:asciiTheme="minorHAnsi" w:hAnsiTheme="minorHAnsi"/>
                <w:sz w:val="24"/>
                <w:szCs w:val="24"/>
              </w:rPr>
            </w:pPr>
            <w:r w:rsidRPr="00B40573">
              <w:rPr>
                <w:rStyle w:val="41"/>
                <w:rFonts w:asciiTheme="minorHAnsi" w:hAnsiTheme="minorHAnsi"/>
                <w:sz w:val="24"/>
                <w:szCs w:val="24"/>
              </w:rPr>
              <w:t>-</w:t>
            </w:r>
          </w:p>
        </w:tc>
        <w:tc>
          <w:tcPr>
            <w:tcW w:w="153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70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400" w:type="dxa"/>
            <w:tcBorders>
              <w:top w:val="nil"/>
              <w:left w:val="nil"/>
              <w:bottom w:val="nil"/>
              <w:right w:val="nil"/>
            </w:tcBorders>
          </w:tcPr>
          <w:p w:rsidR="00B40573" w:rsidRPr="00B40573" w:rsidRDefault="00B40573" w:rsidP="00B40573">
            <w:pPr>
              <w:spacing w:line="220" w:lineRule="exact"/>
              <w:ind w:right="520"/>
              <w:rPr>
                <w:rFonts w:asciiTheme="minorHAnsi" w:hAnsiTheme="minorHAnsi"/>
                <w:sz w:val="24"/>
                <w:szCs w:val="24"/>
              </w:rPr>
            </w:pPr>
            <w:r w:rsidRPr="00B40573">
              <w:rPr>
                <w:rStyle w:val="11"/>
                <w:rFonts w:asciiTheme="minorHAnsi" w:hAnsiTheme="minorHAnsi"/>
                <w:sz w:val="24"/>
                <w:szCs w:val="24"/>
                <w:u w:val="none"/>
              </w:rPr>
              <w:t>-</w:t>
            </w:r>
          </w:p>
        </w:tc>
        <w:tc>
          <w:tcPr>
            <w:tcW w:w="138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27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38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3,2</w:t>
            </w:r>
          </w:p>
        </w:tc>
        <w:tc>
          <w:tcPr>
            <w:tcW w:w="95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7,3</w:t>
            </w:r>
          </w:p>
        </w:tc>
        <w:tc>
          <w:tcPr>
            <w:tcW w:w="1576" w:type="dxa"/>
            <w:tcBorders>
              <w:top w:val="nil"/>
              <w:left w:val="nil"/>
              <w:bottom w:val="nil"/>
              <w:right w:val="nil"/>
            </w:tcBorders>
          </w:tcPr>
          <w:p w:rsidR="00B40573" w:rsidRPr="00B40573" w:rsidRDefault="00B40573" w:rsidP="00B40573">
            <w:pPr>
              <w:spacing w:line="220" w:lineRule="exact"/>
              <w:ind w:right="120"/>
              <w:rPr>
                <w:rFonts w:asciiTheme="minorHAnsi" w:hAnsiTheme="minorHAnsi"/>
                <w:sz w:val="24"/>
                <w:szCs w:val="24"/>
              </w:rPr>
            </w:pPr>
            <w:r w:rsidRPr="00B40573">
              <w:rPr>
                <w:rStyle w:val="11"/>
                <w:rFonts w:asciiTheme="minorHAnsi" w:hAnsiTheme="minorHAnsi"/>
                <w:sz w:val="24"/>
                <w:szCs w:val="24"/>
                <w:u w:val="none"/>
              </w:rPr>
              <w:t>0,1</w:t>
            </w:r>
          </w:p>
        </w:tc>
      </w:tr>
      <w:tr w:rsidR="00B40573" w:rsidRPr="00B40573" w:rsidTr="00934AD6">
        <w:trPr>
          <w:trHeight w:val="227"/>
          <w:jc w:val="center"/>
        </w:trPr>
        <w:tc>
          <w:tcPr>
            <w:tcW w:w="771" w:type="dxa"/>
            <w:tcBorders>
              <w:top w:val="nil"/>
              <w:left w:val="nil"/>
              <w:bottom w:val="nil"/>
              <w:right w:val="nil"/>
            </w:tcBorders>
          </w:tcPr>
          <w:p w:rsidR="00B40573" w:rsidRPr="00B40573" w:rsidRDefault="00B40573" w:rsidP="00B40573">
            <w:pPr>
              <w:spacing w:line="220" w:lineRule="exact"/>
              <w:ind w:left="60"/>
              <w:jc w:val="both"/>
              <w:rPr>
                <w:rFonts w:asciiTheme="minorHAnsi" w:hAnsiTheme="minorHAnsi"/>
                <w:sz w:val="24"/>
                <w:szCs w:val="24"/>
              </w:rPr>
            </w:pPr>
            <w:r w:rsidRPr="00B40573">
              <w:rPr>
                <w:rStyle w:val="11"/>
                <w:rFonts w:asciiTheme="minorHAnsi" w:hAnsiTheme="minorHAnsi"/>
                <w:sz w:val="24"/>
                <w:szCs w:val="24"/>
                <w:u w:val="none"/>
              </w:rPr>
              <w:t>12:0</w:t>
            </w:r>
          </w:p>
        </w:tc>
        <w:tc>
          <w:tcPr>
            <w:tcW w:w="1175"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46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608"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53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70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ίχνη</w:t>
            </w:r>
          </w:p>
        </w:tc>
        <w:tc>
          <w:tcPr>
            <w:tcW w:w="1400" w:type="dxa"/>
            <w:tcBorders>
              <w:top w:val="nil"/>
              <w:left w:val="nil"/>
              <w:bottom w:val="nil"/>
              <w:right w:val="nil"/>
            </w:tcBorders>
          </w:tcPr>
          <w:p w:rsidR="00B40573" w:rsidRPr="00B40573" w:rsidRDefault="00B40573" w:rsidP="00B40573">
            <w:pPr>
              <w:spacing w:line="220" w:lineRule="exact"/>
              <w:ind w:right="520"/>
              <w:rPr>
                <w:rFonts w:asciiTheme="minorHAnsi" w:hAnsiTheme="minorHAnsi"/>
                <w:sz w:val="24"/>
                <w:szCs w:val="24"/>
              </w:rPr>
            </w:pPr>
            <w:r w:rsidRPr="00B40573">
              <w:rPr>
                <w:rStyle w:val="11"/>
                <w:rFonts w:asciiTheme="minorHAnsi" w:hAnsiTheme="minorHAnsi"/>
                <w:sz w:val="24"/>
                <w:szCs w:val="24"/>
                <w:u w:val="none"/>
              </w:rPr>
              <w:t>-</w:t>
            </w:r>
          </w:p>
        </w:tc>
        <w:tc>
          <w:tcPr>
            <w:tcW w:w="138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27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38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58,7</w:t>
            </w:r>
          </w:p>
        </w:tc>
        <w:tc>
          <w:tcPr>
            <w:tcW w:w="95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54,9</w:t>
            </w:r>
          </w:p>
        </w:tc>
        <w:tc>
          <w:tcPr>
            <w:tcW w:w="1576" w:type="dxa"/>
            <w:tcBorders>
              <w:top w:val="nil"/>
              <w:left w:val="nil"/>
              <w:bottom w:val="nil"/>
              <w:right w:val="nil"/>
            </w:tcBorders>
          </w:tcPr>
          <w:p w:rsidR="00B40573" w:rsidRPr="00B40573" w:rsidRDefault="00B40573" w:rsidP="00B40573">
            <w:pPr>
              <w:spacing w:line="220" w:lineRule="exact"/>
              <w:ind w:right="120"/>
              <w:rPr>
                <w:rFonts w:asciiTheme="minorHAnsi" w:hAnsiTheme="minorHAnsi"/>
                <w:sz w:val="24"/>
                <w:szCs w:val="24"/>
              </w:rPr>
            </w:pPr>
            <w:r w:rsidRPr="00B40573">
              <w:rPr>
                <w:rStyle w:val="11"/>
                <w:rFonts w:asciiTheme="minorHAnsi" w:hAnsiTheme="minorHAnsi"/>
                <w:sz w:val="24"/>
                <w:szCs w:val="24"/>
                <w:u w:val="none"/>
              </w:rPr>
              <w:t>0,6</w:t>
            </w:r>
          </w:p>
        </w:tc>
      </w:tr>
      <w:tr w:rsidR="00B40573" w:rsidRPr="00B40573" w:rsidTr="00934AD6">
        <w:trPr>
          <w:trHeight w:val="211"/>
          <w:jc w:val="center"/>
        </w:trPr>
        <w:tc>
          <w:tcPr>
            <w:tcW w:w="771" w:type="dxa"/>
            <w:tcBorders>
              <w:top w:val="nil"/>
              <w:left w:val="nil"/>
              <w:bottom w:val="nil"/>
              <w:right w:val="nil"/>
            </w:tcBorders>
          </w:tcPr>
          <w:p w:rsidR="00B40573" w:rsidRPr="00B40573" w:rsidRDefault="00B40573" w:rsidP="00B40573">
            <w:pPr>
              <w:spacing w:line="220" w:lineRule="exact"/>
              <w:ind w:left="60"/>
              <w:jc w:val="both"/>
              <w:rPr>
                <w:rFonts w:asciiTheme="minorHAnsi" w:hAnsiTheme="minorHAnsi"/>
                <w:sz w:val="24"/>
                <w:szCs w:val="24"/>
              </w:rPr>
            </w:pPr>
            <w:r w:rsidRPr="00B40573">
              <w:rPr>
                <w:rStyle w:val="11"/>
                <w:rFonts w:asciiTheme="minorHAnsi" w:hAnsiTheme="minorHAnsi"/>
                <w:sz w:val="24"/>
                <w:szCs w:val="24"/>
                <w:u w:val="none"/>
              </w:rPr>
              <w:t>14:0</w:t>
            </w:r>
          </w:p>
        </w:tc>
        <w:tc>
          <w:tcPr>
            <w:tcW w:w="1175"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0,1</w:t>
            </w:r>
          </w:p>
        </w:tc>
        <w:tc>
          <w:tcPr>
            <w:tcW w:w="146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0,1</w:t>
            </w:r>
          </w:p>
        </w:tc>
        <w:tc>
          <w:tcPr>
            <w:tcW w:w="1608"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ίχνη</w:t>
            </w:r>
          </w:p>
        </w:tc>
        <w:tc>
          <w:tcPr>
            <w:tcW w:w="153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0,6</w:t>
            </w:r>
          </w:p>
        </w:tc>
        <w:tc>
          <w:tcPr>
            <w:tcW w:w="170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ίχνη</w:t>
            </w:r>
          </w:p>
        </w:tc>
        <w:tc>
          <w:tcPr>
            <w:tcW w:w="1400"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ίχνη</w:t>
            </w:r>
          </w:p>
        </w:tc>
        <w:tc>
          <w:tcPr>
            <w:tcW w:w="138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0,1</w:t>
            </w:r>
          </w:p>
        </w:tc>
        <w:tc>
          <w:tcPr>
            <w:tcW w:w="127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38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21,7</w:t>
            </w:r>
          </w:p>
        </w:tc>
        <w:tc>
          <w:tcPr>
            <w:tcW w:w="95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17,4</w:t>
            </w:r>
          </w:p>
        </w:tc>
        <w:tc>
          <w:tcPr>
            <w:tcW w:w="1576" w:type="dxa"/>
            <w:tcBorders>
              <w:top w:val="nil"/>
              <w:left w:val="nil"/>
              <w:bottom w:val="nil"/>
              <w:right w:val="nil"/>
            </w:tcBorders>
          </w:tcPr>
          <w:p w:rsidR="00B40573" w:rsidRPr="00B40573" w:rsidRDefault="00B40573" w:rsidP="00B40573">
            <w:pPr>
              <w:spacing w:line="220" w:lineRule="exact"/>
              <w:ind w:right="120"/>
              <w:rPr>
                <w:rFonts w:asciiTheme="minorHAnsi" w:hAnsiTheme="minorHAnsi"/>
                <w:sz w:val="24"/>
                <w:szCs w:val="24"/>
              </w:rPr>
            </w:pPr>
            <w:r w:rsidRPr="00B40573">
              <w:rPr>
                <w:rStyle w:val="11"/>
                <w:rFonts w:asciiTheme="minorHAnsi" w:hAnsiTheme="minorHAnsi"/>
                <w:sz w:val="24"/>
                <w:szCs w:val="24"/>
                <w:u w:val="none"/>
              </w:rPr>
              <w:t>0,3</w:t>
            </w:r>
          </w:p>
        </w:tc>
      </w:tr>
      <w:tr w:rsidR="00B40573" w:rsidRPr="00B40573" w:rsidTr="00934AD6">
        <w:trPr>
          <w:trHeight w:val="227"/>
          <w:jc w:val="center"/>
        </w:trPr>
        <w:tc>
          <w:tcPr>
            <w:tcW w:w="771" w:type="dxa"/>
            <w:tcBorders>
              <w:top w:val="nil"/>
              <w:left w:val="nil"/>
              <w:bottom w:val="nil"/>
              <w:right w:val="nil"/>
            </w:tcBorders>
          </w:tcPr>
          <w:p w:rsidR="00B40573" w:rsidRPr="00B40573" w:rsidRDefault="00B40573" w:rsidP="00B40573">
            <w:pPr>
              <w:spacing w:line="220" w:lineRule="exact"/>
              <w:ind w:left="60"/>
              <w:jc w:val="both"/>
              <w:rPr>
                <w:rFonts w:asciiTheme="minorHAnsi" w:hAnsiTheme="minorHAnsi"/>
                <w:sz w:val="24"/>
                <w:szCs w:val="24"/>
              </w:rPr>
            </w:pPr>
            <w:r w:rsidRPr="00B40573">
              <w:rPr>
                <w:rStyle w:val="11"/>
                <w:rFonts w:asciiTheme="minorHAnsi" w:hAnsiTheme="minorHAnsi"/>
                <w:sz w:val="24"/>
                <w:szCs w:val="24"/>
                <w:u w:val="none"/>
              </w:rPr>
              <w:t>15:0</w:t>
            </w:r>
          </w:p>
        </w:tc>
        <w:tc>
          <w:tcPr>
            <w:tcW w:w="1175"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46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ίχνη</w:t>
            </w:r>
          </w:p>
        </w:tc>
        <w:tc>
          <w:tcPr>
            <w:tcW w:w="1608"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53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70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400" w:type="dxa"/>
            <w:tcBorders>
              <w:top w:val="nil"/>
              <w:left w:val="nil"/>
              <w:bottom w:val="nil"/>
              <w:right w:val="nil"/>
            </w:tcBorders>
          </w:tcPr>
          <w:p w:rsidR="00B40573" w:rsidRPr="00B40573" w:rsidRDefault="00B40573" w:rsidP="00B40573">
            <w:pPr>
              <w:spacing w:line="220" w:lineRule="exact"/>
              <w:ind w:right="520"/>
              <w:rPr>
                <w:rFonts w:asciiTheme="minorHAnsi" w:hAnsiTheme="minorHAnsi"/>
                <w:sz w:val="24"/>
                <w:szCs w:val="24"/>
              </w:rPr>
            </w:pPr>
            <w:r w:rsidRPr="00B40573">
              <w:rPr>
                <w:rStyle w:val="11"/>
                <w:rFonts w:asciiTheme="minorHAnsi" w:hAnsiTheme="minorHAnsi"/>
                <w:sz w:val="24"/>
                <w:szCs w:val="24"/>
                <w:u w:val="none"/>
              </w:rPr>
              <w:t>-</w:t>
            </w:r>
          </w:p>
        </w:tc>
        <w:tc>
          <w:tcPr>
            <w:tcW w:w="138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ίχνη</w:t>
            </w:r>
          </w:p>
        </w:tc>
        <w:tc>
          <w:tcPr>
            <w:tcW w:w="127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38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ίχνη</w:t>
            </w:r>
          </w:p>
        </w:tc>
        <w:tc>
          <w:tcPr>
            <w:tcW w:w="95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576"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p>
        </w:tc>
      </w:tr>
      <w:tr w:rsidR="00B40573" w:rsidRPr="00B40573" w:rsidTr="00934AD6">
        <w:trPr>
          <w:trHeight w:val="227"/>
          <w:jc w:val="center"/>
        </w:trPr>
        <w:tc>
          <w:tcPr>
            <w:tcW w:w="771" w:type="dxa"/>
            <w:tcBorders>
              <w:top w:val="nil"/>
              <w:left w:val="nil"/>
              <w:bottom w:val="nil"/>
              <w:right w:val="nil"/>
            </w:tcBorders>
          </w:tcPr>
          <w:p w:rsidR="00B40573" w:rsidRPr="00B40573" w:rsidRDefault="00B40573" w:rsidP="00B40573">
            <w:pPr>
              <w:spacing w:line="220" w:lineRule="exact"/>
              <w:ind w:left="60"/>
              <w:jc w:val="both"/>
              <w:rPr>
                <w:rFonts w:asciiTheme="minorHAnsi" w:hAnsiTheme="minorHAnsi"/>
                <w:sz w:val="24"/>
                <w:szCs w:val="24"/>
              </w:rPr>
            </w:pPr>
            <w:r w:rsidRPr="00B40573">
              <w:rPr>
                <w:rStyle w:val="11"/>
                <w:rFonts w:asciiTheme="minorHAnsi" w:hAnsiTheme="minorHAnsi"/>
                <w:sz w:val="24"/>
                <w:szCs w:val="24"/>
                <w:u w:val="none"/>
              </w:rPr>
              <w:t>16:0</w:t>
            </w:r>
          </w:p>
        </w:tc>
        <w:tc>
          <w:tcPr>
            <w:tcW w:w="1175"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11,3</w:t>
            </w:r>
          </w:p>
        </w:tc>
        <w:tc>
          <w:tcPr>
            <w:tcW w:w="146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6,0</w:t>
            </w:r>
          </w:p>
        </w:tc>
        <w:tc>
          <w:tcPr>
            <w:tcW w:w="1608"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3,8</w:t>
            </w:r>
          </w:p>
        </w:tc>
        <w:tc>
          <w:tcPr>
            <w:tcW w:w="153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23,8</w:t>
            </w:r>
          </w:p>
        </w:tc>
        <w:tc>
          <w:tcPr>
            <w:tcW w:w="170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13,8</w:t>
            </w:r>
          </w:p>
        </w:tc>
        <w:tc>
          <w:tcPr>
            <w:tcW w:w="1400"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9,8</w:t>
            </w:r>
          </w:p>
        </w:tc>
        <w:tc>
          <w:tcPr>
            <w:tcW w:w="138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28,3</w:t>
            </w:r>
          </w:p>
        </w:tc>
        <w:tc>
          <w:tcPr>
            <w:tcW w:w="127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9,9</w:t>
            </w:r>
          </w:p>
        </w:tc>
        <w:tc>
          <w:tcPr>
            <w:tcW w:w="138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5,2</w:t>
            </w:r>
          </w:p>
        </w:tc>
        <w:tc>
          <w:tcPr>
            <w:tcW w:w="95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6,1</w:t>
            </w:r>
          </w:p>
        </w:tc>
        <w:tc>
          <w:tcPr>
            <w:tcW w:w="1576" w:type="dxa"/>
            <w:tcBorders>
              <w:top w:val="nil"/>
              <w:left w:val="nil"/>
              <w:bottom w:val="nil"/>
              <w:right w:val="nil"/>
            </w:tcBorders>
          </w:tcPr>
          <w:p w:rsidR="00B40573" w:rsidRPr="00B40573" w:rsidRDefault="00B40573" w:rsidP="00B40573">
            <w:pPr>
              <w:spacing w:line="220" w:lineRule="exact"/>
              <w:ind w:right="120"/>
              <w:rPr>
                <w:rFonts w:asciiTheme="minorHAnsi" w:hAnsiTheme="minorHAnsi"/>
                <w:sz w:val="24"/>
                <w:szCs w:val="24"/>
              </w:rPr>
            </w:pPr>
            <w:r w:rsidRPr="00B40573">
              <w:rPr>
                <w:rStyle w:val="11"/>
                <w:rFonts w:asciiTheme="minorHAnsi" w:hAnsiTheme="minorHAnsi"/>
                <w:sz w:val="24"/>
                <w:szCs w:val="24"/>
                <w:u w:val="none"/>
              </w:rPr>
              <w:t>13,3</w:t>
            </w:r>
          </w:p>
        </w:tc>
      </w:tr>
      <w:tr w:rsidR="00B40573" w:rsidRPr="00B40573" w:rsidTr="00934AD6">
        <w:trPr>
          <w:trHeight w:val="227"/>
          <w:jc w:val="center"/>
        </w:trPr>
        <w:tc>
          <w:tcPr>
            <w:tcW w:w="771" w:type="dxa"/>
            <w:tcBorders>
              <w:top w:val="nil"/>
              <w:left w:val="nil"/>
              <w:bottom w:val="nil"/>
              <w:right w:val="nil"/>
            </w:tcBorders>
          </w:tcPr>
          <w:p w:rsidR="00B40573" w:rsidRPr="00B40573" w:rsidRDefault="00B40573" w:rsidP="00B40573">
            <w:pPr>
              <w:spacing w:line="220" w:lineRule="exact"/>
              <w:ind w:left="60"/>
              <w:jc w:val="both"/>
              <w:rPr>
                <w:rFonts w:asciiTheme="minorHAnsi" w:hAnsiTheme="minorHAnsi"/>
                <w:sz w:val="24"/>
                <w:szCs w:val="24"/>
              </w:rPr>
            </w:pPr>
            <w:r w:rsidRPr="00B40573">
              <w:rPr>
                <w:rStyle w:val="11"/>
                <w:rFonts w:asciiTheme="minorHAnsi" w:hAnsiTheme="minorHAnsi"/>
                <w:sz w:val="24"/>
                <w:szCs w:val="24"/>
                <w:u w:val="none"/>
              </w:rPr>
              <w:t>16:1</w:t>
            </w:r>
          </w:p>
        </w:tc>
        <w:tc>
          <w:tcPr>
            <w:tcW w:w="1175"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0,1</w:t>
            </w:r>
          </w:p>
        </w:tc>
        <w:tc>
          <w:tcPr>
            <w:tcW w:w="146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0,1</w:t>
            </w:r>
          </w:p>
        </w:tc>
        <w:tc>
          <w:tcPr>
            <w:tcW w:w="1608"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0,3</w:t>
            </w:r>
          </w:p>
        </w:tc>
        <w:tc>
          <w:tcPr>
            <w:tcW w:w="153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0,6</w:t>
            </w:r>
          </w:p>
        </w:tc>
        <w:tc>
          <w:tcPr>
            <w:tcW w:w="170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0,5</w:t>
            </w:r>
          </w:p>
        </w:tc>
        <w:tc>
          <w:tcPr>
            <w:tcW w:w="1400"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ίχνη</w:t>
            </w:r>
          </w:p>
        </w:tc>
        <w:tc>
          <w:tcPr>
            <w:tcW w:w="138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0,5</w:t>
            </w:r>
          </w:p>
        </w:tc>
        <w:tc>
          <w:tcPr>
            <w:tcW w:w="127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0,6</w:t>
            </w:r>
          </w:p>
        </w:tc>
        <w:tc>
          <w:tcPr>
            <w:tcW w:w="138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ίχνη</w:t>
            </w:r>
          </w:p>
        </w:tc>
        <w:tc>
          <w:tcPr>
            <w:tcW w:w="95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576" w:type="dxa"/>
            <w:tcBorders>
              <w:top w:val="nil"/>
              <w:left w:val="nil"/>
              <w:bottom w:val="nil"/>
              <w:right w:val="nil"/>
            </w:tcBorders>
          </w:tcPr>
          <w:p w:rsidR="00B40573" w:rsidRPr="00B40573" w:rsidRDefault="00B40573" w:rsidP="00B40573">
            <w:pPr>
              <w:spacing w:line="220" w:lineRule="exact"/>
              <w:ind w:right="120"/>
              <w:rPr>
                <w:rFonts w:asciiTheme="minorHAnsi" w:hAnsiTheme="minorHAnsi"/>
                <w:sz w:val="24"/>
                <w:szCs w:val="24"/>
              </w:rPr>
            </w:pPr>
            <w:r w:rsidRPr="00B40573">
              <w:rPr>
                <w:rStyle w:val="11"/>
                <w:rFonts w:asciiTheme="minorHAnsi" w:hAnsiTheme="minorHAnsi"/>
                <w:sz w:val="24"/>
                <w:szCs w:val="24"/>
                <w:u w:val="none"/>
              </w:rPr>
              <w:t>0,3</w:t>
            </w:r>
          </w:p>
        </w:tc>
      </w:tr>
      <w:tr w:rsidR="00B40573" w:rsidRPr="00B40573" w:rsidTr="00934AD6">
        <w:trPr>
          <w:trHeight w:val="227"/>
          <w:jc w:val="center"/>
        </w:trPr>
        <w:tc>
          <w:tcPr>
            <w:tcW w:w="771" w:type="dxa"/>
            <w:tcBorders>
              <w:top w:val="nil"/>
              <w:left w:val="nil"/>
              <w:bottom w:val="nil"/>
              <w:right w:val="nil"/>
            </w:tcBorders>
          </w:tcPr>
          <w:p w:rsidR="00B40573" w:rsidRPr="00B40573" w:rsidRDefault="00B40573" w:rsidP="00B40573">
            <w:pPr>
              <w:spacing w:line="220" w:lineRule="exact"/>
              <w:ind w:left="60"/>
              <w:jc w:val="both"/>
              <w:rPr>
                <w:rFonts w:asciiTheme="minorHAnsi" w:hAnsiTheme="minorHAnsi"/>
                <w:sz w:val="24"/>
                <w:szCs w:val="24"/>
              </w:rPr>
            </w:pPr>
            <w:r w:rsidRPr="00B40573">
              <w:rPr>
                <w:rStyle w:val="11"/>
                <w:rFonts w:asciiTheme="minorHAnsi" w:hAnsiTheme="minorHAnsi"/>
                <w:sz w:val="24"/>
                <w:szCs w:val="24"/>
                <w:u w:val="none"/>
              </w:rPr>
              <w:t>17:0</w:t>
            </w:r>
          </w:p>
        </w:tc>
        <w:tc>
          <w:tcPr>
            <w:tcW w:w="1175"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0,1</w:t>
            </w:r>
          </w:p>
        </w:tc>
        <w:tc>
          <w:tcPr>
            <w:tcW w:w="146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ίχνη</w:t>
            </w:r>
          </w:p>
        </w:tc>
        <w:tc>
          <w:tcPr>
            <w:tcW w:w="1608"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ίχνη</w:t>
            </w:r>
          </w:p>
        </w:tc>
        <w:tc>
          <w:tcPr>
            <w:tcW w:w="153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70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400" w:type="dxa"/>
            <w:tcBorders>
              <w:top w:val="nil"/>
              <w:left w:val="nil"/>
              <w:bottom w:val="nil"/>
              <w:right w:val="nil"/>
            </w:tcBorders>
          </w:tcPr>
          <w:p w:rsidR="00B40573" w:rsidRPr="00B40573" w:rsidRDefault="00B40573" w:rsidP="00B40573">
            <w:pPr>
              <w:spacing w:line="220" w:lineRule="exact"/>
              <w:ind w:right="520"/>
              <w:rPr>
                <w:rFonts w:asciiTheme="minorHAnsi" w:hAnsiTheme="minorHAnsi"/>
                <w:sz w:val="24"/>
                <w:szCs w:val="24"/>
              </w:rPr>
            </w:pPr>
            <w:r w:rsidRPr="00B40573">
              <w:rPr>
                <w:rStyle w:val="11"/>
                <w:rFonts w:asciiTheme="minorHAnsi" w:hAnsiTheme="minorHAnsi"/>
                <w:sz w:val="24"/>
                <w:szCs w:val="24"/>
                <w:u w:val="none"/>
              </w:rPr>
              <w:t>-</w:t>
            </w:r>
          </w:p>
        </w:tc>
        <w:tc>
          <w:tcPr>
            <w:tcW w:w="138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0,3</w:t>
            </w:r>
          </w:p>
        </w:tc>
        <w:tc>
          <w:tcPr>
            <w:tcW w:w="127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ίχνη</w:t>
            </w:r>
          </w:p>
        </w:tc>
        <w:tc>
          <w:tcPr>
            <w:tcW w:w="138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95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576" w:type="dxa"/>
            <w:tcBorders>
              <w:top w:val="nil"/>
              <w:left w:val="nil"/>
              <w:bottom w:val="nil"/>
              <w:right w:val="nil"/>
            </w:tcBorders>
          </w:tcPr>
          <w:p w:rsidR="00B40573" w:rsidRPr="00B40573" w:rsidRDefault="00B40573" w:rsidP="00B40573">
            <w:pPr>
              <w:spacing w:line="220" w:lineRule="exact"/>
              <w:ind w:left="640"/>
              <w:rPr>
                <w:rFonts w:asciiTheme="minorHAnsi" w:hAnsiTheme="minorHAnsi"/>
                <w:sz w:val="24"/>
                <w:szCs w:val="24"/>
              </w:rPr>
            </w:pPr>
          </w:p>
        </w:tc>
      </w:tr>
      <w:tr w:rsidR="00B40573" w:rsidRPr="00B40573" w:rsidTr="00934AD6">
        <w:trPr>
          <w:trHeight w:val="227"/>
          <w:jc w:val="center"/>
        </w:trPr>
        <w:tc>
          <w:tcPr>
            <w:tcW w:w="771" w:type="dxa"/>
            <w:tcBorders>
              <w:top w:val="nil"/>
              <w:left w:val="nil"/>
              <w:bottom w:val="nil"/>
              <w:right w:val="nil"/>
            </w:tcBorders>
          </w:tcPr>
          <w:p w:rsidR="00B40573" w:rsidRPr="00B40573" w:rsidRDefault="00B40573" w:rsidP="00B40573">
            <w:pPr>
              <w:spacing w:line="220" w:lineRule="exact"/>
              <w:ind w:left="60"/>
              <w:jc w:val="both"/>
              <w:rPr>
                <w:rFonts w:asciiTheme="minorHAnsi" w:hAnsiTheme="minorHAnsi"/>
                <w:sz w:val="24"/>
                <w:szCs w:val="24"/>
              </w:rPr>
            </w:pPr>
            <w:r w:rsidRPr="00B40573">
              <w:rPr>
                <w:rStyle w:val="11"/>
                <w:rFonts w:asciiTheme="minorHAnsi" w:hAnsiTheme="minorHAnsi"/>
                <w:sz w:val="24"/>
                <w:szCs w:val="24"/>
                <w:u w:val="none"/>
              </w:rPr>
              <w:t>17:1</w:t>
            </w:r>
          </w:p>
        </w:tc>
        <w:tc>
          <w:tcPr>
            <w:tcW w:w="1175"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0,1</w:t>
            </w:r>
          </w:p>
        </w:tc>
        <w:tc>
          <w:tcPr>
            <w:tcW w:w="146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ίχνη</w:t>
            </w:r>
          </w:p>
        </w:tc>
        <w:tc>
          <w:tcPr>
            <w:tcW w:w="1608"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53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70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400" w:type="dxa"/>
            <w:tcBorders>
              <w:top w:val="nil"/>
              <w:left w:val="nil"/>
              <w:bottom w:val="nil"/>
              <w:right w:val="nil"/>
            </w:tcBorders>
          </w:tcPr>
          <w:p w:rsidR="00B40573" w:rsidRPr="00B40573" w:rsidRDefault="00B40573" w:rsidP="00B40573">
            <w:pPr>
              <w:spacing w:line="220" w:lineRule="exact"/>
              <w:ind w:right="520"/>
              <w:rPr>
                <w:rFonts w:asciiTheme="minorHAnsi" w:hAnsiTheme="minorHAnsi"/>
                <w:sz w:val="24"/>
                <w:szCs w:val="24"/>
              </w:rPr>
            </w:pPr>
            <w:r w:rsidRPr="00B40573">
              <w:rPr>
                <w:rStyle w:val="11"/>
                <w:rFonts w:asciiTheme="minorHAnsi" w:hAnsiTheme="minorHAnsi"/>
                <w:sz w:val="24"/>
                <w:szCs w:val="24"/>
                <w:u w:val="none"/>
              </w:rPr>
              <w:t>-</w:t>
            </w:r>
          </w:p>
        </w:tc>
        <w:tc>
          <w:tcPr>
            <w:tcW w:w="138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27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ίχνη</w:t>
            </w:r>
          </w:p>
        </w:tc>
        <w:tc>
          <w:tcPr>
            <w:tcW w:w="138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95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576" w:type="dxa"/>
            <w:tcBorders>
              <w:top w:val="nil"/>
              <w:left w:val="nil"/>
              <w:bottom w:val="nil"/>
              <w:right w:val="nil"/>
            </w:tcBorders>
          </w:tcPr>
          <w:p w:rsidR="00B40573" w:rsidRPr="00B40573" w:rsidRDefault="00B40573" w:rsidP="00B40573">
            <w:pPr>
              <w:spacing w:line="220" w:lineRule="exact"/>
              <w:ind w:left="640"/>
              <w:rPr>
                <w:rFonts w:asciiTheme="minorHAnsi" w:hAnsiTheme="minorHAnsi"/>
                <w:sz w:val="24"/>
                <w:szCs w:val="24"/>
              </w:rPr>
            </w:pPr>
          </w:p>
        </w:tc>
      </w:tr>
      <w:tr w:rsidR="00B40573" w:rsidRPr="00B40573" w:rsidTr="00934AD6">
        <w:trPr>
          <w:trHeight w:val="211"/>
          <w:jc w:val="center"/>
        </w:trPr>
        <w:tc>
          <w:tcPr>
            <w:tcW w:w="771" w:type="dxa"/>
            <w:tcBorders>
              <w:top w:val="nil"/>
              <w:left w:val="nil"/>
              <w:bottom w:val="nil"/>
              <w:right w:val="nil"/>
            </w:tcBorders>
          </w:tcPr>
          <w:p w:rsidR="00B40573" w:rsidRPr="00B40573" w:rsidRDefault="00B40573" w:rsidP="00B40573">
            <w:pPr>
              <w:spacing w:line="220" w:lineRule="exact"/>
              <w:ind w:left="60"/>
              <w:jc w:val="both"/>
              <w:rPr>
                <w:rFonts w:asciiTheme="minorHAnsi" w:hAnsiTheme="minorHAnsi"/>
                <w:sz w:val="24"/>
                <w:szCs w:val="24"/>
              </w:rPr>
            </w:pPr>
            <w:r w:rsidRPr="00B40573">
              <w:rPr>
                <w:rStyle w:val="11"/>
                <w:rFonts w:asciiTheme="minorHAnsi" w:hAnsiTheme="minorHAnsi"/>
                <w:sz w:val="24"/>
                <w:szCs w:val="24"/>
                <w:u w:val="none"/>
              </w:rPr>
              <w:t>18:0</w:t>
            </w:r>
          </w:p>
        </w:tc>
        <w:tc>
          <w:tcPr>
            <w:tcW w:w="1175"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4,5</w:t>
            </w:r>
          </w:p>
        </w:tc>
        <w:tc>
          <w:tcPr>
            <w:tcW w:w="146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4,3</w:t>
            </w:r>
          </w:p>
        </w:tc>
        <w:tc>
          <w:tcPr>
            <w:tcW w:w="1608"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1,0</w:t>
            </w:r>
          </w:p>
        </w:tc>
        <w:tc>
          <w:tcPr>
            <w:tcW w:w="153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3,2</w:t>
            </w:r>
          </w:p>
        </w:tc>
        <w:tc>
          <w:tcPr>
            <w:tcW w:w="170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2,8</w:t>
            </w:r>
          </w:p>
        </w:tc>
        <w:tc>
          <w:tcPr>
            <w:tcW w:w="1400"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4,9</w:t>
            </w:r>
          </w:p>
        </w:tc>
        <w:tc>
          <w:tcPr>
            <w:tcW w:w="138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34,9</w:t>
            </w:r>
          </w:p>
        </w:tc>
        <w:tc>
          <w:tcPr>
            <w:tcW w:w="127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2,6</w:t>
            </w:r>
          </w:p>
        </w:tc>
        <w:tc>
          <w:tcPr>
            <w:tcW w:w="138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33,0</w:t>
            </w:r>
          </w:p>
        </w:tc>
        <w:tc>
          <w:tcPr>
            <w:tcW w:w="95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1,6</w:t>
            </w:r>
          </w:p>
        </w:tc>
        <w:tc>
          <w:tcPr>
            <w:tcW w:w="1576" w:type="dxa"/>
            <w:tcBorders>
              <w:top w:val="nil"/>
              <w:left w:val="nil"/>
              <w:bottom w:val="nil"/>
              <w:right w:val="nil"/>
            </w:tcBorders>
          </w:tcPr>
          <w:p w:rsidR="00B40573" w:rsidRPr="00B40573" w:rsidRDefault="00B40573" w:rsidP="00B40573">
            <w:pPr>
              <w:spacing w:line="220" w:lineRule="exact"/>
              <w:ind w:right="120"/>
              <w:rPr>
                <w:rFonts w:asciiTheme="minorHAnsi" w:hAnsiTheme="minorHAnsi"/>
                <w:sz w:val="24"/>
                <w:szCs w:val="24"/>
              </w:rPr>
            </w:pPr>
            <w:r w:rsidRPr="00B40573">
              <w:rPr>
                <w:rStyle w:val="11"/>
                <w:rFonts w:asciiTheme="minorHAnsi" w:hAnsiTheme="minorHAnsi"/>
                <w:sz w:val="24"/>
                <w:szCs w:val="24"/>
                <w:u w:val="none"/>
              </w:rPr>
              <w:t>2,1</w:t>
            </w:r>
          </w:p>
        </w:tc>
      </w:tr>
      <w:tr w:rsidR="00B40573" w:rsidRPr="00B40573" w:rsidTr="00934AD6">
        <w:trPr>
          <w:trHeight w:val="227"/>
          <w:jc w:val="center"/>
        </w:trPr>
        <w:tc>
          <w:tcPr>
            <w:tcW w:w="771" w:type="dxa"/>
            <w:tcBorders>
              <w:top w:val="nil"/>
              <w:left w:val="nil"/>
              <w:bottom w:val="nil"/>
              <w:right w:val="nil"/>
            </w:tcBorders>
          </w:tcPr>
          <w:p w:rsidR="00B40573" w:rsidRPr="00B40573" w:rsidRDefault="00B40573" w:rsidP="00B40573">
            <w:pPr>
              <w:spacing w:line="220" w:lineRule="exact"/>
              <w:ind w:left="60"/>
              <w:jc w:val="both"/>
              <w:rPr>
                <w:rFonts w:asciiTheme="minorHAnsi" w:hAnsiTheme="minorHAnsi"/>
                <w:sz w:val="24"/>
                <w:szCs w:val="24"/>
              </w:rPr>
            </w:pPr>
            <w:r w:rsidRPr="00B40573">
              <w:rPr>
                <w:rStyle w:val="11"/>
                <w:rFonts w:asciiTheme="minorHAnsi" w:hAnsiTheme="minorHAnsi"/>
                <w:sz w:val="24"/>
                <w:szCs w:val="24"/>
                <w:u w:val="none"/>
              </w:rPr>
              <w:t>18:1</w:t>
            </w:r>
          </w:p>
        </w:tc>
        <w:tc>
          <w:tcPr>
            <w:tcW w:w="1175"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24,0</w:t>
            </w:r>
          </w:p>
        </w:tc>
        <w:tc>
          <w:tcPr>
            <w:tcW w:w="146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38,3</w:t>
            </w:r>
          </w:p>
        </w:tc>
        <w:tc>
          <w:tcPr>
            <w:tcW w:w="1608" w:type="dxa"/>
            <w:tcBorders>
              <w:top w:val="nil"/>
              <w:left w:val="nil"/>
              <w:bottom w:val="nil"/>
              <w:right w:val="nil"/>
            </w:tcBorders>
          </w:tcPr>
          <w:p w:rsidR="00B40573" w:rsidRPr="00B40573" w:rsidRDefault="00B40573" w:rsidP="00B40573">
            <w:pPr>
              <w:spacing w:line="220" w:lineRule="exact"/>
              <w:ind w:right="420"/>
              <w:rPr>
                <w:rFonts w:asciiTheme="minorHAnsi" w:hAnsiTheme="minorHAnsi"/>
                <w:sz w:val="24"/>
                <w:szCs w:val="24"/>
              </w:rPr>
            </w:pPr>
            <w:r w:rsidRPr="00B40573">
              <w:rPr>
                <w:rStyle w:val="11"/>
                <w:rFonts w:asciiTheme="minorHAnsi" w:hAnsiTheme="minorHAnsi"/>
                <w:sz w:val="24"/>
                <w:szCs w:val="24"/>
                <w:u w:val="none"/>
              </w:rPr>
              <w:t>14,5</w:t>
            </w:r>
          </w:p>
        </w:tc>
        <w:tc>
          <w:tcPr>
            <w:tcW w:w="153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17,8</w:t>
            </w:r>
          </w:p>
        </w:tc>
        <w:tc>
          <w:tcPr>
            <w:tcW w:w="170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26,2</w:t>
            </w:r>
          </w:p>
        </w:tc>
        <w:tc>
          <w:tcPr>
            <w:tcW w:w="1400"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41,4</w:t>
            </w:r>
          </w:p>
        </w:tc>
        <w:tc>
          <w:tcPr>
            <w:tcW w:w="138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30,5</w:t>
            </w:r>
          </w:p>
        </w:tc>
        <w:tc>
          <w:tcPr>
            <w:tcW w:w="127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79,0</w:t>
            </w:r>
          </w:p>
        </w:tc>
        <w:tc>
          <w:tcPr>
            <w:tcW w:w="138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4,7</w:t>
            </w:r>
          </w:p>
        </w:tc>
        <w:tc>
          <w:tcPr>
            <w:tcW w:w="95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5,0</w:t>
            </w:r>
          </w:p>
        </w:tc>
        <w:tc>
          <w:tcPr>
            <w:tcW w:w="1576" w:type="dxa"/>
            <w:tcBorders>
              <w:top w:val="nil"/>
              <w:left w:val="nil"/>
              <w:bottom w:val="nil"/>
              <w:right w:val="nil"/>
            </w:tcBorders>
          </w:tcPr>
          <w:p w:rsidR="00B40573" w:rsidRPr="00B40573" w:rsidRDefault="00B40573" w:rsidP="00B40573">
            <w:pPr>
              <w:spacing w:line="220" w:lineRule="exact"/>
              <w:ind w:right="120"/>
              <w:rPr>
                <w:rFonts w:asciiTheme="minorHAnsi" w:hAnsiTheme="minorHAnsi"/>
                <w:sz w:val="24"/>
                <w:szCs w:val="24"/>
              </w:rPr>
            </w:pPr>
            <w:r w:rsidRPr="00B40573">
              <w:rPr>
                <w:rStyle w:val="11"/>
                <w:rFonts w:asciiTheme="minorHAnsi" w:hAnsiTheme="minorHAnsi"/>
                <w:sz w:val="24"/>
                <w:szCs w:val="24"/>
                <w:u w:val="none"/>
              </w:rPr>
              <w:t>47,8</w:t>
            </w:r>
          </w:p>
        </w:tc>
      </w:tr>
      <w:tr w:rsidR="00B40573" w:rsidRPr="00B40573" w:rsidTr="00934AD6">
        <w:trPr>
          <w:trHeight w:val="227"/>
          <w:jc w:val="center"/>
        </w:trPr>
        <w:tc>
          <w:tcPr>
            <w:tcW w:w="771" w:type="dxa"/>
            <w:tcBorders>
              <w:top w:val="nil"/>
              <w:left w:val="nil"/>
              <w:bottom w:val="nil"/>
              <w:right w:val="nil"/>
            </w:tcBorders>
          </w:tcPr>
          <w:p w:rsidR="00B40573" w:rsidRPr="00B40573" w:rsidRDefault="00B40573" w:rsidP="00B40573">
            <w:pPr>
              <w:spacing w:line="220" w:lineRule="exact"/>
              <w:ind w:left="60"/>
              <w:jc w:val="both"/>
              <w:rPr>
                <w:rFonts w:asciiTheme="minorHAnsi" w:hAnsiTheme="minorHAnsi"/>
                <w:sz w:val="24"/>
                <w:szCs w:val="24"/>
              </w:rPr>
            </w:pPr>
            <w:r w:rsidRPr="00B40573">
              <w:rPr>
                <w:rStyle w:val="11"/>
                <w:rFonts w:asciiTheme="minorHAnsi" w:hAnsiTheme="minorHAnsi"/>
                <w:sz w:val="24"/>
                <w:szCs w:val="24"/>
                <w:u w:val="none"/>
              </w:rPr>
              <w:t>18:2</w:t>
            </w:r>
          </w:p>
        </w:tc>
        <w:tc>
          <w:tcPr>
            <w:tcW w:w="1175"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51,0</w:t>
            </w:r>
          </w:p>
        </w:tc>
        <w:tc>
          <w:tcPr>
            <w:tcW w:w="146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50,9</w:t>
            </w:r>
          </w:p>
        </w:tc>
        <w:tc>
          <w:tcPr>
            <w:tcW w:w="1608" w:type="dxa"/>
            <w:tcBorders>
              <w:top w:val="nil"/>
              <w:left w:val="nil"/>
              <w:bottom w:val="nil"/>
              <w:right w:val="nil"/>
            </w:tcBorders>
          </w:tcPr>
          <w:p w:rsidR="00B40573" w:rsidRPr="00B40573" w:rsidRDefault="00B40573" w:rsidP="00B40573">
            <w:pPr>
              <w:spacing w:line="220" w:lineRule="exact"/>
              <w:ind w:right="420"/>
              <w:rPr>
                <w:rFonts w:asciiTheme="minorHAnsi" w:hAnsiTheme="minorHAnsi"/>
                <w:sz w:val="24"/>
                <w:szCs w:val="24"/>
              </w:rPr>
            </w:pPr>
            <w:r w:rsidRPr="00B40573">
              <w:rPr>
                <w:rStyle w:val="11"/>
                <w:rFonts w:asciiTheme="minorHAnsi" w:hAnsiTheme="minorHAnsi"/>
                <w:sz w:val="24"/>
                <w:szCs w:val="24"/>
                <w:u w:val="none"/>
              </w:rPr>
              <w:t>13,4</w:t>
            </w:r>
          </w:p>
        </w:tc>
        <w:tc>
          <w:tcPr>
            <w:tcW w:w="153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53,8</w:t>
            </w:r>
          </w:p>
        </w:tc>
        <w:tc>
          <w:tcPr>
            <w:tcW w:w="170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55,2</w:t>
            </w:r>
          </w:p>
        </w:tc>
        <w:tc>
          <w:tcPr>
            <w:tcW w:w="1400"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43,4</w:t>
            </w:r>
          </w:p>
        </w:tc>
        <w:tc>
          <w:tcPr>
            <w:tcW w:w="138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3,0</w:t>
            </w:r>
          </w:p>
        </w:tc>
        <w:tc>
          <w:tcPr>
            <w:tcW w:w="127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6,2</w:t>
            </w:r>
          </w:p>
        </w:tc>
        <w:tc>
          <w:tcPr>
            <w:tcW w:w="138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 xml:space="preserve"> 1,3</w:t>
            </w:r>
          </w:p>
        </w:tc>
        <w:tc>
          <w:tcPr>
            <w:tcW w:w="95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1,3</w:t>
            </w:r>
          </w:p>
        </w:tc>
        <w:tc>
          <w:tcPr>
            <w:tcW w:w="1576" w:type="dxa"/>
            <w:tcBorders>
              <w:top w:val="nil"/>
              <w:left w:val="nil"/>
              <w:bottom w:val="nil"/>
              <w:right w:val="nil"/>
            </w:tcBorders>
          </w:tcPr>
          <w:p w:rsidR="00B40573" w:rsidRPr="00B40573" w:rsidRDefault="00B40573" w:rsidP="00B40573">
            <w:pPr>
              <w:spacing w:line="220" w:lineRule="exact"/>
              <w:ind w:right="120"/>
              <w:rPr>
                <w:rFonts w:asciiTheme="minorHAnsi" w:hAnsiTheme="minorHAnsi"/>
                <w:sz w:val="24"/>
                <w:szCs w:val="24"/>
              </w:rPr>
            </w:pPr>
            <w:r w:rsidRPr="00B40573">
              <w:rPr>
                <w:rStyle w:val="11"/>
                <w:rFonts w:asciiTheme="minorHAnsi" w:hAnsiTheme="minorHAnsi"/>
                <w:sz w:val="24"/>
                <w:szCs w:val="24"/>
                <w:u w:val="none"/>
              </w:rPr>
              <w:t>29,2</w:t>
            </w:r>
          </w:p>
        </w:tc>
      </w:tr>
      <w:tr w:rsidR="00B40573" w:rsidRPr="00B40573" w:rsidTr="00934AD6">
        <w:trPr>
          <w:trHeight w:val="227"/>
          <w:jc w:val="center"/>
        </w:trPr>
        <w:tc>
          <w:tcPr>
            <w:tcW w:w="771" w:type="dxa"/>
            <w:tcBorders>
              <w:top w:val="nil"/>
              <w:left w:val="nil"/>
              <w:bottom w:val="nil"/>
              <w:right w:val="nil"/>
            </w:tcBorders>
          </w:tcPr>
          <w:p w:rsidR="00B40573" w:rsidRPr="00B40573" w:rsidRDefault="00B40573" w:rsidP="00B40573">
            <w:pPr>
              <w:spacing w:line="220" w:lineRule="exact"/>
              <w:ind w:left="60"/>
              <w:jc w:val="both"/>
              <w:rPr>
                <w:rFonts w:asciiTheme="minorHAnsi" w:hAnsiTheme="minorHAnsi"/>
                <w:sz w:val="24"/>
                <w:szCs w:val="24"/>
              </w:rPr>
            </w:pPr>
            <w:r w:rsidRPr="00B40573">
              <w:rPr>
                <w:rStyle w:val="11"/>
                <w:rFonts w:asciiTheme="minorHAnsi" w:hAnsiTheme="minorHAnsi"/>
                <w:sz w:val="24"/>
                <w:szCs w:val="24"/>
                <w:u w:val="none"/>
              </w:rPr>
              <w:t>18:3</w:t>
            </w:r>
          </w:p>
        </w:tc>
        <w:tc>
          <w:tcPr>
            <w:tcW w:w="1175"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7,7</w:t>
            </w:r>
          </w:p>
        </w:tc>
        <w:tc>
          <w:tcPr>
            <w:tcW w:w="146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0,3</w:t>
            </w:r>
          </w:p>
        </w:tc>
        <w:tc>
          <w:tcPr>
            <w:tcW w:w="1608"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9,4</w:t>
            </w:r>
          </w:p>
        </w:tc>
        <w:tc>
          <w:tcPr>
            <w:tcW w:w="153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70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1,1</w:t>
            </w:r>
          </w:p>
        </w:tc>
        <w:tc>
          <w:tcPr>
            <w:tcW w:w="1400"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0,2</w:t>
            </w:r>
          </w:p>
        </w:tc>
        <w:tc>
          <w:tcPr>
            <w:tcW w:w="138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ίχνη</w:t>
            </w:r>
          </w:p>
        </w:tc>
        <w:tc>
          <w:tcPr>
            <w:tcW w:w="127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0,7</w:t>
            </w:r>
          </w:p>
        </w:tc>
        <w:tc>
          <w:tcPr>
            <w:tcW w:w="138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0,1</w:t>
            </w:r>
          </w:p>
        </w:tc>
        <w:tc>
          <w:tcPr>
            <w:tcW w:w="954" w:type="dxa"/>
            <w:tcBorders>
              <w:top w:val="nil"/>
              <w:left w:val="nil"/>
              <w:bottom w:val="nil"/>
              <w:right w:val="nil"/>
            </w:tcBorders>
          </w:tcPr>
          <w:p w:rsidR="00B40573" w:rsidRPr="00B40573" w:rsidRDefault="00B40573" w:rsidP="00B40573">
            <w:pPr>
              <w:spacing w:line="80" w:lineRule="exact"/>
              <w:rPr>
                <w:rFonts w:asciiTheme="minorHAnsi" w:hAnsiTheme="minorHAnsi"/>
                <w:sz w:val="24"/>
                <w:szCs w:val="24"/>
              </w:rPr>
            </w:pPr>
            <w:r w:rsidRPr="00B40573">
              <w:rPr>
                <w:rStyle w:val="41"/>
                <w:rFonts w:asciiTheme="minorHAnsi" w:hAnsiTheme="minorHAnsi"/>
                <w:sz w:val="24"/>
                <w:szCs w:val="24"/>
              </w:rPr>
              <w:t>-</w:t>
            </w:r>
          </w:p>
        </w:tc>
        <w:tc>
          <w:tcPr>
            <w:tcW w:w="1576" w:type="dxa"/>
            <w:tcBorders>
              <w:top w:val="nil"/>
              <w:left w:val="nil"/>
              <w:bottom w:val="nil"/>
              <w:right w:val="nil"/>
            </w:tcBorders>
          </w:tcPr>
          <w:p w:rsidR="00B40573" w:rsidRPr="00B40573" w:rsidRDefault="00B40573" w:rsidP="00B40573">
            <w:pPr>
              <w:spacing w:line="220" w:lineRule="exact"/>
              <w:ind w:right="120"/>
              <w:rPr>
                <w:rFonts w:asciiTheme="minorHAnsi" w:hAnsiTheme="minorHAnsi"/>
                <w:sz w:val="24"/>
                <w:szCs w:val="24"/>
              </w:rPr>
            </w:pPr>
            <w:r w:rsidRPr="00B40573">
              <w:rPr>
                <w:rStyle w:val="11"/>
                <w:rFonts w:asciiTheme="minorHAnsi" w:hAnsiTheme="minorHAnsi"/>
                <w:sz w:val="24"/>
                <w:szCs w:val="24"/>
                <w:u w:val="none"/>
              </w:rPr>
              <w:t>1,0</w:t>
            </w:r>
          </w:p>
        </w:tc>
      </w:tr>
      <w:tr w:rsidR="00B40573" w:rsidRPr="00B40573" w:rsidTr="00934AD6">
        <w:trPr>
          <w:trHeight w:val="227"/>
          <w:jc w:val="center"/>
        </w:trPr>
        <w:tc>
          <w:tcPr>
            <w:tcW w:w="771" w:type="dxa"/>
            <w:tcBorders>
              <w:top w:val="nil"/>
              <w:left w:val="nil"/>
              <w:bottom w:val="nil"/>
              <w:right w:val="nil"/>
            </w:tcBorders>
          </w:tcPr>
          <w:p w:rsidR="00B40573" w:rsidRPr="00B40573" w:rsidRDefault="00B40573" w:rsidP="00B40573">
            <w:pPr>
              <w:spacing w:line="220" w:lineRule="exact"/>
              <w:ind w:left="60"/>
              <w:jc w:val="both"/>
              <w:rPr>
                <w:rFonts w:asciiTheme="minorHAnsi" w:hAnsiTheme="minorHAnsi"/>
                <w:sz w:val="24"/>
                <w:szCs w:val="24"/>
              </w:rPr>
            </w:pPr>
            <w:r w:rsidRPr="00B40573">
              <w:rPr>
                <w:rStyle w:val="11"/>
                <w:rFonts w:asciiTheme="minorHAnsi" w:hAnsiTheme="minorHAnsi"/>
                <w:sz w:val="24"/>
                <w:szCs w:val="24"/>
                <w:u w:val="none"/>
              </w:rPr>
              <w:t>20:0</w:t>
            </w:r>
          </w:p>
        </w:tc>
        <w:tc>
          <w:tcPr>
            <w:tcW w:w="1175"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0,5</w:t>
            </w:r>
          </w:p>
        </w:tc>
        <w:tc>
          <w:tcPr>
            <w:tcW w:w="1463" w:type="dxa"/>
            <w:tcBorders>
              <w:top w:val="nil"/>
              <w:left w:val="nil"/>
              <w:bottom w:val="nil"/>
              <w:right w:val="nil"/>
            </w:tcBorders>
          </w:tcPr>
          <w:p w:rsidR="00B40573" w:rsidRPr="00B40573" w:rsidRDefault="00B40573" w:rsidP="00B40573">
            <w:pPr>
              <w:spacing w:line="80" w:lineRule="exact"/>
              <w:rPr>
                <w:rFonts w:asciiTheme="minorHAnsi" w:hAnsiTheme="minorHAnsi"/>
                <w:sz w:val="24"/>
                <w:szCs w:val="24"/>
              </w:rPr>
            </w:pPr>
            <w:r w:rsidRPr="00B40573">
              <w:rPr>
                <w:rStyle w:val="41"/>
                <w:rFonts w:asciiTheme="minorHAnsi" w:hAnsiTheme="minorHAnsi"/>
                <w:sz w:val="24"/>
                <w:szCs w:val="24"/>
              </w:rPr>
              <w:t>-</w:t>
            </w:r>
          </w:p>
        </w:tc>
        <w:tc>
          <w:tcPr>
            <w:tcW w:w="1608"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0,9</w:t>
            </w:r>
          </w:p>
        </w:tc>
        <w:tc>
          <w:tcPr>
            <w:tcW w:w="153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0,1</w:t>
            </w:r>
          </w:p>
        </w:tc>
        <w:tc>
          <w:tcPr>
            <w:tcW w:w="170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0,2</w:t>
            </w:r>
          </w:p>
        </w:tc>
        <w:tc>
          <w:tcPr>
            <w:tcW w:w="1400"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0,2</w:t>
            </w:r>
          </w:p>
        </w:tc>
        <w:tc>
          <w:tcPr>
            <w:tcW w:w="138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2,3</w:t>
            </w:r>
          </w:p>
        </w:tc>
        <w:tc>
          <w:tcPr>
            <w:tcW w:w="127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0,4</w:t>
            </w:r>
          </w:p>
        </w:tc>
        <w:tc>
          <w:tcPr>
            <w:tcW w:w="138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95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576" w:type="dxa"/>
            <w:tcBorders>
              <w:top w:val="nil"/>
              <w:left w:val="nil"/>
              <w:bottom w:val="nil"/>
              <w:right w:val="nil"/>
            </w:tcBorders>
          </w:tcPr>
          <w:p w:rsidR="00B40573" w:rsidRPr="00B40573" w:rsidRDefault="00B40573" w:rsidP="00B40573">
            <w:pPr>
              <w:spacing w:line="220" w:lineRule="exact"/>
              <w:ind w:right="120"/>
              <w:rPr>
                <w:rFonts w:asciiTheme="minorHAnsi" w:hAnsiTheme="minorHAnsi"/>
                <w:sz w:val="24"/>
                <w:szCs w:val="24"/>
              </w:rPr>
            </w:pPr>
            <w:r w:rsidRPr="00B40573">
              <w:rPr>
                <w:rStyle w:val="11"/>
                <w:rFonts w:asciiTheme="minorHAnsi" w:hAnsiTheme="minorHAnsi"/>
                <w:sz w:val="24"/>
                <w:szCs w:val="24"/>
                <w:u w:val="none"/>
              </w:rPr>
              <w:t>1,2</w:t>
            </w:r>
          </w:p>
        </w:tc>
      </w:tr>
      <w:tr w:rsidR="00B40573" w:rsidRPr="00B40573" w:rsidTr="00934AD6">
        <w:trPr>
          <w:trHeight w:val="227"/>
          <w:jc w:val="center"/>
        </w:trPr>
        <w:tc>
          <w:tcPr>
            <w:tcW w:w="771" w:type="dxa"/>
            <w:tcBorders>
              <w:top w:val="nil"/>
              <w:left w:val="nil"/>
              <w:bottom w:val="nil"/>
              <w:right w:val="nil"/>
            </w:tcBorders>
          </w:tcPr>
          <w:p w:rsidR="00B40573" w:rsidRPr="00B40573" w:rsidRDefault="00B40573" w:rsidP="00B40573">
            <w:pPr>
              <w:spacing w:line="220" w:lineRule="exact"/>
              <w:ind w:left="60"/>
              <w:jc w:val="both"/>
              <w:rPr>
                <w:rFonts w:asciiTheme="minorHAnsi" w:hAnsiTheme="minorHAnsi"/>
                <w:sz w:val="24"/>
                <w:szCs w:val="24"/>
              </w:rPr>
            </w:pPr>
            <w:r w:rsidRPr="00B40573">
              <w:rPr>
                <w:rStyle w:val="11"/>
                <w:rFonts w:asciiTheme="minorHAnsi" w:hAnsiTheme="minorHAnsi"/>
                <w:sz w:val="24"/>
                <w:szCs w:val="24"/>
                <w:u w:val="none"/>
              </w:rPr>
              <w:t>20:1</w:t>
            </w:r>
          </w:p>
        </w:tc>
        <w:tc>
          <w:tcPr>
            <w:tcW w:w="1175"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0,3</w:t>
            </w:r>
          </w:p>
        </w:tc>
        <w:tc>
          <w:tcPr>
            <w:tcW w:w="146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0,1</w:t>
            </w:r>
          </w:p>
        </w:tc>
        <w:tc>
          <w:tcPr>
            <w:tcW w:w="1608"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9,9</w:t>
            </w:r>
          </w:p>
        </w:tc>
        <w:tc>
          <w:tcPr>
            <w:tcW w:w="1537" w:type="dxa"/>
            <w:tcBorders>
              <w:top w:val="nil"/>
              <w:left w:val="nil"/>
              <w:bottom w:val="nil"/>
              <w:right w:val="nil"/>
            </w:tcBorders>
          </w:tcPr>
          <w:p w:rsidR="00B40573" w:rsidRPr="00B40573" w:rsidRDefault="00B40573" w:rsidP="00B40573">
            <w:pPr>
              <w:spacing w:line="80" w:lineRule="exact"/>
              <w:rPr>
                <w:rFonts w:asciiTheme="minorHAnsi" w:hAnsiTheme="minorHAnsi"/>
                <w:sz w:val="24"/>
                <w:szCs w:val="24"/>
              </w:rPr>
            </w:pPr>
            <w:r w:rsidRPr="00B40573">
              <w:rPr>
                <w:rStyle w:val="41"/>
                <w:rFonts w:asciiTheme="minorHAnsi" w:hAnsiTheme="minorHAnsi"/>
                <w:sz w:val="24"/>
                <w:szCs w:val="24"/>
              </w:rPr>
              <w:t>-</w:t>
            </w:r>
          </w:p>
        </w:tc>
        <w:tc>
          <w:tcPr>
            <w:tcW w:w="170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400" w:type="dxa"/>
            <w:tcBorders>
              <w:top w:val="nil"/>
              <w:left w:val="nil"/>
              <w:bottom w:val="nil"/>
              <w:right w:val="nil"/>
            </w:tcBorders>
          </w:tcPr>
          <w:p w:rsidR="00B40573" w:rsidRPr="00B40573" w:rsidRDefault="00B40573" w:rsidP="00B40573">
            <w:pPr>
              <w:spacing w:line="220" w:lineRule="exact"/>
              <w:ind w:right="520"/>
              <w:rPr>
                <w:rFonts w:asciiTheme="minorHAnsi" w:hAnsiTheme="minorHAnsi"/>
                <w:sz w:val="24"/>
                <w:szCs w:val="24"/>
              </w:rPr>
            </w:pPr>
            <w:r w:rsidRPr="00B40573">
              <w:rPr>
                <w:rStyle w:val="11"/>
                <w:rFonts w:asciiTheme="minorHAnsi" w:hAnsiTheme="minorHAnsi"/>
                <w:sz w:val="24"/>
                <w:szCs w:val="24"/>
                <w:u w:val="none"/>
              </w:rPr>
              <w:t>-</w:t>
            </w:r>
          </w:p>
        </w:tc>
        <w:tc>
          <w:tcPr>
            <w:tcW w:w="1384" w:type="dxa"/>
            <w:tcBorders>
              <w:top w:val="nil"/>
              <w:left w:val="nil"/>
              <w:bottom w:val="nil"/>
              <w:right w:val="nil"/>
            </w:tcBorders>
          </w:tcPr>
          <w:p w:rsidR="00B40573" w:rsidRPr="00B40573" w:rsidRDefault="00B40573" w:rsidP="00B40573">
            <w:pPr>
              <w:spacing w:line="80" w:lineRule="exact"/>
              <w:rPr>
                <w:rFonts w:asciiTheme="minorHAnsi" w:hAnsiTheme="minorHAnsi"/>
                <w:sz w:val="24"/>
                <w:szCs w:val="24"/>
              </w:rPr>
            </w:pPr>
            <w:r w:rsidRPr="00B40573">
              <w:rPr>
                <w:rStyle w:val="41"/>
                <w:rFonts w:asciiTheme="minorHAnsi" w:hAnsiTheme="minorHAnsi"/>
                <w:sz w:val="24"/>
                <w:szCs w:val="24"/>
              </w:rPr>
              <w:t>-</w:t>
            </w:r>
          </w:p>
        </w:tc>
        <w:tc>
          <w:tcPr>
            <w:tcW w:w="127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38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95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576"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p>
        </w:tc>
      </w:tr>
      <w:tr w:rsidR="00B40573" w:rsidRPr="00B40573" w:rsidTr="00934AD6">
        <w:trPr>
          <w:trHeight w:val="227"/>
          <w:jc w:val="center"/>
        </w:trPr>
        <w:tc>
          <w:tcPr>
            <w:tcW w:w="771" w:type="dxa"/>
            <w:tcBorders>
              <w:top w:val="nil"/>
              <w:left w:val="nil"/>
              <w:bottom w:val="nil"/>
              <w:right w:val="nil"/>
            </w:tcBorders>
          </w:tcPr>
          <w:p w:rsidR="00B40573" w:rsidRPr="00B40573" w:rsidRDefault="00B40573" w:rsidP="00B40573">
            <w:pPr>
              <w:spacing w:line="220" w:lineRule="exact"/>
              <w:ind w:left="60"/>
              <w:jc w:val="both"/>
              <w:rPr>
                <w:rFonts w:asciiTheme="minorHAnsi" w:hAnsiTheme="minorHAnsi"/>
                <w:sz w:val="24"/>
                <w:szCs w:val="24"/>
              </w:rPr>
            </w:pPr>
            <w:r w:rsidRPr="00B40573">
              <w:rPr>
                <w:rStyle w:val="11"/>
                <w:rFonts w:asciiTheme="minorHAnsi" w:hAnsiTheme="minorHAnsi"/>
                <w:sz w:val="24"/>
                <w:szCs w:val="24"/>
                <w:u w:val="none"/>
              </w:rPr>
              <w:t>20:2</w:t>
            </w:r>
          </w:p>
        </w:tc>
        <w:tc>
          <w:tcPr>
            <w:tcW w:w="1175"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46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608"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0,5</w:t>
            </w:r>
          </w:p>
        </w:tc>
        <w:tc>
          <w:tcPr>
            <w:tcW w:w="153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703" w:type="dxa"/>
            <w:tcBorders>
              <w:top w:val="nil"/>
              <w:left w:val="nil"/>
              <w:bottom w:val="nil"/>
              <w:right w:val="nil"/>
            </w:tcBorders>
          </w:tcPr>
          <w:p w:rsidR="00B40573" w:rsidRPr="00B40573" w:rsidRDefault="00B40573" w:rsidP="00B40573">
            <w:pPr>
              <w:rPr>
                <w:rFonts w:asciiTheme="minorHAnsi" w:hAnsiTheme="minorHAnsi"/>
                <w:sz w:val="24"/>
                <w:szCs w:val="24"/>
              </w:rPr>
            </w:pPr>
          </w:p>
        </w:tc>
        <w:tc>
          <w:tcPr>
            <w:tcW w:w="1400" w:type="dxa"/>
            <w:tcBorders>
              <w:top w:val="nil"/>
              <w:left w:val="nil"/>
              <w:bottom w:val="nil"/>
              <w:right w:val="nil"/>
            </w:tcBorders>
          </w:tcPr>
          <w:p w:rsidR="00B40573" w:rsidRPr="00B40573" w:rsidRDefault="00B40573" w:rsidP="00B40573">
            <w:pPr>
              <w:spacing w:line="220" w:lineRule="exact"/>
              <w:ind w:right="520"/>
              <w:rPr>
                <w:rFonts w:asciiTheme="minorHAnsi" w:hAnsiTheme="minorHAnsi"/>
                <w:sz w:val="24"/>
                <w:szCs w:val="24"/>
              </w:rPr>
            </w:pPr>
            <w:r w:rsidRPr="00B40573">
              <w:rPr>
                <w:rStyle w:val="11"/>
                <w:rFonts w:asciiTheme="minorHAnsi" w:hAnsiTheme="minorHAnsi"/>
                <w:sz w:val="24"/>
                <w:szCs w:val="24"/>
                <w:u w:val="none"/>
              </w:rPr>
              <w:t>-</w:t>
            </w:r>
          </w:p>
        </w:tc>
        <w:tc>
          <w:tcPr>
            <w:tcW w:w="138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27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38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95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576"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p>
        </w:tc>
      </w:tr>
      <w:tr w:rsidR="00B40573" w:rsidRPr="00B40573" w:rsidTr="00934AD6">
        <w:trPr>
          <w:trHeight w:val="211"/>
          <w:jc w:val="center"/>
        </w:trPr>
        <w:tc>
          <w:tcPr>
            <w:tcW w:w="771" w:type="dxa"/>
            <w:tcBorders>
              <w:top w:val="nil"/>
              <w:left w:val="nil"/>
              <w:bottom w:val="nil"/>
              <w:right w:val="nil"/>
            </w:tcBorders>
          </w:tcPr>
          <w:p w:rsidR="00B40573" w:rsidRPr="00B40573" w:rsidRDefault="00B40573" w:rsidP="00B40573">
            <w:pPr>
              <w:spacing w:line="220" w:lineRule="exact"/>
              <w:ind w:left="60"/>
              <w:jc w:val="both"/>
              <w:rPr>
                <w:rFonts w:asciiTheme="minorHAnsi" w:hAnsiTheme="minorHAnsi"/>
                <w:sz w:val="24"/>
                <w:szCs w:val="24"/>
              </w:rPr>
            </w:pPr>
            <w:r w:rsidRPr="00B40573">
              <w:rPr>
                <w:rStyle w:val="11"/>
                <w:rFonts w:asciiTheme="minorHAnsi" w:hAnsiTheme="minorHAnsi"/>
                <w:sz w:val="24"/>
                <w:szCs w:val="24"/>
                <w:u w:val="none"/>
              </w:rPr>
              <w:t>20:4</w:t>
            </w:r>
          </w:p>
        </w:tc>
        <w:tc>
          <w:tcPr>
            <w:tcW w:w="1175"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46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608"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53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70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400" w:type="dxa"/>
            <w:tcBorders>
              <w:top w:val="nil"/>
              <w:left w:val="nil"/>
              <w:bottom w:val="nil"/>
              <w:right w:val="nil"/>
            </w:tcBorders>
          </w:tcPr>
          <w:p w:rsidR="00B40573" w:rsidRPr="00B40573" w:rsidRDefault="00B40573" w:rsidP="00B40573">
            <w:pPr>
              <w:spacing w:line="220" w:lineRule="exact"/>
              <w:ind w:right="520"/>
              <w:rPr>
                <w:rFonts w:asciiTheme="minorHAnsi" w:hAnsiTheme="minorHAnsi"/>
                <w:sz w:val="24"/>
                <w:szCs w:val="24"/>
              </w:rPr>
            </w:pPr>
            <w:r w:rsidRPr="00B40573">
              <w:rPr>
                <w:rStyle w:val="11"/>
                <w:rFonts w:asciiTheme="minorHAnsi" w:hAnsiTheme="minorHAnsi"/>
                <w:sz w:val="24"/>
                <w:szCs w:val="24"/>
                <w:u w:val="none"/>
              </w:rPr>
              <w:t>-</w:t>
            </w:r>
          </w:p>
        </w:tc>
        <w:tc>
          <w:tcPr>
            <w:tcW w:w="138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27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38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95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576"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p>
        </w:tc>
      </w:tr>
      <w:tr w:rsidR="00B40573" w:rsidRPr="00B40573" w:rsidTr="00934AD6">
        <w:trPr>
          <w:trHeight w:val="227"/>
          <w:jc w:val="center"/>
        </w:trPr>
        <w:tc>
          <w:tcPr>
            <w:tcW w:w="771" w:type="dxa"/>
            <w:tcBorders>
              <w:top w:val="nil"/>
              <w:left w:val="nil"/>
              <w:bottom w:val="nil"/>
              <w:right w:val="nil"/>
            </w:tcBorders>
          </w:tcPr>
          <w:p w:rsidR="00B40573" w:rsidRPr="00B40573" w:rsidRDefault="00B40573" w:rsidP="00B40573">
            <w:pPr>
              <w:spacing w:line="220" w:lineRule="exact"/>
              <w:ind w:left="60"/>
              <w:jc w:val="both"/>
              <w:rPr>
                <w:rFonts w:asciiTheme="minorHAnsi" w:hAnsiTheme="minorHAnsi"/>
                <w:sz w:val="24"/>
                <w:szCs w:val="24"/>
              </w:rPr>
            </w:pPr>
            <w:r w:rsidRPr="00B40573">
              <w:rPr>
                <w:rStyle w:val="11"/>
                <w:rFonts w:asciiTheme="minorHAnsi" w:hAnsiTheme="minorHAnsi"/>
                <w:sz w:val="24"/>
                <w:szCs w:val="24"/>
                <w:u w:val="none"/>
              </w:rPr>
              <w:t>22:0</w:t>
            </w:r>
          </w:p>
        </w:tc>
        <w:tc>
          <w:tcPr>
            <w:tcW w:w="1175"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0,3</w:t>
            </w:r>
          </w:p>
        </w:tc>
        <w:tc>
          <w:tcPr>
            <w:tcW w:w="146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ίχνη</w:t>
            </w:r>
          </w:p>
        </w:tc>
        <w:tc>
          <w:tcPr>
            <w:tcW w:w="1608"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53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70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400" w:type="dxa"/>
            <w:tcBorders>
              <w:top w:val="nil"/>
              <w:left w:val="nil"/>
              <w:bottom w:val="nil"/>
              <w:right w:val="nil"/>
            </w:tcBorders>
          </w:tcPr>
          <w:p w:rsidR="00B40573" w:rsidRPr="00B40573" w:rsidRDefault="00B40573" w:rsidP="00B40573">
            <w:pPr>
              <w:spacing w:line="220" w:lineRule="exact"/>
              <w:ind w:right="520"/>
              <w:rPr>
                <w:rFonts w:asciiTheme="minorHAnsi" w:hAnsiTheme="minorHAnsi"/>
                <w:sz w:val="24"/>
                <w:szCs w:val="24"/>
              </w:rPr>
            </w:pPr>
            <w:r w:rsidRPr="00B40573">
              <w:rPr>
                <w:rStyle w:val="11"/>
                <w:rFonts w:asciiTheme="minorHAnsi" w:hAnsiTheme="minorHAnsi"/>
                <w:sz w:val="24"/>
                <w:szCs w:val="24"/>
                <w:u w:val="none"/>
              </w:rPr>
              <w:t>-</w:t>
            </w:r>
          </w:p>
        </w:tc>
        <w:tc>
          <w:tcPr>
            <w:tcW w:w="138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ίχνη</w:t>
            </w:r>
          </w:p>
        </w:tc>
        <w:tc>
          <w:tcPr>
            <w:tcW w:w="127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38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95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576" w:type="dxa"/>
            <w:tcBorders>
              <w:top w:val="nil"/>
              <w:left w:val="nil"/>
              <w:bottom w:val="nil"/>
              <w:right w:val="nil"/>
            </w:tcBorders>
          </w:tcPr>
          <w:p w:rsidR="00B40573" w:rsidRPr="00B40573" w:rsidRDefault="00B40573" w:rsidP="00B40573">
            <w:pPr>
              <w:spacing w:line="220" w:lineRule="exact"/>
              <w:ind w:right="120"/>
              <w:rPr>
                <w:rFonts w:asciiTheme="minorHAnsi" w:hAnsiTheme="minorHAnsi"/>
                <w:sz w:val="24"/>
                <w:szCs w:val="24"/>
              </w:rPr>
            </w:pPr>
            <w:r w:rsidRPr="00B40573">
              <w:rPr>
                <w:rStyle w:val="11"/>
                <w:rFonts w:asciiTheme="minorHAnsi" w:hAnsiTheme="minorHAnsi"/>
                <w:sz w:val="24"/>
                <w:szCs w:val="24"/>
                <w:u w:val="none"/>
              </w:rPr>
              <w:t>2,9</w:t>
            </w:r>
          </w:p>
        </w:tc>
      </w:tr>
      <w:tr w:rsidR="00B40573" w:rsidRPr="00B40573" w:rsidTr="00934AD6">
        <w:trPr>
          <w:trHeight w:val="227"/>
          <w:jc w:val="center"/>
        </w:trPr>
        <w:tc>
          <w:tcPr>
            <w:tcW w:w="771" w:type="dxa"/>
            <w:tcBorders>
              <w:top w:val="nil"/>
              <w:left w:val="nil"/>
              <w:bottom w:val="nil"/>
              <w:right w:val="nil"/>
            </w:tcBorders>
          </w:tcPr>
          <w:p w:rsidR="00B40573" w:rsidRPr="00B40573" w:rsidRDefault="00B40573" w:rsidP="00B40573">
            <w:pPr>
              <w:spacing w:line="220" w:lineRule="exact"/>
              <w:ind w:left="60"/>
              <w:jc w:val="both"/>
              <w:rPr>
                <w:rFonts w:asciiTheme="minorHAnsi" w:hAnsiTheme="minorHAnsi"/>
                <w:sz w:val="24"/>
                <w:szCs w:val="24"/>
              </w:rPr>
            </w:pPr>
            <w:r w:rsidRPr="00B40573">
              <w:rPr>
                <w:rStyle w:val="11"/>
                <w:rFonts w:asciiTheme="minorHAnsi" w:hAnsiTheme="minorHAnsi"/>
                <w:sz w:val="24"/>
                <w:szCs w:val="24"/>
                <w:u w:val="none"/>
              </w:rPr>
              <w:t>22:1</w:t>
            </w:r>
          </w:p>
        </w:tc>
        <w:tc>
          <w:tcPr>
            <w:tcW w:w="1175" w:type="dxa"/>
            <w:tcBorders>
              <w:top w:val="nil"/>
              <w:left w:val="nil"/>
              <w:bottom w:val="nil"/>
              <w:right w:val="nil"/>
            </w:tcBorders>
          </w:tcPr>
          <w:p w:rsidR="00B40573" w:rsidRPr="00B40573" w:rsidRDefault="00B40573" w:rsidP="00B40573">
            <w:pPr>
              <w:spacing w:line="80" w:lineRule="exact"/>
              <w:rPr>
                <w:rFonts w:asciiTheme="minorHAnsi" w:hAnsiTheme="minorHAnsi"/>
                <w:sz w:val="24"/>
                <w:szCs w:val="24"/>
              </w:rPr>
            </w:pPr>
            <w:r w:rsidRPr="00B40573">
              <w:rPr>
                <w:rStyle w:val="41"/>
                <w:rFonts w:asciiTheme="minorHAnsi" w:hAnsiTheme="minorHAnsi"/>
                <w:sz w:val="24"/>
                <w:szCs w:val="24"/>
              </w:rPr>
              <w:t>-</w:t>
            </w:r>
          </w:p>
        </w:tc>
        <w:tc>
          <w:tcPr>
            <w:tcW w:w="1463" w:type="dxa"/>
            <w:tcBorders>
              <w:top w:val="nil"/>
              <w:left w:val="nil"/>
              <w:bottom w:val="nil"/>
              <w:right w:val="nil"/>
            </w:tcBorders>
          </w:tcPr>
          <w:p w:rsidR="00B40573" w:rsidRPr="00B40573" w:rsidRDefault="00B40573" w:rsidP="00B40573">
            <w:pPr>
              <w:spacing w:line="80" w:lineRule="exact"/>
              <w:rPr>
                <w:rFonts w:asciiTheme="minorHAnsi" w:hAnsiTheme="minorHAnsi"/>
                <w:sz w:val="24"/>
                <w:szCs w:val="24"/>
              </w:rPr>
            </w:pPr>
            <w:r w:rsidRPr="00B40573">
              <w:rPr>
                <w:rStyle w:val="41"/>
                <w:rFonts w:asciiTheme="minorHAnsi" w:hAnsiTheme="minorHAnsi"/>
                <w:sz w:val="24"/>
                <w:szCs w:val="24"/>
              </w:rPr>
              <w:t>-</w:t>
            </w:r>
          </w:p>
        </w:tc>
        <w:tc>
          <w:tcPr>
            <w:tcW w:w="1608" w:type="dxa"/>
            <w:tcBorders>
              <w:top w:val="nil"/>
              <w:left w:val="nil"/>
              <w:bottom w:val="nil"/>
              <w:right w:val="nil"/>
            </w:tcBorders>
          </w:tcPr>
          <w:p w:rsidR="00B40573" w:rsidRPr="00B40573" w:rsidRDefault="00B40573" w:rsidP="00B40573">
            <w:pPr>
              <w:spacing w:line="220" w:lineRule="exact"/>
              <w:ind w:right="420"/>
              <w:rPr>
                <w:rFonts w:asciiTheme="minorHAnsi" w:hAnsiTheme="minorHAnsi"/>
                <w:sz w:val="24"/>
                <w:szCs w:val="24"/>
              </w:rPr>
            </w:pPr>
            <w:r w:rsidRPr="00B40573">
              <w:rPr>
                <w:rStyle w:val="11"/>
                <w:rFonts w:asciiTheme="minorHAnsi" w:hAnsiTheme="minorHAnsi"/>
                <w:sz w:val="24"/>
                <w:szCs w:val="24"/>
                <w:u w:val="none"/>
              </w:rPr>
              <w:t>44,7</w:t>
            </w:r>
          </w:p>
        </w:tc>
        <w:tc>
          <w:tcPr>
            <w:tcW w:w="153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703" w:type="dxa"/>
            <w:tcBorders>
              <w:top w:val="nil"/>
              <w:left w:val="nil"/>
              <w:bottom w:val="nil"/>
              <w:right w:val="nil"/>
            </w:tcBorders>
          </w:tcPr>
          <w:p w:rsidR="00B40573" w:rsidRPr="00B40573" w:rsidRDefault="00B40573" w:rsidP="00B40573">
            <w:pPr>
              <w:spacing w:line="80" w:lineRule="exact"/>
              <w:rPr>
                <w:rFonts w:asciiTheme="minorHAnsi" w:hAnsiTheme="minorHAnsi"/>
                <w:sz w:val="24"/>
                <w:szCs w:val="24"/>
              </w:rPr>
            </w:pPr>
            <w:r w:rsidRPr="00B40573">
              <w:rPr>
                <w:rStyle w:val="41"/>
                <w:rFonts w:asciiTheme="minorHAnsi" w:hAnsiTheme="minorHAnsi"/>
                <w:sz w:val="24"/>
                <w:szCs w:val="24"/>
              </w:rPr>
              <w:t>-</w:t>
            </w:r>
          </w:p>
        </w:tc>
        <w:tc>
          <w:tcPr>
            <w:tcW w:w="1400" w:type="dxa"/>
            <w:tcBorders>
              <w:top w:val="nil"/>
              <w:left w:val="nil"/>
              <w:bottom w:val="nil"/>
              <w:right w:val="nil"/>
            </w:tcBorders>
          </w:tcPr>
          <w:p w:rsidR="00B40573" w:rsidRPr="00B40573" w:rsidRDefault="00B40573" w:rsidP="00B40573">
            <w:pPr>
              <w:spacing w:line="220" w:lineRule="exact"/>
              <w:ind w:right="520"/>
              <w:rPr>
                <w:rFonts w:asciiTheme="minorHAnsi" w:hAnsiTheme="minorHAnsi"/>
                <w:sz w:val="24"/>
                <w:szCs w:val="24"/>
              </w:rPr>
            </w:pPr>
            <w:r w:rsidRPr="00B40573">
              <w:rPr>
                <w:rStyle w:val="11"/>
                <w:rFonts w:asciiTheme="minorHAnsi" w:hAnsiTheme="minorHAnsi"/>
                <w:sz w:val="24"/>
                <w:szCs w:val="24"/>
                <w:u w:val="none"/>
              </w:rPr>
              <w:t xml:space="preserve"> -</w:t>
            </w:r>
          </w:p>
        </w:tc>
        <w:tc>
          <w:tcPr>
            <w:tcW w:w="138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27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38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95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576" w:type="dxa"/>
            <w:tcBorders>
              <w:top w:val="nil"/>
              <w:left w:val="nil"/>
              <w:bottom w:val="nil"/>
              <w:right w:val="nil"/>
            </w:tcBorders>
          </w:tcPr>
          <w:p w:rsidR="00B40573" w:rsidRPr="00B40573" w:rsidRDefault="00B40573" w:rsidP="00B40573">
            <w:pPr>
              <w:spacing w:line="220" w:lineRule="exact"/>
              <w:ind w:right="120"/>
              <w:rPr>
                <w:rFonts w:asciiTheme="minorHAnsi" w:hAnsiTheme="minorHAnsi"/>
                <w:sz w:val="24"/>
                <w:szCs w:val="24"/>
              </w:rPr>
            </w:pPr>
            <w:r w:rsidRPr="00B40573">
              <w:rPr>
                <w:rStyle w:val="11"/>
                <w:rFonts w:asciiTheme="minorHAnsi" w:hAnsiTheme="minorHAnsi"/>
                <w:sz w:val="24"/>
                <w:szCs w:val="24"/>
                <w:u w:val="none"/>
              </w:rPr>
              <w:t>0,1</w:t>
            </w:r>
          </w:p>
        </w:tc>
      </w:tr>
      <w:tr w:rsidR="00B40573" w:rsidRPr="00B40573" w:rsidTr="00934AD6">
        <w:trPr>
          <w:trHeight w:val="227"/>
          <w:jc w:val="center"/>
        </w:trPr>
        <w:tc>
          <w:tcPr>
            <w:tcW w:w="771" w:type="dxa"/>
            <w:tcBorders>
              <w:top w:val="nil"/>
              <w:left w:val="nil"/>
              <w:bottom w:val="nil"/>
              <w:right w:val="nil"/>
            </w:tcBorders>
          </w:tcPr>
          <w:p w:rsidR="00B40573" w:rsidRPr="00B40573" w:rsidRDefault="00B40573" w:rsidP="00B40573">
            <w:pPr>
              <w:spacing w:line="220" w:lineRule="exact"/>
              <w:ind w:left="60"/>
              <w:jc w:val="both"/>
              <w:rPr>
                <w:rFonts w:asciiTheme="minorHAnsi" w:hAnsiTheme="minorHAnsi"/>
                <w:sz w:val="24"/>
                <w:szCs w:val="24"/>
              </w:rPr>
            </w:pPr>
            <w:r w:rsidRPr="00B40573">
              <w:rPr>
                <w:rStyle w:val="11"/>
                <w:rFonts w:asciiTheme="minorHAnsi" w:hAnsiTheme="minorHAnsi"/>
                <w:sz w:val="24"/>
                <w:szCs w:val="24"/>
                <w:u w:val="none"/>
              </w:rPr>
              <w:t>22:2</w:t>
            </w:r>
          </w:p>
        </w:tc>
        <w:tc>
          <w:tcPr>
            <w:tcW w:w="1175"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46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608"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0,2</w:t>
            </w:r>
          </w:p>
        </w:tc>
        <w:tc>
          <w:tcPr>
            <w:tcW w:w="153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70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400" w:type="dxa"/>
            <w:tcBorders>
              <w:top w:val="nil"/>
              <w:left w:val="nil"/>
              <w:bottom w:val="nil"/>
              <w:right w:val="nil"/>
            </w:tcBorders>
          </w:tcPr>
          <w:p w:rsidR="00B40573" w:rsidRPr="00B40573" w:rsidRDefault="00B40573" w:rsidP="00B40573">
            <w:pPr>
              <w:spacing w:line="220" w:lineRule="exact"/>
              <w:ind w:right="520"/>
              <w:rPr>
                <w:rFonts w:asciiTheme="minorHAnsi" w:hAnsiTheme="minorHAnsi"/>
                <w:sz w:val="24"/>
                <w:szCs w:val="24"/>
              </w:rPr>
            </w:pPr>
            <w:r w:rsidRPr="00B40573">
              <w:rPr>
                <w:rStyle w:val="11"/>
                <w:rFonts w:asciiTheme="minorHAnsi" w:hAnsiTheme="minorHAnsi"/>
                <w:sz w:val="24"/>
                <w:szCs w:val="24"/>
                <w:u w:val="none"/>
              </w:rPr>
              <w:t>-</w:t>
            </w:r>
          </w:p>
        </w:tc>
        <w:tc>
          <w:tcPr>
            <w:tcW w:w="138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27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38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95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576"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p>
        </w:tc>
      </w:tr>
      <w:tr w:rsidR="00B40573" w:rsidRPr="00B40573" w:rsidTr="00934AD6">
        <w:trPr>
          <w:trHeight w:val="227"/>
          <w:jc w:val="center"/>
        </w:trPr>
        <w:tc>
          <w:tcPr>
            <w:tcW w:w="771" w:type="dxa"/>
            <w:tcBorders>
              <w:top w:val="nil"/>
              <w:left w:val="nil"/>
              <w:bottom w:val="nil"/>
              <w:right w:val="nil"/>
            </w:tcBorders>
          </w:tcPr>
          <w:p w:rsidR="00B40573" w:rsidRPr="00B40573" w:rsidRDefault="00B40573" w:rsidP="00B40573">
            <w:pPr>
              <w:spacing w:line="220" w:lineRule="exact"/>
              <w:ind w:left="60"/>
              <w:jc w:val="both"/>
              <w:rPr>
                <w:rFonts w:asciiTheme="minorHAnsi" w:hAnsiTheme="minorHAnsi"/>
                <w:sz w:val="24"/>
                <w:szCs w:val="24"/>
              </w:rPr>
            </w:pPr>
            <w:r w:rsidRPr="00B40573">
              <w:rPr>
                <w:rStyle w:val="11"/>
                <w:rFonts w:asciiTheme="minorHAnsi" w:hAnsiTheme="minorHAnsi"/>
                <w:sz w:val="24"/>
                <w:szCs w:val="24"/>
                <w:u w:val="none"/>
              </w:rPr>
              <w:t>24:0</w:t>
            </w:r>
          </w:p>
        </w:tc>
        <w:tc>
          <w:tcPr>
            <w:tcW w:w="1175"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46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608" w:type="dxa"/>
            <w:tcBorders>
              <w:top w:val="nil"/>
              <w:left w:val="nil"/>
              <w:bottom w:val="nil"/>
              <w:right w:val="nil"/>
            </w:tcBorders>
          </w:tcPr>
          <w:p w:rsidR="00B40573" w:rsidRPr="00B40573" w:rsidRDefault="00B40573" w:rsidP="00B40573">
            <w:pPr>
              <w:spacing w:line="220" w:lineRule="exact"/>
              <w:ind w:right="420"/>
              <w:rPr>
                <w:rFonts w:asciiTheme="minorHAnsi" w:hAnsiTheme="minorHAnsi"/>
                <w:sz w:val="24"/>
                <w:szCs w:val="24"/>
              </w:rPr>
            </w:pPr>
            <w:r w:rsidRPr="00B40573">
              <w:rPr>
                <w:rStyle w:val="11"/>
                <w:rFonts w:asciiTheme="minorHAnsi" w:hAnsiTheme="minorHAnsi"/>
                <w:sz w:val="24"/>
                <w:szCs w:val="24"/>
                <w:u w:val="none"/>
              </w:rPr>
              <w:t>ίχνη</w:t>
            </w:r>
          </w:p>
        </w:tc>
        <w:tc>
          <w:tcPr>
            <w:tcW w:w="153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70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 xml:space="preserve">- </w:t>
            </w:r>
            <w:r w:rsidRPr="00B40573">
              <w:rPr>
                <w:rStyle w:val="51"/>
                <w:rFonts w:asciiTheme="minorHAnsi" w:hAnsiTheme="minorHAnsi"/>
                <w:sz w:val="24"/>
                <w:szCs w:val="24"/>
              </w:rPr>
              <w:t>.</w:t>
            </w:r>
          </w:p>
        </w:tc>
        <w:tc>
          <w:tcPr>
            <w:tcW w:w="1400" w:type="dxa"/>
            <w:tcBorders>
              <w:top w:val="nil"/>
              <w:left w:val="nil"/>
              <w:bottom w:val="nil"/>
              <w:right w:val="nil"/>
            </w:tcBorders>
          </w:tcPr>
          <w:p w:rsidR="00B40573" w:rsidRPr="00B40573" w:rsidRDefault="00B40573" w:rsidP="00B40573">
            <w:pPr>
              <w:spacing w:line="220" w:lineRule="exact"/>
              <w:ind w:right="520"/>
              <w:rPr>
                <w:rFonts w:asciiTheme="minorHAnsi" w:hAnsiTheme="minorHAnsi"/>
                <w:sz w:val="24"/>
                <w:szCs w:val="24"/>
              </w:rPr>
            </w:pPr>
            <w:r w:rsidRPr="00B40573">
              <w:rPr>
                <w:rStyle w:val="11"/>
                <w:rFonts w:asciiTheme="minorHAnsi" w:hAnsiTheme="minorHAnsi"/>
                <w:sz w:val="24"/>
                <w:szCs w:val="24"/>
                <w:u w:val="none"/>
              </w:rPr>
              <w:t>-</w:t>
            </w:r>
          </w:p>
        </w:tc>
        <w:tc>
          <w:tcPr>
            <w:tcW w:w="138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273"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387"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954" w:type="dxa"/>
            <w:tcBorders>
              <w:top w:val="nil"/>
              <w:left w:val="nil"/>
              <w:bottom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576" w:type="dxa"/>
            <w:tcBorders>
              <w:top w:val="nil"/>
              <w:left w:val="nil"/>
              <w:bottom w:val="nil"/>
              <w:right w:val="nil"/>
            </w:tcBorders>
          </w:tcPr>
          <w:p w:rsidR="00B40573" w:rsidRPr="00B40573" w:rsidRDefault="00B40573" w:rsidP="00B40573">
            <w:pPr>
              <w:spacing w:line="220" w:lineRule="exact"/>
              <w:ind w:right="120"/>
              <w:rPr>
                <w:rFonts w:asciiTheme="minorHAnsi" w:hAnsiTheme="minorHAnsi"/>
                <w:sz w:val="24"/>
                <w:szCs w:val="24"/>
              </w:rPr>
            </w:pPr>
            <w:r w:rsidRPr="00B40573">
              <w:rPr>
                <w:rStyle w:val="11"/>
                <w:rFonts w:asciiTheme="minorHAnsi" w:hAnsiTheme="minorHAnsi"/>
                <w:sz w:val="24"/>
                <w:szCs w:val="24"/>
                <w:u w:val="none"/>
              </w:rPr>
              <w:t>1,1</w:t>
            </w:r>
          </w:p>
        </w:tc>
      </w:tr>
      <w:tr w:rsidR="00B40573" w:rsidRPr="00B40573" w:rsidTr="00934AD6">
        <w:trPr>
          <w:trHeight w:val="242"/>
          <w:jc w:val="center"/>
        </w:trPr>
        <w:tc>
          <w:tcPr>
            <w:tcW w:w="771" w:type="dxa"/>
            <w:tcBorders>
              <w:top w:val="nil"/>
              <w:left w:val="nil"/>
              <w:right w:val="nil"/>
            </w:tcBorders>
          </w:tcPr>
          <w:p w:rsidR="00B40573" w:rsidRPr="00B40573" w:rsidRDefault="00B40573" w:rsidP="00B40573">
            <w:pPr>
              <w:spacing w:line="220" w:lineRule="exact"/>
              <w:ind w:left="60"/>
              <w:rPr>
                <w:rFonts w:asciiTheme="minorHAnsi" w:hAnsiTheme="minorHAnsi"/>
                <w:sz w:val="24"/>
                <w:szCs w:val="24"/>
              </w:rPr>
            </w:pPr>
            <w:r w:rsidRPr="00B40573">
              <w:rPr>
                <w:rStyle w:val="11"/>
                <w:rFonts w:asciiTheme="minorHAnsi" w:hAnsiTheme="minorHAnsi"/>
                <w:sz w:val="24"/>
                <w:szCs w:val="24"/>
                <w:u w:val="none"/>
              </w:rPr>
              <w:t>24:1</w:t>
            </w:r>
          </w:p>
        </w:tc>
        <w:tc>
          <w:tcPr>
            <w:tcW w:w="1175" w:type="dxa"/>
            <w:tcBorders>
              <w:top w:val="nil"/>
              <w:left w:val="nil"/>
              <w:right w:val="nil"/>
            </w:tcBorders>
          </w:tcPr>
          <w:p w:rsidR="00B40573" w:rsidRPr="00B40573" w:rsidRDefault="00B40573" w:rsidP="00B40573">
            <w:pPr>
              <w:spacing w:line="80" w:lineRule="exact"/>
              <w:rPr>
                <w:rFonts w:asciiTheme="minorHAnsi" w:hAnsiTheme="minorHAnsi"/>
                <w:sz w:val="24"/>
                <w:szCs w:val="24"/>
              </w:rPr>
            </w:pPr>
            <w:r w:rsidRPr="00B40573">
              <w:rPr>
                <w:rStyle w:val="41"/>
                <w:rFonts w:asciiTheme="minorHAnsi" w:hAnsiTheme="minorHAnsi"/>
                <w:sz w:val="24"/>
                <w:szCs w:val="24"/>
              </w:rPr>
              <w:t>-</w:t>
            </w:r>
          </w:p>
        </w:tc>
        <w:tc>
          <w:tcPr>
            <w:tcW w:w="1463" w:type="dxa"/>
            <w:tcBorders>
              <w:top w:val="nil"/>
              <w:left w:val="nil"/>
              <w:right w:val="nil"/>
            </w:tcBorders>
          </w:tcPr>
          <w:p w:rsidR="00B40573" w:rsidRPr="00B40573" w:rsidRDefault="00B40573" w:rsidP="00B40573">
            <w:pPr>
              <w:rPr>
                <w:rFonts w:asciiTheme="minorHAnsi" w:hAnsiTheme="minorHAnsi"/>
                <w:sz w:val="24"/>
                <w:szCs w:val="24"/>
              </w:rPr>
            </w:pPr>
          </w:p>
        </w:tc>
        <w:tc>
          <w:tcPr>
            <w:tcW w:w="1608" w:type="dxa"/>
            <w:tcBorders>
              <w:top w:val="nil"/>
              <w:left w:val="nil"/>
              <w:right w:val="nil"/>
            </w:tcBorders>
          </w:tcPr>
          <w:p w:rsidR="00B40573" w:rsidRPr="00B40573" w:rsidRDefault="00B40573" w:rsidP="00B40573">
            <w:pPr>
              <w:spacing w:line="220" w:lineRule="exact"/>
              <w:ind w:right="420"/>
              <w:rPr>
                <w:rFonts w:asciiTheme="minorHAnsi" w:hAnsiTheme="minorHAnsi"/>
                <w:sz w:val="24"/>
                <w:szCs w:val="24"/>
              </w:rPr>
            </w:pPr>
            <w:r w:rsidRPr="00B40573">
              <w:rPr>
                <w:rStyle w:val="11"/>
                <w:rFonts w:asciiTheme="minorHAnsi" w:hAnsiTheme="minorHAnsi"/>
                <w:sz w:val="24"/>
                <w:szCs w:val="24"/>
                <w:u w:val="none"/>
              </w:rPr>
              <w:t>1,1</w:t>
            </w:r>
          </w:p>
        </w:tc>
        <w:tc>
          <w:tcPr>
            <w:tcW w:w="1537" w:type="dxa"/>
            <w:tcBorders>
              <w:top w:val="nil"/>
              <w:left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703" w:type="dxa"/>
            <w:tcBorders>
              <w:top w:val="nil"/>
              <w:left w:val="nil"/>
              <w:right w:val="nil"/>
            </w:tcBorders>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c>
          <w:tcPr>
            <w:tcW w:w="1400" w:type="dxa"/>
            <w:tcBorders>
              <w:top w:val="nil"/>
              <w:left w:val="nil"/>
              <w:right w:val="nil"/>
            </w:tcBorders>
          </w:tcPr>
          <w:p w:rsidR="00B40573" w:rsidRPr="00B40573" w:rsidRDefault="00B40573" w:rsidP="00B40573">
            <w:pPr>
              <w:spacing w:line="80" w:lineRule="exact"/>
              <w:rPr>
                <w:rFonts w:asciiTheme="minorHAnsi" w:hAnsiTheme="minorHAnsi"/>
                <w:sz w:val="24"/>
                <w:szCs w:val="24"/>
              </w:rPr>
            </w:pPr>
            <w:r w:rsidRPr="00B40573">
              <w:rPr>
                <w:rStyle w:val="41"/>
                <w:rFonts w:asciiTheme="minorHAnsi" w:hAnsiTheme="minorHAnsi"/>
                <w:sz w:val="24"/>
                <w:szCs w:val="24"/>
              </w:rPr>
              <w:t>-</w:t>
            </w:r>
          </w:p>
        </w:tc>
        <w:tc>
          <w:tcPr>
            <w:tcW w:w="1384" w:type="dxa"/>
            <w:tcBorders>
              <w:top w:val="nil"/>
              <w:left w:val="nil"/>
              <w:right w:val="nil"/>
            </w:tcBorders>
          </w:tcPr>
          <w:p w:rsidR="00B40573" w:rsidRPr="00B40573" w:rsidRDefault="00B40573" w:rsidP="00B40573">
            <w:pPr>
              <w:spacing w:line="80" w:lineRule="exact"/>
              <w:rPr>
                <w:rFonts w:asciiTheme="minorHAnsi" w:hAnsiTheme="minorHAnsi"/>
                <w:sz w:val="24"/>
                <w:szCs w:val="24"/>
              </w:rPr>
            </w:pPr>
            <w:r w:rsidRPr="00B40573">
              <w:rPr>
                <w:rStyle w:val="41"/>
                <w:rFonts w:asciiTheme="minorHAnsi" w:hAnsiTheme="minorHAnsi"/>
                <w:sz w:val="24"/>
                <w:szCs w:val="24"/>
              </w:rPr>
              <w:t>-</w:t>
            </w:r>
          </w:p>
        </w:tc>
        <w:tc>
          <w:tcPr>
            <w:tcW w:w="1273" w:type="dxa"/>
            <w:tcBorders>
              <w:top w:val="nil"/>
              <w:left w:val="nil"/>
              <w:right w:val="nil"/>
            </w:tcBorders>
          </w:tcPr>
          <w:p w:rsidR="00B40573" w:rsidRPr="00B40573" w:rsidRDefault="00B40573" w:rsidP="00B40573">
            <w:pPr>
              <w:spacing w:line="80" w:lineRule="exact"/>
              <w:rPr>
                <w:rFonts w:asciiTheme="minorHAnsi" w:hAnsiTheme="minorHAnsi"/>
                <w:sz w:val="24"/>
                <w:szCs w:val="24"/>
              </w:rPr>
            </w:pPr>
            <w:r w:rsidRPr="00B40573">
              <w:rPr>
                <w:rStyle w:val="41"/>
                <w:rFonts w:asciiTheme="minorHAnsi" w:hAnsiTheme="minorHAnsi"/>
                <w:sz w:val="24"/>
                <w:szCs w:val="24"/>
              </w:rPr>
              <w:t>-</w:t>
            </w:r>
          </w:p>
        </w:tc>
        <w:tc>
          <w:tcPr>
            <w:tcW w:w="1387" w:type="dxa"/>
            <w:tcBorders>
              <w:top w:val="nil"/>
              <w:left w:val="nil"/>
              <w:right w:val="nil"/>
            </w:tcBorders>
          </w:tcPr>
          <w:p w:rsidR="00B40573" w:rsidRPr="00B40573" w:rsidRDefault="00B40573" w:rsidP="00B40573">
            <w:pPr>
              <w:spacing w:line="80" w:lineRule="exact"/>
              <w:rPr>
                <w:rFonts w:asciiTheme="minorHAnsi" w:hAnsiTheme="minorHAnsi"/>
                <w:sz w:val="24"/>
                <w:szCs w:val="24"/>
              </w:rPr>
            </w:pPr>
            <w:r w:rsidRPr="00B40573">
              <w:rPr>
                <w:rStyle w:val="41"/>
                <w:rFonts w:asciiTheme="minorHAnsi" w:hAnsiTheme="minorHAnsi"/>
                <w:sz w:val="24"/>
                <w:szCs w:val="24"/>
              </w:rPr>
              <w:t>-</w:t>
            </w:r>
          </w:p>
        </w:tc>
        <w:tc>
          <w:tcPr>
            <w:tcW w:w="954" w:type="dxa"/>
            <w:tcBorders>
              <w:top w:val="nil"/>
              <w:left w:val="nil"/>
              <w:right w:val="nil"/>
            </w:tcBorders>
          </w:tcPr>
          <w:p w:rsidR="00B40573" w:rsidRPr="00B40573" w:rsidRDefault="00B40573" w:rsidP="00B40573">
            <w:pPr>
              <w:spacing w:line="80" w:lineRule="exact"/>
              <w:rPr>
                <w:rFonts w:asciiTheme="minorHAnsi" w:hAnsiTheme="minorHAnsi"/>
                <w:sz w:val="24"/>
                <w:szCs w:val="24"/>
              </w:rPr>
            </w:pPr>
            <w:r w:rsidRPr="00B40573">
              <w:rPr>
                <w:rStyle w:val="41"/>
                <w:rFonts w:asciiTheme="minorHAnsi" w:hAnsiTheme="minorHAnsi"/>
                <w:sz w:val="24"/>
                <w:szCs w:val="24"/>
              </w:rPr>
              <w:t>-</w:t>
            </w:r>
          </w:p>
        </w:tc>
        <w:tc>
          <w:tcPr>
            <w:tcW w:w="1576" w:type="dxa"/>
            <w:tcBorders>
              <w:top w:val="nil"/>
              <w:left w:val="nil"/>
              <w:right w:val="nil"/>
            </w:tcBorders>
          </w:tcPr>
          <w:p w:rsidR="00B40573" w:rsidRPr="00B40573" w:rsidRDefault="00B40573" w:rsidP="00B40573">
            <w:pPr>
              <w:spacing w:line="80" w:lineRule="exact"/>
              <w:rPr>
                <w:rFonts w:asciiTheme="minorHAnsi" w:hAnsiTheme="minorHAnsi"/>
                <w:sz w:val="24"/>
                <w:szCs w:val="24"/>
              </w:rPr>
            </w:pPr>
          </w:p>
        </w:tc>
      </w:tr>
    </w:tbl>
    <w:p w:rsidR="00B40573" w:rsidRPr="00B40573" w:rsidRDefault="00B40573" w:rsidP="00B40573">
      <w:pPr>
        <w:spacing w:after="0"/>
        <w:ind w:firstLine="720"/>
        <w:jc w:val="both"/>
        <w:rPr>
          <w:rFonts w:asciiTheme="minorHAnsi" w:hAnsiTheme="minorHAnsi"/>
          <w:sz w:val="24"/>
          <w:szCs w:val="24"/>
          <w:lang w:val="el-GR"/>
        </w:rPr>
      </w:pPr>
    </w:p>
    <w:p w:rsidR="00B40573" w:rsidRPr="00B40573" w:rsidRDefault="00B40573" w:rsidP="00B40573">
      <w:pPr>
        <w:rPr>
          <w:rFonts w:asciiTheme="minorHAnsi" w:hAnsiTheme="minorHAnsi"/>
          <w:sz w:val="24"/>
          <w:szCs w:val="24"/>
          <w:lang w:val="el-GR"/>
        </w:rPr>
        <w:sectPr w:rsidR="00B40573" w:rsidRPr="00B40573" w:rsidSect="00B40573">
          <w:pgSz w:w="16838" w:h="11906" w:orient="landscape"/>
          <w:pgMar w:top="1797" w:right="1440" w:bottom="1797" w:left="1440" w:header="709" w:footer="709" w:gutter="0"/>
          <w:cols w:space="708"/>
          <w:docGrid w:linePitch="360"/>
        </w:sectPr>
      </w:pPr>
    </w:p>
    <w:p w:rsidR="00934AD6" w:rsidRPr="00934AD6" w:rsidRDefault="00934AD6" w:rsidP="00934AD6">
      <w:pPr>
        <w:pStyle w:val="ac"/>
        <w:keepNext/>
        <w:rPr>
          <w:lang w:val="el-GR"/>
        </w:rPr>
      </w:pPr>
      <w:r w:rsidRPr="00934AD6">
        <w:rPr>
          <w:lang w:val="el-GR"/>
        </w:rPr>
        <w:lastRenderedPageBreak/>
        <w:t xml:space="preserve">Πίνακας </w:t>
      </w:r>
      <w:r>
        <w:fldChar w:fldCharType="begin"/>
      </w:r>
      <w:r w:rsidRPr="00934AD6">
        <w:rPr>
          <w:lang w:val="el-GR"/>
        </w:rPr>
        <w:instrText xml:space="preserve"> </w:instrText>
      </w:r>
      <w:r>
        <w:instrText>SEQ</w:instrText>
      </w:r>
      <w:r w:rsidRPr="00934AD6">
        <w:rPr>
          <w:lang w:val="el-GR"/>
        </w:rPr>
        <w:instrText xml:space="preserve"> Πίνακας \* </w:instrText>
      </w:r>
      <w:r>
        <w:instrText>ARABIC</w:instrText>
      </w:r>
      <w:r w:rsidRPr="00934AD6">
        <w:rPr>
          <w:lang w:val="el-GR"/>
        </w:rPr>
        <w:instrText xml:space="preserve"> </w:instrText>
      </w:r>
      <w:r>
        <w:fldChar w:fldCharType="separate"/>
      </w:r>
      <w:r w:rsidRPr="00ED7589">
        <w:rPr>
          <w:noProof/>
          <w:lang w:val="el-GR"/>
        </w:rPr>
        <w:t>5</w:t>
      </w:r>
      <w:r>
        <w:fldChar w:fldCharType="end"/>
      </w:r>
      <w:r>
        <w:rPr>
          <w:lang w:val="el-GR"/>
        </w:rPr>
        <w:t xml:space="preserve">: </w:t>
      </w:r>
      <w:r w:rsidRPr="00F25415">
        <w:rPr>
          <w:lang w:val="el-GR"/>
        </w:rPr>
        <w:t>% αναλογία των λιπαρών οξέων στα ζωικά λίπη</w:t>
      </w:r>
    </w:p>
    <w:tbl>
      <w:tblPr>
        <w:tblW w:w="9034" w:type="dxa"/>
        <w:jc w:val="center"/>
        <w:tblInd w:w="-416" w:type="dxa"/>
        <w:tblLayout w:type="fixed"/>
        <w:tblCellMar>
          <w:left w:w="10" w:type="dxa"/>
          <w:right w:w="10" w:type="dxa"/>
        </w:tblCellMar>
        <w:tblLook w:val="0000" w:firstRow="0" w:lastRow="0" w:firstColumn="0" w:lastColumn="0" w:noHBand="0" w:noVBand="0"/>
      </w:tblPr>
      <w:tblGrid>
        <w:gridCol w:w="1958"/>
        <w:gridCol w:w="1162"/>
        <w:gridCol w:w="1546"/>
        <w:gridCol w:w="1806"/>
        <w:gridCol w:w="2562"/>
      </w:tblGrid>
      <w:tr w:rsidR="00B40573" w:rsidRPr="00B40573" w:rsidTr="00B40573">
        <w:trPr>
          <w:trHeight w:hRule="exact" w:val="595"/>
          <w:jc w:val="center"/>
        </w:trPr>
        <w:tc>
          <w:tcPr>
            <w:tcW w:w="1958" w:type="dxa"/>
            <w:tcBorders>
              <w:top w:val="single" w:sz="4" w:space="0" w:color="auto"/>
              <w:bottom w:val="single" w:sz="4" w:space="0" w:color="auto"/>
            </w:tcBorders>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Οξέα</w:t>
            </w:r>
          </w:p>
        </w:tc>
        <w:tc>
          <w:tcPr>
            <w:tcW w:w="1162" w:type="dxa"/>
            <w:tcBorders>
              <w:top w:val="single" w:sz="4" w:space="0" w:color="auto"/>
              <w:bottom w:val="single" w:sz="4" w:space="0" w:color="auto"/>
            </w:tcBorders>
            <w:shd w:val="clear" w:color="auto" w:fill="FFFFFF"/>
          </w:tcPr>
          <w:p w:rsidR="00B40573" w:rsidRPr="00B40573" w:rsidRDefault="00B40573" w:rsidP="00B40573">
            <w:pPr>
              <w:spacing w:after="60" w:line="220" w:lineRule="exact"/>
              <w:ind w:right="400"/>
              <w:rPr>
                <w:rFonts w:asciiTheme="minorHAnsi" w:hAnsiTheme="minorHAnsi"/>
                <w:sz w:val="24"/>
                <w:szCs w:val="24"/>
              </w:rPr>
            </w:pPr>
            <w:r w:rsidRPr="00B40573">
              <w:rPr>
                <w:rStyle w:val="11"/>
                <w:rFonts w:asciiTheme="minorHAnsi" w:hAnsiTheme="minorHAnsi"/>
                <w:sz w:val="24"/>
                <w:szCs w:val="24"/>
                <w:u w:val="none"/>
              </w:rPr>
              <w:t>Χοιρινό</w:t>
            </w:r>
          </w:p>
          <w:p w:rsidR="00B40573" w:rsidRPr="00B40573" w:rsidRDefault="00B40573" w:rsidP="00B40573">
            <w:pPr>
              <w:spacing w:before="60" w:line="220" w:lineRule="exact"/>
              <w:ind w:right="400"/>
              <w:rPr>
                <w:rFonts w:asciiTheme="minorHAnsi" w:hAnsiTheme="minorHAnsi"/>
                <w:sz w:val="24"/>
                <w:szCs w:val="24"/>
              </w:rPr>
            </w:pPr>
            <w:r w:rsidRPr="00B40573">
              <w:rPr>
                <w:rStyle w:val="11"/>
                <w:rFonts w:asciiTheme="minorHAnsi" w:hAnsiTheme="minorHAnsi"/>
                <w:sz w:val="24"/>
                <w:szCs w:val="24"/>
                <w:u w:val="none"/>
              </w:rPr>
              <w:t>λίπος</w:t>
            </w:r>
          </w:p>
        </w:tc>
        <w:tc>
          <w:tcPr>
            <w:tcW w:w="1546" w:type="dxa"/>
            <w:tcBorders>
              <w:top w:val="single" w:sz="4" w:space="0" w:color="auto"/>
              <w:bottom w:val="single" w:sz="4" w:space="0" w:color="auto"/>
            </w:tcBorders>
            <w:shd w:val="clear" w:color="auto" w:fill="FFFFFF"/>
          </w:tcPr>
          <w:p w:rsidR="00B40573" w:rsidRPr="00B40573" w:rsidRDefault="00B40573" w:rsidP="00B40573">
            <w:pPr>
              <w:spacing w:after="60" w:line="220" w:lineRule="exact"/>
              <w:ind w:right="320"/>
              <w:rPr>
                <w:rFonts w:asciiTheme="minorHAnsi" w:hAnsiTheme="minorHAnsi"/>
                <w:sz w:val="24"/>
                <w:szCs w:val="24"/>
              </w:rPr>
            </w:pPr>
            <w:r w:rsidRPr="00B40573">
              <w:rPr>
                <w:rStyle w:val="11"/>
                <w:rFonts w:asciiTheme="minorHAnsi" w:hAnsiTheme="minorHAnsi"/>
                <w:sz w:val="24"/>
                <w:szCs w:val="24"/>
                <w:u w:val="none"/>
              </w:rPr>
              <w:t>Βόειο λίπος</w:t>
            </w:r>
          </w:p>
          <w:p w:rsidR="00B40573" w:rsidRPr="00B40573" w:rsidRDefault="00B40573" w:rsidP="00B40573">
            <w:pPr>
              <w:spacing w:before="60" w:line="220" w:lineRule="exact"/>
              <w:ind w:right="140"/>
              <w:rPr>
                <w:rFonts w:asciiTheme="minorHAnsi" w:hAnsiTheme="minorHAnsi"/>
                <w:sz w:val="24"/>
                <w:szCs w:val="24"/>
              </w:rPr>
            </w:pPr>
          </w:p>
        </w:tc>
        <w:tc>
          <w:tcPr>
            <w:tcW w:w="1806" w:type="dxa"/>
            <w:tcBorders>
              <w:top w:val="single" w:sz="4" w:space="0" w:color="auto"/>
              <w:bottom w:val="single" w:sz="4" w:space="0" w:color="auto"/>
            </w:tcBorders>
            <w:shd w:val="clear" w:color="auto" w:fill="FFFFFF"/>
          </w:tcPr>
          <w:p w:rsidR="00B40573" w:rsidRPr="00B40573" w:rsidRDefault="00B40573" w:rsidP="00B40573">
            <w:pPr>
              <w:spacing w:after="60" w:line="220" w:lineRule="exact"/>
              <w:rPr>
                <w:rFonts w:asciiTheme="minorHAnsi" w:hAnsiTheme="minorHAnsi"/>
                <w:sz w:val="24"/>
                <w:szCs w:val="24"/>
              </w:rPr>
            </w:pPr>
            <w:r w:rsidRPr="00B40573">
              <w:rPr>
                <w:rStyle w:val="11"/>
                <w:rFonts w:asciiTheme="minorHAnsi" w:hAnsiTheme="minorHAnsi"/>
                <w:sz w:val="24"/>
                <w:szCs w:val="24"/>
                <w:u w:val="none"/>
              </w:rPr>
              <w:t>Λίπος προβάτου</w:t>
            </w:r>
          </w:p>
          <w:p w:rsidR="00B40573" w:rsidRPr="00B40573" w:rsidRDefault="00B40573" w:rsidP="00B40573">
            <w:pPr>
              <w:spacing w:before="60" w:line="220" w:lineRule="exact"/>
              <w:rPr>
                <w:rFonts w:asciiTheme="minorHAnsi" w:hAnsiTheme="minorHAnsi"/>
                <w:sz w:val="24"/>
                <w:szCs w:val="24"/>
              </w:rPr>
            </w:pPr>
          </w:p>
        </w:tc>
        <w:tc>
          <w:tcPr>
            <w:tcW w:w="2562" w:type="dxa"/>
            <w:tcBorders>
              <w:top w:val="single" w:sz="4" w:space="0" w:color="auto"/>
              <w:bottom w:val="single" w:sz="4" w:space="0" w:color="auto"/>
            </w:tcBorders>
            <w:shd w:val="clear" w:color="auto" w:fill="FFFFFF"/>
          </w:tcPr>
          <w:p w:rsidR="00B40573" w:rsidRPr="00B40573" w:rsidRDefault="00B40573" w:rsidP="00B40573">
            <w:pPr>
              <w:spacing w:line="250" w:lineRule="exact"/>
              <w:rPr>
                <w:rFonts w:asciiTheme="minorHAnsi" w:hAnsiTheme="minorHAnsi"/>
                <w:sz w:val="24"/>
                <w:szCs w:val="24"/>
              </w:rPr>
            </w:pPr>
            <w:r w:rsidRPr="00B40573">
              <w:rPr>
                <w:rStyle w:val="11"/>
                <w:rFonts w:asciiTheme="minorHAnsi" w:hAnsiTheme="minorHAnsi"/>
                <w:sz w:val="24"/>
                <w:szCs w:val="24"/>
                <w:u w:val="none"/>
              </w:rPr>
              <w:t>Λίπος βουτύρου γάλακτος (αγελάδας)</w:t>
            </w:r>
          </w:p>
        </w:tc>
      </w:tr>
      <w:tr w:rsidR="00B40573" w:rsidRPr="00B40573" w:rsidTr="00B40573">
        <w:trPr>
          <w:trHeight w:hRule="exact" w:val="309"/>
          <w:jc w:val="center"/>
        </w:trPr>
        <w:tc>
          <w:tcPr>
            <w:tcW w:w="1958" w:type="dxa"/>
            <w:tcBorders>
              <w:top w:val="single" w:sz="4" w:space="0" w:color="auto"/>
            </w:tcBorders>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10:0 &amp; μι</w:t>
            </w:r>
            <w:r w:rsidRPr="00B40573">
              <w:rPr>
                <w:rStyle w:val="11"/>
                <w:rFonts w:asciiTheme="minorHAnsi" w:hAnsiTheme="minorHAnsi"/>
                <w:sz w:val="24"/>
                <w:szCs w:val="24"/>
                <w:u w:val="none"/>
              </w:rPr>
              <w:softHyphen/>
              <w:t>κρότερα</w:t>
            </w:r>
          </w:p>
        </w:tc>
        <w:tc>
          <w:tcPr>
            <w:tcW w:w="1162" w:type="dxa"/>
            <w:tcBorders>
              <w:top w:val="single" w:sz="4" w:space="0" w:color="auto"/>
            </w:tcBorders>
            <w:shd w:val="clear" w:color="auto" w:fill="FFFFFF"/>
          </w:tcPr>
          <w:p w:rsidR="00B40573" w:rsidRPr="00B40573" w:rsidRDefault="00B40573" w:rsidP="00B40573">
            <w:pPr>
              <w:spacing w:line="80" w:lineRule="exact"/>
              <w:ind w:right="400"/>
              <w:rPr>
                <w:rFonts w:asciiTheme="minorHAnsi" w:hAnsiTheme="minorHAnsi"/>
                <w:sz w:val="24"/>
                <w:szCs w:val="24"/>
                <w:lang w:val="el-GR"/>
              </w:rPr>
            </w:pPr>
            <w:r w:rsidRPr="00B40573">
              <w:rPr>
                <w:rFonts w:asciiTheme="minorHAnsi" w:hAnsiTheme="minorHAnsi"/>
                <w:sz w:val="24"/>
                <w:szCs w:val="24"/>
                <w:lang w:val="el-GR"/>
              </w:rPr>
              <w:t>-</w:t>
            </w:r>
          </w:p>
        </w:tc>
        <w:tc>
          <w:tcPr>
            <w:tcW w:w="1546" w:type="dxa"/>
            <w:tcBorders>
              <w:top w:val="single" w:sz="4" w:space="0" w:color="auto"/>
            </w:tcBorders>
            <w:shd w:val="clear" w:color="auto" w:fill="FFFFFF"/>
          </w:tcPr>
          <w:p w:rsidR="00B40573" w:rsidRPr="00B40573" w:rsidRDefault="00B40573" w:rsidP="00B40573">
            <w:pPr>
              <w:spacing w:line="220" w:lineRule="exact"/>
              <w:ind w:right="320"/>
              <w:rPr>
                <w:rFonts w:asciiTheme="minorHAnsi" w:hAnsiTheme="minorHAnsi"/>
                <w:sz w:val="24"/>
                <w:szCs w:val="24"/>
                <w:lang w:val="el-GR"/>
              </w:rPr>
            </w:pPr>
            <w:r w:rsidRPr="00B40573">
              <w:rPr>
                <w:rFonts w:asciiTheme="minorHAnsi" w:hAnsiTheme="minorHAnsi"/>
                <w:sz w:val="24"/>
                <w:szCs w:val="24"/>
                <w:lang w:val="el-GR"/>
              </w:rPr>
              <w:t>-</w:t>
            </w:r>
          </w:p>
        </w:tc>
        <w:tc>
          <w:tcPr>
            <w:tcW w:w="1806" w:type="dxa"/>
            <w:tcBorders>
              <w:top w:val="single" w:sz="4" w:space="0" w:color="auto"/>
            </w:tcBorders>
            <w:shd w:val="clear" w:color="auto" w:fill="FFFFFF"/>
          </w:tcPr>
          <w:p w:rsidR="00B40573" w:rsidRPr="00B40573" w:rsidRDefault="00B40573" w:rsidP="00B40573">
            <w:pPr>
              <w:spacing w:line="220" w:lineRule="exact"/>
              <w:ind w:right="420"/>
              <w:rPr>
                <w:rFonts w:asciiTheme="minorHAnsi" w:hAnsiTheme="minorHAnsi"/>
                <w:sz w:val="24"/>
                <w:szCs w:val="24"/>
              </w:rPr>
            </w:pPr>
            <w:r w:rsidRPr="00B40573">
              <w:rPr>
                <w:rStyle w:val="11"/>
                <w:rFonts w:asciiTheme="minorHAnsi" w:hAnsiTheme="minorHAnsi"/>
                <w:sz w:val="24"/>
                <w:szCs w:val="24"/>
              </w:rPr>
              <w:t>-</w:t>
            </w:r>
          </w:p>
        </w:tc>
        <w:tc>
          <w:tcPr>
            <w:tcW w:w="2562" w:type="dxa"/>
            <w:tcBorders>
              <w:top w:val="single" w:sz="4" w:space="0" w:color="auto"/>
            </w:tcBorders>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9,9</w:t>
            </w:r>
          </w:p>
        </w:tc>
      </w:tr>
      <w:tr w:rsidR="00B40573" w:rsidRPr="00B40573" w:rsidTr="00B40573">
        <w:trPr>
          <w:trHeight w:hRule="exact" w:val="263"/>
          <w:jc w:val="center"/>
        </w:trPr>
        <w:tc>
          <w:tcPr>
            <w:tcW w:w="1958" w:type="dxa"/>
            <w:shd w:val="clear" w:color="auto" w:fill="FFFFFF"/>
          </w:tcPr>
          <w:p w:rsidR="00B40573" w:rsidRPr="00B40573" w:rsidRDefault="00B40573" w:rsidP="00B40573">
            <w:pPr>
              <w:spacing w:after="60" w:line="220" w:lineRule="exact"/>
              <w:ind w:right="220"/>
              <w:rPr>
                <w:rFonts w:asciiTheme="minorHAnsi" w:hAnsiTheme="minorHAnsi"/>
                <w:sz w:val="24"/>
                <w:szCs w:val="24"/>
                <w:lang w:val="el-GR"/>
              </w:rPr>
            </w:pPr>
            <w:r w:rsidRPr="00B40573">
              <w:rPr>
                <w:rFonts w:asciiTheme="minorHAnsi" w:hAnsiTheme="minorHAnsi"/>
                <w:sz w:val="24"/>
                <w:szCs w:val="24"/>
                <w:lang w:val="el-GR"/>
              </w:rPr>
              <w:t>12:0</w:t>
            </w:r>
          </w:p>
          <w:p w:rsidR="00B40573" w:rsidRPr="00B40573" w:rsidRDefault="00B40573" w:rsidP="00B40573">
            <w:pPr>
              <w:spacing w:before="60" w:line="220" w:lineRule="exact"/>
              <w:ind w:right="220"/>
              <w:rPr>
                <w:rFonts w:asciiTheme="minorHAnsi" w:hAnsiTheme="minorHAnsi"/>
                <w:sz w:val="24"/>
                <w:szCs w:val="24"/>
              </w:rPr>
            </w:pPr>
            <w:r w:rsidRPr="00B40573">
              <w:rPr>
                <w:rStyle w:val="11"/>
                <w:rFonts w:asciiTheme="minorHAnsi" w:hAnsiTheme="minorHAnsi"/>
                <w:sz w:val="24"/>
                <w:szCs w:val="24"/>
                <w:u w:val="none"/>
              </w:rPr>
              <w:t>12:0</w:t>
            </w:r>
          </w:p>
        </w:tc>
        <w:tc>
          <w:tcPr>
            <w:tcW w:w="1162" w:type="dxa"/>
            <w:shd w:val="clear" w:color="auto" w:fill="FFFFFF"/>
          </w:tcPr>
          <w:p w:rsidR="00B40573" w:rsidRPr="00B40573" w:rsidRDefault="00B40573" w:rsidP="00B40573">
            <w:pPr>
              <w:spacing w:line="220" w:lineRule="exact"/>
              <w:ind w:right="400"/>
              <w:rPr>
                <w:rFonts w:asciiTheme="minorHAnsi" w:hAnsiTheme="minorHAnsi"/>
                <w:sz w:val="24"/>
                <w:szCs w:val="24"/>
              </w:rPr>
            </w:pPr>
            <w:r w:rsidRPr="00B40573">
              <w:rPr>
                <w:rStyle w:val="11"/>
                <w:rFonts w:asciiTheme="minorHAnsi" w:hAnsiTheme="minorHAnsi"/>
                <w:sz w:val="24"/>
                <w:szCs w:val="24"/>
                <w:u w:val="none"/>
              </w:rPr>
              <w:t>0,1</w:t>
            </w:r>
          </w:p>
        </w:tc>
        <w:tc>
          <w:tcPr>
            <w:tcW w:w="1546" w:type="dxa"/>
            <w:shd w:val="clear" w:color="auto" w:fill="FFFFFF"/>
          </w:tcPr>
          <w:p w:rsidR="00B40573" w:rsidRPr="00B40573" w:rsidRDefault="00B40573" w:rsidP="00B40573">
            <w:pPr>
              <w:spacing w:line="220" w:lineRule="exact"/>
              <w:ind w:right="320"/>
              <w:rPr>
                <w:rFonts w:asciiTheme="minorHAnsi" w:hAnsiTheme="minorHAnsi"/>
                <w:sz w:val="24"/>
                <w:szCs w:val="24"/>
              </w:rPr>
            </w:pPr>
            <w:r w:rsidRPr="00B40573">
              <w:rPr>
                <w:rStyle w:val="11"/>
                <w:rFonts w:asciiTheme="minorHAnsi" w:hAnsiTheme="minorHAnsi"/>
                <w:sz w:val="24"/>
                <w:szCs w:val="24"/>
                <w:u w:val="none"/>
              </w:rPr>
              <w:t>0,1</w:t>
            </w:r>
          </w:p>
        </w:tc>
        <w:tc>
          <w:tcPr>
            <w:tcW w:w="1806" w:type="dxa"/>
            <w:shd w:val="clear" w:color="auto" w:fill="FFFFFF"/>
          </w:tcPr>
          <w:p w:rsidR="00B40573" w:rsidRPr="00B40573" w:rsidRDefault="00B40573" w:rsidP="00B40573">
            <w:pPr>
              <w:spacing w:line="220" w:lineRule="exact"/>
              <w:ind w:right="420"/>
              <w:rPr>
                <w:rFonts w:asciiTheme="minorHAnsi" w:hAnsiTheme="minorHAnsi"/>
                <w:sz w:val="24"/>
                <w:szCs w:val="24"/>
              </w:rPr>
            </w:pPr>
            <w:r w:rsidRPr="00B40573">
              <w:rPr>
                <w:rStyle w:val="11"/>
                <w:rFonts w:asciiTheme="minorHAnsi" w:hAnsiTheme="minorHAnsi"/>
                <w:sz w:val="24"/>
                <w:szCs w:val="24"/>
                <w:u w:val="none"/>
              </w:rPr>
              <w:t>0,8</w:t>
            </w:r>
          </w:p>
        </w:tc>
        <w:tc>
          <w:tcPr>
            <w:tcW w:w="2562"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3,0</w:t>
            </w:r>
          </w:p>
        </w:tc>
      </w:tr>
      <w:tr w:rsidR="00B40573" w:rsidRPr="00B40573" w:rsidTr="00B40573">
        <w:trPr>
          <w:trHeight w:hRule="exact" w:val="256"/>
          <w:jc w:val="center"/>
        </w:trPr>
        <w:tc>
          <w:tcPr>
            <w:tcW w:w="1958" w:type="dxa"/>
            <w:shd w:val="clear" w:color="auto" w:fill="FFFFFF"/>
          </w:tcPr>
          <w:p w:rsidR="00B40573" w:rsidRPr="00B40573" w:rsidRDefault="00B40573" w:rsidP="00B40573">
            <w:pPr>
              <w:spacing w:line="220" w:lineRule="exact"/>
              <w:ind w:right="220"/>
              <w:rPr>
                <w:rFonts w:asciiTheme="minorHAnsi" w:hAnsiTheme="minorHAnsi"/>
                <w:sz w:val="24"/>
                <w:szCs w:val="24"/>
              </w:rPr>
            </w:pPr>
            <w:r w:rsidRPr="00B40573">
              <w:rPr>
                <w:rStyle w:val="11"/>
                <w:rFonts w:asciiTheme="minorHAnsi" w:hAnsiTheme="minorHAnsi"/>
                <w:sz w:val="24"/>
                <w:szCs w:val="24"/>
                <w:u w:val="none"/>
              </w:rPr>
              <w:t>14:0</w:t>
            </w:r>
          </w:p>
        </w:tc>
        <w:tc>
          <w:tcPr>
            <w:tcW w:w="1162" w:type="dxa"/>
            <w:shd w:val="clear" w:color="auto" w:fill="FFFFFF"/>
          </w:tcPr>
          <w:p w:rsidR="00B40573" w:rsidRPr="00B40573" w:rsidRDefault="00B40573" w:rsidP="00B40573">
            <w:pPr>
              <w:spacing w:line="220" w:lineRule="exact"/>
              <w:ind w:right="400"/>
              <w:rPr>
                <w:rFonts w:asciiTheme="minorHAnsi" w:hAnsiTheme="minorHAnsi"/>
                <w:sz w:val="24"/>
                <w:szCs w:val="24"/>
              </w:rPr>
            </w:pPr>
            <w:r w:rsidRPr="00B40573">
              <w:rPr>
                <w:rStyle w:val="11"/>
                <w:rFonts w:asciiTheme="minorHAnsi" w:hAnsiTheme="minorHAnsi"/>
                <w:sz w:val="24"/>
                <w:szCs w:val="24"/>
                <w:u w:val="none"/>
              </w:rPr>
              <w:t>1,8</w:t>
            </w:r>
          </w:p>
        </w:tc>
        <w:tc>
          <w:tcPr>
            <w:tcW w:w="1546" w:type="dxa"/>
            <w:shd w:val="clear" w:color="auto" w:fill="FFFFFF"/>
          </w:tcPr>
          <w:p w:rsidR="00B40573" w:rsidRPr="00B40573" w:rsidRDefault="00B40573" w:rsidP="00B40573">
            <w:pPr>
              <w:spacing w:line="220" w:lineRule="exact"/>
              <w:ind w:right="320"/>
              <w:rPr>
                <w:rFonts w:asciiTheme="minorHAnsi" w:hAnsiTheme="minorHAnsi"/>
                <w:sz w:val="24"/>
                <w:szCs w:val="24"/>
              </w:rPr>
            </w:pPr>
            <w:r w:rsidRPr="00B40573">
              <w:rPr>
                <w:rStyle w:val="11"/>
                <w:rFonts w:asciiTheme="minorHAnsi" w:hAnsiTheme="minorHAnsi"/>
                <w:sz w:val="24"/>
                <w:szCs w:val="24"/>
                <w:u w:val="none"/>
              </w:rPr>
              <w:t>4,3</w:t>
            </w:r>
          </w:p>
        </w:tc>
        <w:tc>
          <w:tcPr>
            <w:tcW w:w="1806" w:type="dxa"/>
            <w:shd w:val="clear" w:color="auto" w:fill="FFFFFF"/>
          </w:tcPr>
          <w:p w:rsidR="00B40573" w:rsidRPr="00B40573" w:rsidRDefault="00B40573" w:rsidP="00B40573">
            <w:pPr>
              <w:spacing w:line="220" w:lineRule="exact"/>
              <w:ind w:right="420"/>
              <w:rPr>
                <w:rFonts w:asciiTheme="minorHAnsi" w:hAnsiTheme="minorHAnsi"/>
                <w:sz w:val="24"/>
                <w:szCs w:val="24"/>
              </w:rPr>
            </w:pPr>
            <w:r w:rsidRPr="00B40573">
              <w:rPr>
                <w:rStyle w:val="11"/>
                <w:rFonts w:asciiTheme="minorHAnsi" w:hAnsiTheme="minorHAnsi"/>
                <w:sz w:val="24"/>
                <w:szCs w:val="24"/>
                <w:u w:val="none"/>
              </w:rPr>
              <w:t>6,7</w:t>
            </w:r>
          </w:p>
        </w:tc>
        <w:tc>
          <w:tcPr>
            <w:tcW w:w="2562"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10,0</w:t>
            </w:r>
          </w:p>
        </w:tc>
      </w:tr>
      <w:tr w:rsidR="00B40573" w:rsidRPr="00B40573" w:rsidTr="00B40573">
        <w:trPr>
          <w:trHeight w:hRule="exact" w:val="256"/>
          <w:jc w:val="center"/>
        </w:trPr>
        <w:tc>
          <w:tcPr>
            <w:tcW w:w="1958" w:type="dxa"/>
            <w:shd w:val="clear" w:color="auto" w:fill="FFFFFF"/>
          </w:tcPr>
          <w:p w:rsidR="00B40573" w:rsidRPr="00B40573" w:rsidRDefault="00B40573" w:rsidP="00B40573">
            <w:pPr>
              <w:spacing w:line="220" w:lineRule="exact"/>
              <w:ind w:right="220"/>
              <w:rPr>
                <w:rFonts w:asciiTheme="minorHAnsi" w:hAnsiTheme="minorHAnsi"/>
                <w:sz w:val="24"/>
                <w:szCs w:val="24"/>
              </w:rPr>
            </w:pPr>
            <w:r w:rsidRPr="00B40573">
              <w:rPr>
                <w:rStyle w:val="11"/>
                <w:rFonts w:asciiTheme="minorHAnsi" w:hAnsiTheme="minorHAnsi"/>
                <w:sz w:val="24"/>
                <w:szCs w:val="24"/>
                <w:u w:val="none"/>
              </w:rPr>
              <w:t>14:1</w:t>
            </w:r>
          </w:p>
        </w:tc>
        <w:tc>
          <w:tcPr>
            <w:tcW w:w="1162" w:type="dxa"/>
            <w:shd w:val="clear" w:color="auto" w:fill="FFFFFF"/>
          </w:tcPr>
          <w:p w:rsidR="00B40573" w:rsidRPr="00B40573" w:rsidRDefault="00B40573" w:rsidP="00B40573">
            <w:pPr>
              <w:spacing w:line="80" w:lineRule="exact"/>
              <w:ind w:right="400"/>
              <w:rPr>
                <w:rFonts w:asciiTheme="minorHAnsi" w:hAnsiTheme="minorHAnsi"/>
                <w:sz w:val="24"/>
                <w:szCs w:val="24"/>
              </w:rPr>
            </w:pPr>
            <w:r w:rsidRPr="00B40573">
              <w:rPr>
                <w:rStyle w:val="41"/>
                <w:rFonts w:asciiTheme="minorHAnsi" w:hAnsiTheme="minorHAnsi"/>
                <w:sz w:val="24"/>
                <w:szCs w:val="24"/>
              </w:rPr>
              <w:t>-</w:t>
            </w:r>
          </w:p>
        </w:tc>
        <w:tc>
          <w:tcPr>
            <w:tcW w:w="1546" w:type="dxa"/>
            <w:shd w:val="clear" w:color="auto" w:fill="FFFFFF"/>
          </w:tcPr>
          <w:p w:rsidR="00B40573" w:rsidRPr="00B40573" w:rsidRDefault="00B40573" w:rsidP="00B40573">
            <w:pPr>
              <w:spacing w:line="220" w:lineRule="exact"/>
              <w:ind w:right="320"/>
              <w:rPr>
                <w:rFonts w:asciiTheme="minorHAnsi" w:hAnsiTheme="minorHAnsi"/>
                <w:sz w:val="24"/>
                <w:szCs w:val="24"/>
              </w:rPr>
            </w:pPr>
            <w:r w:rsidRPr="00B40573">
              <w:rPr>
                <w:rStyle w:val="11"/>
                <w:rFonts w:asciiTheme="minorHAnsi" w:hAnsiTheme="minorHAnsi"/>
                <w:sz w:val="24"/>
                <w:szCs w:val="24"/>
                <w:u w:val="none"/>
              </w:rPr>
              <w:t>1,4</w:t>
            </w:r>
          </w:p>
        </w:tc>
        <w:tc>
          <w:tcPr>
            <w:tcW w:w="1806" w:type="dxa"/>
            <w:shd w:val="clear" w:color="auto" w:fill="FFFFFF"/>
          </w:tcPr>
          <w:p w:rsidR="00B40573" w:rsidRPr="00B40573" w:rsidRDefault="00B40573" w:rsidP="00B40573">
            <w:pPr>
              <w:spacing w:line="220" w:lineRule="exact"/>
              <w:ind w:right="420"/>
              <w:rPr>
                <w:rFonts w:asciiTheme="minorHAnsi" w:hAnsiTheme="minorHAnsi"/>
                <w:sz w:val="24"/>
                <w:szCs w:val="24"/>
              </w:rPr>
            </w:pPr>
            <w:r w:rsidRPr="00B40573">
              <w:rPr>
                <w:rStyle w:val="11"/>
                <w:rFonts w:asciiTheme="minorHAnsi" w:hAnsiTheme="minorHAnsi"/>
                <w:sz w:val="24"/>
                <w:szCs w:val="24"/>
                <w:u w:val="none"/>
              </w:rPr>
              <w:t>1,2</w:t>
            </w:r>
          </w:p>
        </w:tc>
        <w:tc>
          <w:tcPr>
            <w:tcW w:w="2562"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2,0</w:t>
            </w:r>
          </w:p>
        </w:tc>
      </w:tr>
      <w:tr w:rsidR="00B40573" w:rsidRPr="00B40573" w:rsidTr="00B40573">
        <w:trPr>
          <w:trHeight w:hRule="exact" w:val="252"/>
          <w:jc w:val="center"/>
        </w:trPr>
        <w:tc>
          <w:tcPr>
            <w:tcW w:w="1958" w:type="dxa"/>
            <w:shd w:val="clear" w:color="auto" w:fill="FFFFFF"/>
          </w:tcPr>
          <w:p w:rsidR="00B40573" w:rsidRPr="00B40573" w:rsidRDefault="00B40573" w:rsidP="00B40573">
            <w:pPr>
              <w:spacing w:line="220" w:lineRule="exact"/>
              <w:ind w:right="220"/>
              <w:rPr>
                <w:rFonts w:asciiTheme="minorHAnsi" w:hAnsiTheme="minorHAnsi"/>
                <w:sz w:val="24"/>
                <w:szCs w:val="24"/>
              </w:rPr>
            </w:pPr>
            <w:r w:rsidRPr="00B40573">
              <w:rPr>
                <w:rStyle w:val="11"/>
                <w:rFonts w:asciiTheme="minorHAnsi" w:hAnsiTheme="minorHAnsi"/>
                <w:sz w:val="24"/>
                <w:szCs w:val="24"/>
                <w:u w:val="none"/>
              </w:rPr>
              <w:t>15:0</w:t>
            </w:r>
          </w:p>
        </w:tc>
        <w:tc>
          <w:tcPr>
            <w:tcW w:w="1162" w:type="dxa"/>
            <w:shd w:val="clear" w:color="auto" w:fill="FFFFFF"/>
          </w:tcPr>
          <w:p w:rsidR="00B40573" w:rsidRPr="00B40573" w:rsidRDefault="00B40573" w:rsidP="00B40573">
            <w:pPr>
              <w:spacing w:line="220" w:lineRule="exact"/>
              <w:ind w:right="400"/>
              <w:rPr>
                <w:rFonts w:asciiTheme="minorHAnsi" w:hAnsiTheme="minorHAnsi"/>
                <w:sz w:val="24"/>
                <w:szCs w:val="24"/>
              </w:rPr>
            </w:pPr>
            <w:r w:rsidRPr="00B40573">
              <w:rPr>
                <w:rStyle w:val="11"/>
                <w:rFonts w:asciiTheme="minorHAnsi" w:hAnsiTheme="minorHAnsi"/>
                <w:sz w:val="24"/>
                <w:szCs w:val="24"/>
                <w:u w:val="none"/>
              </w:rPr>
              <w:t xml:space="preserve">0,3 </w:t>
            </w:r>
          </w:p>
        </w:tc>
        <w:tc>
          <w:tcPr>
            <w:tcW w:w="1546" w:type="dxa"/>
            <w:shd w:val="clear" w:color="auto" w:fill="FFFFFF"/>
          </w:tcPr>
          <w:p w:rsidR="00B40573" w:rsidRPr="00B40573" w:rsidRDefault="00B40573" w:rsidP="00B40573">
            <w:pPr>
              <w:spacing w:line="220" w:lineRule="exact"/>
              <w:ind w:right="320"/>
              <w:rPr>
                <w:rFonts w:asciiTheme="minorHAnsi" w:hAnsiTheme="minorHAnsi"/>
                <w:sz w:val="24"/>
                <w:szCs w:val="24"/>
              </w:rPr>
            </w:pPr>
            <w:r w:rsidRPr="00B40573">
              <w:rPr>
                <w:rStyle w:val="11"/>
                <w:rFonts w:asciiTheme="minorHAnsi" w:hAnsiTheme="minorHAnsi"/>
                <w:sz w:val="24"/>
                <w:szCs w:val="24"/>
                <w:u w:val="none"/>
              </w:rPr>
              <w:t>0,7</w:t>
            </w:r>
          </w:p>
        </w:tc>
        <w:tc>
          <w:tcPr>
            <w:tcW w:w="1806" w:type="dxa"/>
            <w:shd w:val="clear" w:color="auto" w:fill="FFFFFF"/>
          </w:tcPr>
          <w:p w:rsidR="00B40573" w:rsidRPr="00B40573" w:rsidRDefault="00B40573" w:rsidP="00B40573">
            <w:pPr>
              <w:spacing w:line="220" w:lineRule="exact"/>
              <w:ind w:right="420"/>
              <w:rPr>
                <w:rFonts w:asciiTheme="minorHAnsi" w:hAnsiTheme="minorHAnsi"/>
                <w:sz w:val="24"/>
                <w:szCs w:val="24"/>
              </w:rPr>
            </w:pPr>
            <w:r w:rsidRPr="00B40573">
              <w:rPr>
                <w:rStyle w:val="11"/>
                <w:rFonts w:asciiTheme="minorHAnsi" w:hAnsiTheme="minorHAnsi"/>
                <w:sz w:val="24"/>
                <w:szCs w:val="24"/>
                <w:u w:val="none"/>
              </w:rPr>
              <w:t>0,9</w:t>
            </w:r>
          </w:p>
        </w:tc>
        <w:tc>
          <w:tcPr>
            <w:tcW w:w="2562"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1,4</w:t>
            </w:r>
          </w:p>
        </w:tc>
      </w:tr>
      <w:tr w:rsidR="00B40573" w:rsidRPr="00B40573" w:rsidTr="00B40573">
        <w:trPr>
          <w:trHeight w:hRule="exact" w:val="256"/>
          <w:jc w:val="center"/>
        </w:trPr>
        <w:tc>
          <w:tcPr>
            <w:tcW w:w="1958" w:type="dxa"/>
            <w:shd w:val="clear" w:color="auto" w:fill="FFFFFF"/>
          </w:tcPr>
          <w:p w:rsidR="00B40573" w:rsidRPr="00B40573" w:rsidRDefault="00B40573" w:rsidP="00B40573">
            <w:pPr>
              <w:spacing w:line="220" w:lineRule="exact"/>
              <w:ind w:right="220"/>
              <w:rPr>
                <w:rFonts w:asciiTheme="minorHAnsi" w:hAnsiTheme="minorHAnsi"/>
                <w:sz w:val="24"/>
                <w:szCs w:val="24"/>
              </w:rPr>
            </w:pPr>
            <w:r w:rsidRPr="00B40573">
              <w:rPr>
                <w:rStyle w:val="11"/>
                <w:rFonts w:asciiTheme="minorHAnsi" w:hAnsiTheme="minorHAnsi"/>
                <w:sz w:val="24"/>
                <w:szCs w:val="24"/>
                <w:u w:val="none"/>
              </w:rPr>
              <w:t>15:1</w:t>
            </w:r>
          </w:p>
        </w:tc>
        <w:tc>
          <w:tcPr>
            <w:tcW w:w="1162" w:type="dxa"/>
            <w:shd w:val="clear" w:color="auto" w:fill="FFFFFF"/>
          </w:tcPr>
          <w:p w:rsidR="00B40573" w:rsidRPr="00B40573" w:rsidRDefault="00B40573" w:rsidP="00B40573">
            <w:pPr>
              <w:spacing w:line="80" w:lineRule="exact"/>
              <w:ind w:right="400"/>
              <w:rPr>
                <w:rFonts w:asciiTheme="minorHAnsi" w:hAnsiTheme="minorHAnsi"/>
                <w:sz w:val="24"/>
                <w:szCs w:val="24"/>
              </w:rPr>
            </w:pPr>
            <w:r w:rsidRPr="00B40573">
              <w:rPr>
                <w:rStyle w:val="41"/>
                <w:rFonts w:asciiTheme="minorHAnsi" w:hAnsiTheme="minorHAnsi"/>
                <w:sz w:val="24"/>
                <w:szCs w:val="24"/>
              </w:rPr>
              <w:t>-</w:t>
            </w:r>
          </w:p>
        </w:tc>
        <w:tc>
          <w:tcPr>
            <w:tcW w:w="1546" w:type="dxa"/>
            <w:shd w:val="clear" w:color="auto" w:fill="FFFFFF"/>
          </w:tcPr>
          <w:p w:rsidR="00B40573" w:rsidRPr="00B40573" w:rsidRDefault="00B40573" w:rsidP="00B40573">
            <w:pPr>
              <w:spacing w:line="80" w:lineRule="exact"/>
              <w:ind w:right="320"/>
              <w:rPr>
                <w:rFonts w:asciiTheme="minorHAnsi" w:hAnsiTheme="minorHAnsi"/>
                <w:sz w:val="24"/>
                <w:szCs w:val="24"/>
              </w:rPr>
            </w:pPr>
            <w:r w:rsidRPr="00B40573">
              <w:rPr>
                <w:rStyle w:val="41"/>
                <w:rFonts w:asciiTheme="minorHAnsi" w:hAnsiTheme="minorHAnsi"/>
                <w:sz w:val="24"/>
                <w:szCs w:val="24"/>
              </w:rPr>
              <w:t>-</w:t>
            </w:r>
          </w:p>
        </w:tc>
        <w:tc>
          <w:tcPr>
            <w:tcW w:w="1806" w:type="dxa"/>
            <w:shd w:val="clear" w:color="auto" w:fill="FFFFFF"/>
          </w:tcPr>
          <w:p w:rsidR="00B40573" w:rsidRPr="00B40573" w:rsidRDefault="00B40573" w:rsidP="00B40573">
            <w:pPr>
              <w:spacing w:line="220" w:lineRule="exact"/>
              <w:ind w:right="420"/>
              <w:rPr>
                <w:rFonts w:asciiTheme="minorHAnsi" w:hAnsiTheme="minorHAnsi"/>
                <w:sz w:val="24"/>
                <w:szCs w:val="24"/>
              </w:rPr>
            </w:pPr>
            <w:r w:rsidRPr="00B40573">
              <w:rPr>
                <w:rStyle w:val="11"/>
                <w:rFonts w:asciiTheme="minorHAnsi" w:hAnsiTheme="minorHAnsi"/>
                <w:sz w:val="24"/>
                <w:szCs w:val="24"/>
                <w:u w:val="none"/>
              </w:rPr>
              <w:t>0,6</w:t>
            </w:r>
          </w:p>
        </w:tc>
        <w:tc>
          <w:tcPr>
            <w:tcW w:w="2562" w:type="dxa"/>
            <w:shd w:val="clear" w:color="auto" w:fill="FFFFFF"/>
          </w:tcPr>
          <w:p w:rsidR="00B40573" w:rsidRPr="00B40573" w:rsidRDefault="00B40573" w:rsidP="00B40573">
            <w:pPr>
              <w:spacing w:line="80" w:lineRule="exact"/>
              <w:ind w:right="1140"/>
              <w:rPr>
                <w:rFonts w:asciiTheme="minorHAnsi" w:hAnsiTheme="minorHAnsi"/>
                <w:sz w:val="24"/>
                <w:szCs w:val="24"/>
              </w:rPr>
            </w:pPr>
            <w:r w:rsidRPr="00B40573">
              <w:rPr>
                <w:rStyle w:val="41"/>
                <w:rFonts w:asciiTheme="minorHAnsi" w:hAnsiTheme="minorHAnsi"/>
                <w:sz w:val="24"/>
                <w:szCs w:val="24"/>
              </w:rPr>
              <w:t>-</w:t>
            </w:r>
          </w:p>
        </w:tc>
      </w:tr>
      <w:tr w:rsidR="00B40573" w:rsidRPr="00B40573" w:rsidTr="00B40573">
        <w:trPr>
          <w:trHeight w:hRule="exact" w:val="256"/>
          <w:jc w:val="center"/>
        </w:trPr>
        <w:tc>
          <w:tcPr>
            <w:tcW w:w="1958" w:type="dxa"/>
            <w:shd w:val="clear" w:color="auto" w:fill="FFFFFF"/>
          </w:tcPr>
          <w:p w:rsidR="00B40573" w:rsidRPr="00B40573" w:rsidRDefault="00B40573" w:rsidP="00B40573">
            <w:pPr>
              <w:spacing w:line="220" w:lineRule="exact"/>
              <w:ind w:right="220"/>
              <w:rPr>
                <w:rFonts w:asciiTheme="minorHAnsi" w:hAnsiTheme="minorHAnsi"/>
                <w:sz w:val="24"/>
                <w:szCs w:val="24"/>
              </w:rPr>
            </w:pPr>
            <w:r w:rsidRPr="00B40573">
              <w:rPr>
                <w:rStyle w:val="11"/>
                <w:rFonts w:asciiTheme="minorHAnsi" w:hAnsiTheme="minorHAnsi"/>
                <w:sz w:val="24"/>
                <w:szCs w:val="24"/>
                <w:u w:val="none"/>
              </w:rPr>
              <w:t>16:0</w:t>
            </w:r>
          </w:p>
        </w:tc>
        <w:tc>
          <w:tcPr>
            <w:tcW w:w="1162" w:type="dxa"/>
            <w:shd w:val="clear" w:color="auto" w:fill="FFFFFF"/>
          </w:tcPr>
          <w:p w:rsidR="00B40573" w:rsidRPr="00B40573" w:rsidRDefault="00B40573" w:rsidP="00B40573">
            <w:pPr>
              <w:spacing w:line="220" w:lineRule="exact"/>
              <w:ind w:right="400"/>
              <w:rPr>
                <w:rFonts w:asciiTheme="minorHAnsi" w:hAnsiTheme="minorHAnsi"/>
                <w:sz w:val="24"/>
                <w:szCs w:val="24"/>
              </w:rPr>
            </w:pPr>
            <w:r w:rsidRPr="00B40573">
              <w:rPr>
                <w:rStyle w:val="11"/>
                <w:rFonts w:asciiTheme="minorHAnsi" w:hAnsiTheme="minorHAnsi"/>
                <w:sz w:val="24"/>
                <w:szCs w:val="24"/>
                <w:u w:val="none"/>
              </w:rPr>
              <w:t>25,9</w:t>
            </w:r>
          </w:p>
        </w:tc>
        <w:tc>
          <w:tcPr>
            <w:tcW w:w="1546" w:type="dxa"/>
            <w:shd w:val="clear" w:color="auto" w:fill="FFFFFF"/>
          </w:tcPr>
          <w:p w:rsidR="00B40573" w:rsidRPr="00B40573" w:rsidRDefault="00B40573" w:rsidP="00B40573">
            <w:pPr>
              <w:spacing w:line="220" w:lineRule="exact"/>
              <w:ind w:right="320"/>
              <w:rPr>
                <w:rFonts w:asciiTheme="minorHAnsi" w:hAnsiTheme="minorHAnsi"/>
                <w:sz w:val="24"/>
                <w:szCs w:val="24"/>
              </w:rPr>
            </w:pPr>
            <w:r w:rsidRPr="00B40573">
              <w:rPr>
                <w:rStyle w:val="11"/>
                <w:rFonts w:asciiTheme="minorHAnsi" w:hAnsiTheme="minorHAnsi"/>
                <w:sz w:val="24"/>
                <w:szCs w:val="24"/>
                <w:u w:val="none"/>
              </w:rPr>
              <w:t>27,1</w:t>
            </w:r>
          </w:p>
        </w:tc>
        <w:tc>
          <w:tcPr>
            <w:tcW w:w="1806" w:type="dxa"/>
            <w:shd w:val="clear" w:color="auto" w:fill="FFFFFF"/>
          </w:tcPr>
          <w:p w:rsidR="00B40573" w:rsidRPr="00B40573" w:rsidRDefault="00B40573" w:rsidP="00B40573">
            <w:pPr>
              <w:spacing w:line="220" w:lineRule="exact"/>
              <w:ind w:right="420"/>
              <w:rPr>
                <w:rFonts w:asciiTheme="minorHAnsi" w:hAnsiTheme="minorHAnsi"/>
                <w:sz w:val="24"/>
                <w:szCs w:val="24"/>
              </w:rPr>
            </w:pPr>
            <w:r w:rsidRPr="00B40573">
              <w:rPr>
                <w:rStyle w:val="11"/>
                <w:rFonts w:asciiTheme="minorHAnsi" w:hAnsiTheme="minorHAnsi"/>
                <w:sz w:val="24"/>
                <w:szCs w:val="24"/>
                <w:u w:val="none"/>
              </w:rPr>
              <w:t>21,0</w:t>
            </w:r>
          </w:p>
        </w:tc>
        <w:tc>
          <w:tcPr>
            <w:tcW w:w="2562"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25,5</w:t>
            </w:r>
          </w:p>
        </w:tc>
      </w:tr>
      <w:tr w:rsidR="00B40573" w:rsidRPr="00B40573" w:rsidTr="00B40573">
        <w:trPr>
          <w:trHeight w:hRule="exact" w:val="286"/>
          <w:jc w:val="center"/>
        </w:trPr>
        <w:tc>
          <w:tcPr>
            <w:tcW w:w="1958" w:type="dxa"/>
            <w:shd w:val="clear" w:color="auto" w:fill="FFFFFF"/>
          </w:tcPr>
          <w:p w:rsidR="00B40573" w:rsidRPr="00B40573" w:rsidRDefault="00B40573" w:rsidP="00B40573">
            <w:pPr>
              <w:spacing w:line="220" w:lineRule="exact"/>
              <w:ind w:right="220"/>
              <w:rPr>
                <w:rFonts w:asciiTheme="minorHAnsi" w:hAnsiTheme="minorHAnsi"/>
                <w:sz w:val="24"/>
                <w:szCs w:val="24"/>
              </w:rPr>
            </w:pPr>
            <w:r w:rsidRPr="00B40573">
              <w:rPr>
                <w:rStyle w:val="11"/>
                <w:rFonts w:asciiTheme="minorHAnsi" w:hAnsiTheme="minorHAnsi"/>
                <w:sz w:val="24"/>
                <w:szCs w:val="24"/>
                <w:u w:val="none"/>
              </w:rPr>
              <w:t>16:1</w:t>
            </w:r>
          </w:p>
        </w:tc>
        <w:tc>
          <w:tcPr>
            <w:tcW w:w="1162" w:type="dxa"/>
            <w:shd w:val="clear" w:color="auto" w:fill="FFFFFF"/>
          </w:tcPr>
          <w:p w:rsidR="00B40573" w:rsidRPr="00B40573" w:rsidRDefault="00B40573" w:rsidP="00B40573">
            <w:pPr>
              <w:spacing w:line="220" w:lineRule="exact"/>
              <w:ind w:right="400"/>
              <w:rPr>
                <w:rFonts w:asciiTheme="minorHAnsi" w:hAnsiTheme="minorHAnsi"/>
                <w:sz w:val="24"/>
                <w:szCs w:val="24"/>
              </w:rPr>
            </w:pPr>
            <w:r w:rsidRPr="00B40573">
              <w:rPr>
                <w:rStyle w:val="11"/>
                <w:rFonts w:asciiTheme="minorHAnsi" w:hAnsiTheme="minorHAnsi"/>
                <w:sz w:val="24"/>
                <w:szCs w:val="24"/>
                <w:u w:val="none"/>
              </w:rPr>
              <w:t>3,4</w:t>
            </w:r>
          </w:p>
        </w:tc>
        <w:tc>
          <w:tcPr>
            <w:tcW w:w="1546" w:type="dxa"/>
            <w:shd w:val="clear" w:color="auto" w:fill="FFFFFF"/>
          </w:tcPr>
          <w:p w:rsidR="00B40573" w:rsidRPr="00B40573" w:rsidRDefault="00B40573" w:rsidP="00B40573">
            <w:pPr>
              <w:spacing w:line="220" w:lineRule="exact"/>
              <w:ind w:right="320"/>
              <w:rPr>
                <w:rFonts w:asciiTheme="minorHAnsi" w:hAnsiTheme="minorHAnsi"/>
                <w:sz w:val="24"/>
                <w:szCs w:val="24"/>
              </w:rPr>
            </w:pPr>
            <w:r w:rsidRPr="00B40573">
              <w:rPr>
                <w:rStyle w:val="11"/>
                <w:rFonts w:asciiTheme="minorHAnsi" w:hAnsiTheme="minorHAnsi"/>
                <w:sz w:val="24"/>
                <w:szCs w:val="24"/>
                <w:u w:val="none"/>
              </w:rPr>
              <w:t>5,3</w:t>
            </w:r>
          </w:p>
        </w:tc>
        <w:tc>
          <w:tcPr>
            <w:tcW w:w="1806" w:type="dxa"/>
            <w:shd w:val="clear" w:color="auto" w:fill="FFFFFF"/>
          </w:tcPr>
          <w:p w:rsidR="00B40573" w:rsidRPr="00B40573" w:rsidRDefault="00B40573" w:rsidP="00B40573">
            <w:pPr>
              <w:spacing w:line="220" w:lineRule="exact"/>
              <w:ind w:right="420"/>
              <w:rPr>
                <w:rFonts w:asciiTheme="minorHAnsi" w:hAnsiTheme="minorHAnsi"/>
                <w:sz w:val="24"/>
                <w:szCs w:val="24"/>
              </w:rPr>
            </w:pPr>
            <w:r w:rsidRPr="00B40573">
              <w:rPr>
                <w:rStyle w:val="11"/>
                <w:rFonts w:asciiTheme="minorHAnsi" w:hAnsiTheme="minorHAnsi"/>
                <w:sz w:val="24"/>
                <w:szCs w:val="24"/>
                <w:u w:val="none"/>
              </w:rPr>
              <w:t>3,5</w:t>
            </w:r>
          </w:p>
        </w:tc>
        <w:tc>
          <w:tcPr>
            <w:tcW w:w="2562"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2,0</w:t>
            </w:r>
          </w:p>
        </w:tc>
      </w:tr>
      <w:tr w:rsidR="00B40573" w:rsidRPr="00B40573" w:rsidTr="00B40573">
        <w:trPr>
          <w:trHeight w:hRule="exact" w:val="252"/>
          <w:jc w:val="center"/>
        </w:trPr>
        <w:tc>
          <w:tcPr>
            <w:tcW w:w="1958" w:type="dxa"/>
            <w:shd w:val="clear" w:color="auto" w:fill="FFFFFF"/>
          </w:tcPr>
          <w:p w:rsidR="00B40573" w:rsidRPr="00B40573" w:rsidRDefault="00B40573" w:rsidP="00B40573">
            <w:pPr>
              <w:spacing w:line="220" w:lineRule="exact"/>
              <w:ind w:right="220"/>
              <w:rPr>
                <w:rFonts w:asciiTheme="minorHAnsi" w:hAnsiTheme="minorHAnsi"/>
                <w:sz w:val="24"/>
                <w:szCs w:val="24"/>
              </w:rPr>
            </w:pPr>
            <w:r w:rsidRPr="00B40573">
              <w:rPr>
                <w:rStyle w:val="11"/>
                <w:rFonts w:asciiTheme="minorHAnsi" w:hAnsiTheme="minorHAnsi"/>
                <w:sz w:val="24"/>
                <w:szCs w:val="24"/>
                <w:u w:val="none"/>
              </w:rPr>
              <w:t>16:2</w:t>
            </w:r>
          </w:p>
        </w:tc>
        <w:tc>
          <w:tcPr>
            <w:tcW w:w="1162" w:type="dxa"/>
            <w:shd w:val="clear" w:color="auto" w:fill="FFFFFF"/>
          </w:tcPr>
          <w:p w:rsidR="00B40573" w:rsidRPr="00B40573" w:rsidRDefault="00B40573" w:rsidP="00B40573">
            <w:pPr>
              <w:spacing w:line="80" w:lineRule="exact"/>
              <w:ind w:right="400"/>
              <w:rPr>
                <w:rFonts w:asciiTheme="minorHAnsi" w:hAnsiTheme="minorHAnsi"/>
                <w:sz w:val="24"/>
                <w:szCs w:val="24"/>
              </w:rPr>
            </w:pPr>
            <w:r w:rsidRPr="00B40573">
              <w:rPr>
                <w:rStyle w:val="41"/>
                <w:rFonts w:asciiTheme="minorHAnsi" w:hAnsiTheme="minorHAnsi"/>
                <w:sz w:val="24"/>
                <w:szCs w:val="24"/>
              </w:rPr>
              <w:t>-</w:t>
            </w:r>
          </w:p>
        </w:tc>
        <w:tc>
          <w:tcPr>
            <w:tcW w:w="1546" w:type="dxa"/>
            <w:shd w:val="clear" w:color="auto" w:fill="FFFFFF"/>
          </w:tcPr>
          <w:p w:rsidR="00B40573" w:rsidRPr="00B40573" w:rsidRDefault="00B40573" w:rsidP="00B40573">
            <w:pPr>
              <w:spacing w:line="80" w:lineRule="exact"/>
              <w:ind w:right="320"/>
              <w:rPr>
                <w:rFonts w:asciiTheme="minorHAnsi" w:hAnsiTheme="minorHAnsi"/>
                <w:sz w:val="24"/>
                <w:szCs w:val="24"/>
              </w:rPr>
            </w:pPr>
            <w:r w:rsidRPr="00B40573">
              <w:rPr>
                <w:rStyle w:val="41"/>
                <w:rFonts w:asciiTheme="minorHAnsi" w:hAnsiTheme="minorHAnsi"/>
                <w:sz w:val="24"/>
                <w:szCs w:val="24"/>
              </w:rPr>
              <w:t>-</w:t>
            </w:r>
          </w:p>
        </w:tc>
        <w:tc>
          <w:tcPr>
            <w:tcW w:w="1806" w:type="dxa"/>
            <w:shd w:val="clear" w:color="auto" w:fill="FFFFFF"/>
          </w:tcPr>
          <w:p w:rsidR="00B40573" w:rsidRPr="00B40573" w:rsidRDefault="00B40573" w:rsidP="00B40573">
            <w:pPr>
              <w:spacing w:line="220" w:lineRule="exact"/>
              <w:ind w:right="420"/>
              <w:rPr>
                <w:rFonts w:asciiTheme="minorHAnsi" w:hAnsiTheme="minorHAnsi"/>
                <w:sz w:val="24"/>
                <w:szCs w:val="24"/>
              </w:rPr>
            </w:pPr>
            <w:r w:rsidRPr="00B40573">
              <w:rPr>
                <w:rStyle w:val="11"/>
                <w:rFonts w:asciiTheme="minorHAnsi" w:hAnsiTheme="minorHAnsi"/>
                <w:sz w:val="24"/>
                <w:szCs w:val="24"/>
                <w:u w:val="none"/>
              </w:rPr>
              <w:t>0,8</w:t>
            </w:r>
          </w:p>
        </w:tc>
        <w:tc>
          <w:tcPr>
            <w:tcW w:w="2562" w:type="dxa"/>
            <w:shd w:val="clear" w:color="auto" w:fill="FFFFFF"/>
          </w:tcPr>
          <w:p w:rsidR="00B40573" w:rsidRPr="00B40573" w:rsidRDefault="00B40573" w:rsidP="00B40573">
            <w:pPr>
              <w:spacing w:line="80" w:lineRule="exact"/>
              <w:ind w:right="1140"/>
              <w:rPr>
                <w:rFonts w:asciiTheme="minorHAnsi" w:hAnsiTheme="minorHAnsi"/>
                <w:sz w:val="24"/>
                <w:szCs w:val="24"/>
              </w:rPr>
            </w:pPr>
            <w:r w:rsidRPr="00B40573">
              <w:rPr>
                <w:rStyle w:val="41"/>
                <w:rFonts w:asciiTheme="minorHAnsi" w:hAnsiTheme="minorHAnsi"/>
                <w:sz w:val="24"/>
                <w:szCs w:val="24"/>
              </w:rPr>
              <w:t>-</w:t>
            </w:r>
          </w:p>
        </w:tc>
      </w:tr>
      <w:tr w:rsidR="00B40573" w:rsidRPr="00B40573" w:rsidTr="00B40573">
        <w:trPr>
          <w:trHeight w:hRule="exact" w:val="337"/>
          <w:jc w:val="center"/>
        </w:trPr>
        <w:tc>
          <w:tcPr>
            <w:tcW w:w="1958" w:type="dxa"/>
            <w:shd w:val="clear" w:color="auto" w:fill="FFFFFF"/>
          </w:tcPr>
          <w:p w:rsidR="00B40573" w:rsidRPr="00B40573" w:rsidRDefault="00B40573" w:rsidP="00B40573">
            <w:pPr>
              <w:spacing w:line="220" w:lineRule="exact"/>
              <w:ind w:right="220"/>
              <w:rPr>
                <w:rFonts w:asciiTheme="minorHAnsi" w:hAnsiTheme="minorHAnsi"/>
                <w:sz w:val="24"/>
                <w:szCs w:val="24"/>
              </w:rPr>
            </w:pPr>
            <w:r w:rsidRPr="00B40573">
              <w:rPr>
                <w:rStyle w:val="11"/>
                <w:rFonts w:asciiTheme="minorHAnsi" w:hAnsiTheme="minorHAnsi"/>
                <w:sz w:val="24"/>
                <w:szCs w:val="24"/>
                <w:u w:val="none"/>
              </w:rPr>
              <w:t>17:0</w:t>
            </w:r>
          </w:p>
        </w:tc>
        <w:tc>
          <w:tcPr>
            <w:tcW w:w="1162" w:type="dxa"/>
            <w:shd w:val="clear" w:color="auto" w:fill="FFFFFF"/>
          </w:tcPr>
          <w:p w:rsidR="00B40573" w:rsidRPr="00B40573" w:rsidRDefault="00B40573" w:rsidP="00B40573">
            <w:pPr>
              <w:spacing w:line="220" w:lineRule="exact"/>
              <w:ind w:right="400"/>
              <w:rPr>
                <w:rFonts w:asciiTheme="minorHAnsi" w:hAnsiTheme="minorHAnsi"/>
                <w:sz w:val="24"/>
                <w:szCs w:val="24"/>
              </w:rPr>
            </w:pPr>
            <w:r w:rsidRPr="00B40573">
              <w:rPr>
                <w:rStyle w:val="11"/>
                <w:rFonts w:asciiTheme="minorHAnsi" w:hAnsiTheme="minorHAnsi"/>
                <w:sz w:val="24"/>
                <w:szCs w:val="24"/>
                <w:u w:val="none"/>
              </w:rPr>
              <w:t>0,8</w:t>
            </w:r>
          </w:p>
        </w:tc>
        <w:tc>
          <w:tcPr>
            <w:tcW w:w="1546" w:type="dxa"/>
            <w:shd w:val="clear" w:color="auto" w:fill="FFFFFF"/>
          </w:tcPr>
          <w:p w:rsidR="00B40573" w:rsidRPr="00B40573" w:rsidRDefault="00B40573" w:rsidP="00B40573">
            <w:pPr>
              <w:spacing w:line="220" w:lineRule="exact"/>
              <w:ind w:right="320"/>
              <w:rPr>
                <w:rFonts w:asciiTheme="minorHAnsi" w:hAnsiTheme="minorHAnsi"/>
                <w:sz w:val="24"/>
                <w:szCs w:val="24"/>
              </w:rPr>
            </w:pPr>
            <w:r w:rsidRPr="00B40573">
              <w:rPr>
                <w:rStyle w:val="11"/>
                <w:rFonts w:asciiTheme="minorHAnsi" w:hAnsiTheme="minorHAnsi"/>
                <w:sz w:val="24"/>
                <w:szCs w:val="24"/>
                <w:u w:val="none"/>
              </w:rPr>
              <w:t>1,6</w:t>
            </w:r>
          </w:p>
        </w:tc>
        <w:tc>
          <w:tcPr>
            <w:tcW w:w="1806" w:type="dxa"/>
            <w:shd w:val="clear" w:color="auto" w:fill="FFFFFF"/>
          </w:tcPr>
          <w:p w:rsidR="00B40573" w:rsidRPr="00B40573" w:rsidRDefault="00B40573" w:rsidP="00B40573">
            <w:pPr>
              <w:spacing w:line="220" w:lineRule="exact"/>
              <w:ind w:right="420"/>
              <w:rPr>
                <w:rFonts w:asciiTheme="minorHAnsi" w:hAnsiTheme="minorHAnsi"/>
                <w:sz w:val="24"/>
                <w:szCs w:val="24"/>
              </w:rPr>
            </w:pPr>
            <w:r w:rsidRPr="00B40573">
              <w:rPr>
                <w:rStyle w:val="11"/>
                <w:rFonts w:asciiTheme="minorHAnsi" w:hAnsiTheme="minorHAnsi"/>
                <w:sz w:val="24"/>
                <w:szCs w:val="24"/>
                <w:u w:val="none"/>
              </w:rPr>
              <w:t>1,6</w:t>
            </w:r>
          </w:p>
        </w:tc>
        <w:tc>
          <w:tcPr>
            <w:tcW w:w="2562"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0,5</w:t>
            </w:r>
          </w:p>
        </w:tc>
      </w:tr>
      <w:tr w:rsidR="00B40573" w:rsidRPr="00B40573" w:rsidTr="00B40573">
        <w:trPr>
          <w:trHeight w:hRule="exact" w:val="252"/>
          <w:jc w:val="center"/>
        </w:trPr>
        <w:tc>
          <w:tcPr>
            <w:tcW w:w="1958" w:type="dxa"/>
            <w:shd w:val="clear" w:color="auto" w:fill="FFFFFF"/>
          </w:tcPr>
          <w:p w:rsidR="00B40573" w:rsidRPr="00B40573" w:rsidRDefault="00B40573" w:rsidP="00B40573">
            <w:pPr>
              <w:spacing w:line="220" w:lineRule="exact"/>
              <w:ind w:right="220"/>
              <w:rPr>
                <w:rFonts w:asciiTheme="minorHAnsi" w:hAnsiTheme="minorHAnsi"/>
                <w:sz w:val="24"/>
                <w:szCs w:val="24"/>
              </w:rPr>
            </w:pPr>
            <w:r w:rsidRPr="00B40573">
              <w:rPr>
                <w:rStyle w:val="11"/>
                <w:rFonts w:asciiTheme="minorHAnsi" w:hAnsiTheme="minorHAnsi"/>
                <w:sz w:val="24"/>
                <w:szCs w:val="24"/>
                <w:u w:val="none"/>
              </w:rPr>
              <w:t>17:1</w:t>
            </w:r>
          </w:p>
        </w:tc>
        <w:tc>
          <w:tcPr>
            <w:tcW w:w="1162" w:type="dxa"/>
            <w:shd w:val="clear" w:color="auto" w:fill="FFFFFF"/>
          </w:tcPr>
          <w:p w:rsidR="00B40573" w:rsidRPr="00B40573" w:rsidRDefault="00B40573" w:rsidP="00B40573">
            <w:pPr>
              <w:spacing w:line="220" w:lineRule="exact"/>
              <w:ind w:right="400"/>
              <w:rPr>
                <w:rFonts w:asciiTheme="minorHAnsi" w:hAnsiTheme="minorHAnsi"/>
                <w:sz w:val="24"/>
                <w:szCs w:val="24"/>
              </w:rPr>
            </w:pPr>
            <w:r w:rsidRPr="00B40573">
              <w:rPr>
                <w:rStyle w:val="11"/>
                <w:rFonts w:asciiTheme="minorHAnsi" w:hAnsiTheme="minorHAnsi"/>
                <w:sz w:val="24"/>
                <w:szCs w:val="24"/>
                <w:u w:val="none"/>
              </w:rPr>
              <w:t>0,4</w:t>
            </w:r>
          </w:p>
        </w:tc>
        <w:tc>
          <w:tcPr>
            <w:tcW w:w="1546" w:type="dxa"/>
            <w:shd w:val="clear" w:color="auto" w:fill="FFFFFF"/>
          </w:tcPr>
          <w:p w:rsidR="00B40573" w:rsidRPr="00B40573" w:rsidRDefault="00B40573" w:rsidP="00B40573">
            <w:pPr>
              <w:spacing w:line="220" w:lineRule="exact"/>
              <w:ind w:right="320"/>
              <w:rPr>
                <w:rFonts w:asciiTheme="minorHAnsi" w:hAnsiTheme="minorHAnsi"/>
                <w:sz w:val="24"/>
                <w:szCs w:val="24"/>
              </w:rPr>
            </w:pPr>
            <w:r w:rsidRPr="00B40573">
              <w:rPr>
                <w:rStyle w:val="11"/>
                <w:rFonts w:asciiTheme="minorHAnsi" w:hAnsiTheme="minorHAnsi"/>
                <w:sz w:val="24"/>
                <w:szCs w:val="24"/>
                <w:u w:val="none"/>
              </w:rPr>
              <w:t>1,4</w:t>
            </w:r>
          </w:p>
        </w:tc>
        <w:tc>
          <w:tcPr>
            <w:tcW w:w="1806" w:type="dxa"/>
            <w:shd w:val="clear" w:color="auto" w:fill="FFFFFF"/>
          </w:tcPr>
          <w:p w:rsidR="00B40573" w:rsidRPr="00B40573" w:rsidRDefault="00B40573" w:rsidP="00B40573">
            <w:pPr>
              <w:spacing w:line="220" w:lineRule="exact"/>
              <w:ind w:right="420"/>
              <w:rPr>
                <w:rFonts w:asciiTheme="minorHAnsi" w:hAnsiTheme="minorHAnsi"/>
                <w:sz w:val="24"/>
                <w:szCs w:val="24"/>
              </w:rPr>
            </w:pPr>
            <w:r w:rsidRPr="00B40573">
              <w:rPr>
                <w:rStyle w:val="11"/>
                <w:rFonts w:asciiTheme="minorHAnsi" w:hAnsiTheme="minorHAnsi"/>
                <w:sz w:val="24"/>
                <w:szCs w:val="24"/>
                <w:u w:val="none"/>
              </w:rPr>
              <w:t>1,0</w:t>
            </w:r>
          </w:p>
        </w:tc>
        <w:tc>
          <w:tcPr>
            <w:tcW w:w="2562"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0,5</w:t>
            </w:r>
          </w:p>
        </w:tc>
      </w:tr>
      <w:tr w:rsidR="00B40573" w:rsidRPr="00B40573" w:rsidTr="00B40573">
        <w:trPr>
          <w:trHeight w:hRule="exact" w:val="256"/>
          <w:jc w:val="center"/>
        </w:trPr>
        <w:tc>
          <w:tcPr>
            <w:tcW w:w="1958" w:type="dxa"/>
            <w:shd w:val="clear" w:color="auto" w:fill="FFFFFF"/>
          </w:tcPr>
          <w:p w:rsidR="00B40573" w:rsidRPr="00B40573" w:rsidRDefault="00B40573" w:rsidP="00B40573">
            <w:pPr>
              <w:spacing w:line="220" w:lineRule="exact"/>
              <w:ind w:right="220"/>
              <w:rPr>
                <w:rFonts w:asciiTheme="minorHAnsi" w:hAnsiTheme="minorHAnsi"/>
                <w:sz w:val="24"/>
                <w:szCs w:val="24"/>
              </w:rPr>
            </w:pPr>
            <w:r w:rsidRPr="00B40573">
              <w:rPr>
                <w:rStyle w:val="11"/>
                <w:rFonts w:asciiTheme="minorHAnsi" w:hAnsiTheme="minorHAnsi"/>
                <w:sz w:val="24"/>
                <w:szCs w:val="24"/>
                <w:u w:val="none"/>
              </w:rPr>
              <w:t>18:0</w:t>
            </w:r>
          </w:p>
        </w:tc>
        <w:tc>
          <w:tcPr>
            <w:tcW w:w="1162" w:type="dxa"/>
            <w:shd w:val="clear" w:color="auto" w:fill="FFFFFF"/>
          </w:tcPr>
          <w:p w:rsidR="00B40573" w:rsidRPr="00B40573" w:rsidRDefault="00B40573" w:rsidP="00B40573">
            <w:pPr>
              <w:spacing w:line="220" w:lineRule="exact"/>
              <w:ind w:right="400"/>
              <w:rPr>
                <w:rFonts w:asciiTheme="minorHAnsi" w:hAnsiTheme="minorHAnsi"/>
                <w:sz w:val="24"/>
                <w:szCs w:val="24"/>
              </w:rPr>
            </w:pPr>
            <w:r w:rsidRPr="00B40573">
              <w:rPr>
                <w:rStyle w:val="11"/>
                <w:rFonts w:asciiTheme="minorHAnsi" w:hAnsiTheme="minorHAnsi"/>
                <w:sz w:val="24"/>
                <w:szCs w:val="24"/>
                <w:u w:val="none"/>
              </w:rPr>
              <w:t>14,8</w:t>
            </w:r>
          </w:p>
        </w:tc>
        <w:tc>
          <w:tcPr>
            <w:tcW w:w="1546" w:type="dxa"/>
            <w:shd w:val="clear" w:color="auto" w:fill="FFFFFF"/>
          </w:tcPr>
          <w:p w:rsidR="00B40573" w:rsidRPr="00B40573" w:rsidRDefault="00B40573" w:rsidP="00B40573">
            <w:pPr>
              <w:spacing w:line="220" w:lineRule="exact"/>
              <w:ind w:right="320"/>
              <w:rPr>
                <w:rFonts w:asciiTheme="minorHAnsi" w:hAnsiTheme="minorHAnsi"/>
                <w:sz w:val="24"/>
                <w:szCs w:val="24"/>
              </w:rPr>
            </w:pPr>
            <w:r w:rsidRPr="00B40573">
              <w:rPr>
                <w:rStyle w:val="11"/>
                <w:rFonts w:asciiTheme="minorHAnsi" w:hAnsiTheme="minorHAnsi"/>
                <w:sz w:val="24"/>
                <w:szCs w:val="24"/>
                <w:u w:val="none"/>
              </w:rPr>
              <w:t>15,7</w:t>
            </w:r>
          </w:p>
        </w:tc>
        <w:tc>
          <w:tcPr>
            <w:tcW w:w="1806" w:type="dxa"/>
            <w:shd w:val="clear" w:color="auto" w:fill="FFFFFF"/>
          </w:tcPr>
          <w:p w:rsidR="00B40573" w:rsidRPr="00B40573" w:rsidRDefault="00B40573" w:rsidP="00B40573">
            <w:pPr>
              <w:spacing w:line="220" w:lineRule="exact"/>
              <w:ind w:right="420"/>
              <w:rPr>
                <w:rFonts w:asciiTheme="minorHAnsi" w:hAnsiTheme="minorHAnsi"/>
                <w:sz w:val="24"/>
                <w:szCs w:val="24"/>
              </w:rPr>
            </w:pPr>
            <w:r w:rsidRPr="00B40573">
              <w:rPr>
                <w:rStyle w:val="11"/>
                <w:rFonts w:asciiTheme="minorHAnsi" w:hAnsiTheme="minorHAnsi"/>
                <w:sz w:val="24"/>
                <w:szCs w:val="24"/>
                <w:u w:val="none"/>
              </w:rPr>
              <w:t>17,5</w:t>
            </w:r>
          </w:p>
        </w:tc>
        <w:tc>
          <w:tcPr>
            <w:tcW w:w="2562"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15,2</w:t>
            </w:r>
          </w:p>
        </w:tc>
      </w:tr>
      <w:tr w:rsidR="00B40573" w:rsidRPr="00B40573" w:rsidTr="00B40573">
        <w:trPr>
          <w:trHeight w:hRule="exact" w:val="434"/>
          <w:jc w:val="center"/>
        </w:trPr>
        <w:tc>
          <w:tcPr>
            <w:tcW w:w="1958" w:type="dxa"/>
            <w:shd w:val="clear" w:color="auto" w:fill="FFFFFF"/>
          </w:tcPr>
          <w:p w:rsidR="00B40573" w:rsidRPr="00B40573" w:rsidRDefault="00B40573" w:rsidP="00B40573">
            <w:pPr>
              <w:spacing w:line="220" w:lineRule="exact"/>
              <w:ind w:right="220"/>
              <w:rPr>
                <w:rFonts w:asciiTheme="minorHAnsi" w:hAnsiTheme="minorHAnsi"/>
                <w:sz w:val="24"/>
                <w:szCs w:val="24"/>
              </w:rPr>
            </w:pPr>
            <w:r w:rsidRPr="00B40573">
              <w:rPr>
                <w:rStyle w:val="11"/>
                <w:rFonts w:asciiTheme="minorHAnsi" w:hAnsiTheme="minorHAnsi"/>
                <w:sz w:val="24"/>
                <w:szCs w:val="24"/>
                <w:u w:val="none"/>
              </w:rPr>
              <w:t>18:1</w:t>
            </w:r>
          </w:p>
        </w:tc>
        <w:tc>
          <w:tcPr>
            <w:tcW w:w="1162" w:type="dxa"/>
            <w:shd w:val="clear" w:color="auto" w:fill="FFFFFF"/>
          </w:tcPr>
          <w:p w:rsidR="00B40573" w:rsidRPr="00B40573" w:rsidRDefault="00B40573" w:rsidP="00B40573">
            <w:pPr>
              <w:spacing w:line="220" w:lineRule="exact"/>
              <w:ind w:right="400"/>
              <w:rPr>
                <w:rFonts w:asciiTheme="minorHAnsi" w:hAnsiTheme="minorHAnsi"/>
                <w:sz w:val="24"/>
                <w:szCs w:val="24"/>
              </w:rPr>
            </w:pPr>
            <w:r w:rsidRPr="00B40573">
              <w:rPr>
                <w:rStyle w:val="11"/>
                <w:rFonts w:asciiTheme="minorHAnsi" w:hAnsiTheme="minorHAnsi"/>
                <w:sz w:val="24"/>
                <w:szCs w:val="24"/>
                <w:u w:val="none"/>
              </w:rPr>
              <w:t>43,7</w:t>
            </w:r>
          </w:p>
        </w:tc>
        <w:tc>
          <w:tcPr>
            <w:tcW w:w="1546" w:type="dxa"/>
            <w:shd w:val="clear" w:color="auto" w:fill="FFFFFF"/>
          </w:tcPr>
          <w:p w:rsidR="00B40573" w:rsidRPr="00B40573" w:rsidRDefault="00B40573" w:rsidP="00B40573">
            <w:pPr>
              <w:spacing w:line="220" w:lineRule="exact"/>
              <w:ind w:right="320"/>
              <w:rPr>
                <w:rFonts w:asciiTheme="minorHAnsi" w:hAnsiTheme="minorHAnsi"/>
                <w:sz w:val="24"/>
                <w:szCs w:val="24"/>
              </w:rPr>
            </w:pPr>
            <w:r w:rsidRPr="00B40573">
              <w:rPr>
                <w:rStyle w:val="11"/>
                <w:rFonts w:asciiTheme="minorHAnsi" w:hAnsiTheme="minorHAnsi"/>
                <w:sz w:val="24"/>
                <w:szCs w:val="24"/>
                <w:u w:val="none"/>
              </w:rPr>
              <w:t>38,0</w:t>
            </w:r>
          </w:p>
        </w:tc>
        <w:tc>
          <w:tcPr>
            <w:tcW w:w="1806" w:type="dxa"/>
            <w:shd w:val="clear" w:color="auto" w:fill="FFFFFF"/>
          </w:tcPr>
          <w:p w:rsidR="00B40573" w:rsidRPr="00B40573" w:rsidRDefault="00B40573" w:rsidP="00B40573">
            <w:pPr>
              <w:spacing w:line="220" w:lineRule="exact"/>
              <w:ind w:right="420"/>
              <w:rPr>
                <w:rFonts w:asciiTheme="minorHAnsi" w:hAnsiTheme="minorHAnsi"/>
                <w:sz w:val="24"/>
                <w:szCs w:val="24"/>
              </w:rPr>
            </w:pPr>
            <w:r w:rsidRPr="00B40573">
              <w:rPr>
                <w:rStyle w:val="11"/>
                <w:rFonts w:asciiTheme="minorHAnsi" w:hAnsiTheme="minorHAnsi"/>
                <w:sz w:val="24"/>
                <w:szCs w:val="24"/>
                <w:u w:val="none"/>
              </w:rPr>
              <w:t>37,2</w:t>
            </w:r>
          </w:p>
        </w:tc>
        <w:tc>
          <w:tcPr>
            <w:tcW w:w="2562"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27,5</w:t>
            </w:r>
          </w:p>
        </w:tc>
      </w:tr>
      <w:tr w:rsidR="00B40573" w:rsidRPr="00B40573" w:rsidTr="00B40573">
        <w:trPr>
          <w:trHeight w:hRule="exact" w:val="452"/>
          <w:jc w:val="center"/>
        </w:trPr>
        <w:tc>
          <w:tcPr>
            <w:tcW w:w="1958" w:type="dxa"/>
            <w:shd w:val="clear" w:color="auto" w:fill="FFFFFF"/>
          </w:tcPr>
          <w:p w:rsidR="00B40573" w:rsidRPr="00B40573" w:rsidRDefault="00B40573" w:rsidP="00B40573">
            <w:pPr>
              <w:spacing w:line="220" w:lineRule="exact"/>
              <w:ind w:right="220"/>
              <w:rPr>
                <w:rFonts w:asciiTheme="minorHAnsi" w:hAnsiTheme="minorHAnsi"/>
                <w:sz w:val="24"/>
                <w:szCs w:val="24"/>
              </w:rPr>
            </w:pPr>
            <w:r w:rsidRPr="00B40573">
              <w:rPr>
                <w:rStyle w:val="11"/>
                <w:rFonts w:asciiTheme="minorHAnsi" w:hAnsiTheme="minorHAnsi"/>
                <w:sz w:val="24"/>
                <w:szCs w:val="24"/>
                <w:u w:val="none"/>
              </w:rPr>
              <w:t>18:2</w:t>
            </w:r>
          </w:p>
        </w:tc>
        <w:tc>
          <w:tcPr>
            <w:tcW w:w="1162" w:type="dxa"/>
            <w:shd w:val="clear" w:color="auto" w:fill="FFFFFF"/>
          </w:tcPr>
          <w:p w:rsidR="00B40573" w:rsidRPr="00B40573" w:rsidRDefault="00B40573" w:rsidP="00B40573">
            <w:pPr>
              <w:spacing w:line="220" w:lineRule="exact"/>
              <w:ind w:right="400"/>
              <w:rPr>
                <w:rFonts w:asciiTheme="minorHAnsi" w:hAnsiTheme="minorHAnsi"/>
                <w:sz w:val="24"/>
                <w:szCs w:val="24"/>
              </w:rPr>
            </w:pPr>
            <w:r w:rsidRPr="00B40573">
              <w:rPr>
                <w:rStyle w:val="11"/>
                <w:rFonts w:asciiTheme="minorHAnsi" w:hAnsiTheme="minorHAnsi"/>
                <w:sz w:val="24"/>
                <w:szCs w:val="24"/>
                <w:u w:val="none"/>
              </w:rPr>
              <w:t>6,3</w:t>
            </w:r>
          </w:p>
        </w:tc>
        <w:tc>
          <w:tcPr>
            <w:tcW w:w="1546" w:type="dxa"/>
            <w:shd w:val="clear" w:color="auto" w:fill="FFFFFF"/>
          </w:tcPr>
          <w:p w:rsidR="00B40573" w:rsidRPr="00B40573" w:rsidRDefault="00B40573" w:rsidP="00B40573">
            <w:pPr>
              <w:spacing w:line="220" w:lineRule="exact"/>
              <w:ind w:right="140"/>
              <w:rPr>
                <w:rFonts w:asciiTheme="minorHAnsi" w:hAnsiTheme="minorHAnsi"/>
                <w:sz w:val="24"/>
                <w:szCs w:val="24"/>
              </w:rPr>
            </w:pPr>
            <w:r w:rsidRPr="00B40573">
              <w:rPr>
                <w:rStyle w:val="11"/>
                <w:rFonts w:asciiTheme="minorHAnsi" w:hAnsiTheme="minorHAnsi"/>
                <w:sz w:val="24"/>
                <w:szCs w:val="24"/>
                <w:u w:val="none"/>
              </w:rPr>
              <w:t>3,4 .</w:t>
            </w:r>
          </w:p>
        </w:tc>
        <w:tc>
          <w:tcPr>
            <w:tcW w:w="1806" w:type="dxa"/>
            <w:shd w:val="clear" w:color="auto" w:fill="FFFFFF"/>
          </w:tcPr>
          <w:p w:rsidR="00B40573" w:rsidRPr="00B40573" w:rsidRDefault="00B40573" w:rsidP="00B40573">
            <w:pPr>
              <w:spacing w:line="220" w:lineRule="exact"/>
              <w:ind w:right="420"/>
              <w:rPr>
                <w:rFonts w:asciiTheme="minorHAnsi" w:hAnsiTheme="minorHAnsi"/>
                <w:sz w:val="24"/>
                <w:szCs w:val="24"/>
              </w:rPr>
            </w:pPr>
            <w:r w:rsidRPr="00B40573">
              <w:rPr>
                <w:rStyle w:val="11"/>
                <w:rFonts w:asciiTheme="minorHAnsi" w:hAnsiTheme="minorHAnsi"/>
                <w:sz w:val="24"/>
                <w:szCs w:val="24"/>
                <w:u w:val="none"/>
              </w:rPr>
              <w:t>3,8</w:t>
            </w:r>
          </w:p>
        </w:tc>
        <w:tc>
          <w:tcPr>
            <w:tcW w:w="2562"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2,5</w:t>
            </w:r>
          </w:p>
        </w:tc>
      </w:tr>
      <w:tr w:rsidR="00B40573" w:rsidRPr="00B40573" w:rsidTr="00B40573">
        <w:trPr>
          <w:trHeight w:hRule="exact" w:val="259"/>
          <w:jc w:val="center"/>
        </w:trPr>
        <w:tc>
          <w:tcPr>
            <w:tcW w:w="1958" w:type="dxa"/>
            <w:shd w:val="clear" w:color="auto" w:fill="FFFFFF"/>
          </w:tcPr>
          <w:p w:rsidR="00B40573" w:rsidRPr="00B40573" w:rsidRDefault="00B40573" w:rsidP="00B40573">
            <w:pPr>
              <w:spacing w:line="220" w:lineRule="exact"/>
              <w:ind w:right="220"/>
              <w:rPr>
                <w:rFonts w:asciiTheme="minorHAnsi" w:hAnsiTheme="minorHAnsi"/>
                <w:sz w:val="24"/>
                <w:szCs w:val="24"/>
              </w:rPr>
            </w:pPr>
            <w:r w:rsidRPr="00B40573">
              <w:rPr>
                <w:rStyle w:val="11"/>
                <w:rFonts w:asciiTheme="minorHAnsi" w:hAnsiTheme="minorHAnsi"/>
                <w:sz w:val="24"/>
                <w:szCs w:val="24"/>
                <w:u w:val="none"/>
              </w:rPr>
              <w:t>18:3</w:t>
            </w:r>
          </w:p>
        </w:tc>
        <w:tc>
          <w:tcPr>
            <w:tcW w:w="1162" w:type="dxa"/>
            <w:shd w:val="clear" w:color="auto" w:fill="FFFFFF"/>
          </w:tcPr>
          <w:p w:rsidR="00B40573" w:rsidRPr="00B40573" w:rsidRDefault="00B40573" w:rsidP="00B40573">
            <w:pPr>
              <w:spacing w:line="220" w:lineRule="exact"/>
              <w:ind w:right="400"/>
              <w:rPr>
                <w:rFonts w:asciiTheme="minorHAnsi" w:hAnsiTheme="minorHAnsi"/>
                <w:sz w:val="24"/>
                <w:szCs w:val="24"/>
              </w:rPr>
            </w:pPr>
            <w:r w:rsidRPr="00B40573">
              <w:rPr>
                <w:rStyle w:val="11"/>
                <w:rFonts w:asciiTheme="minorHAnsi" w:hAnsiTheme="minorHAnsi"/>
                <w:sz w:val="24"/>
                <w:szCs w:val="24"/>
                <w:u w:val="none"/>
              </w:rPr>
              <w:t>1,1</w:t>
            </w:r>
          </w:p>
        </w:tc>
        <w:tc>
          <w:tcPr>
            <w:tcW w:w="1546" w:type="dxa"/>
            <w:shd w:val="clear" w:color="auto" w:fill="FFFFFF"/>
          </w:tcPr>
          <w:p w:rsidR="00B40573" w:rsidRPr="00B40573" w:rsidRDefault="00B40573" w:rsidP="00B40573">
            <w:pPr>
              <w:spacing w:line="80" w:lineRule="exact"/>
              <w:ind w:right="320"/>
              <w:rPr>
                <w:rFonts w:asciiTheme="minorHAnsi" w:hAnsiTheme="minorHAnsi"/>
                <w:sz w:val="24"/>
                <w:szCs w:val="24"/>
              </w:rPr>
            </w:pPr>
            <w:r w:rsidRPr="00B40573">
              <w:rPr>
                <w:rStyle w:val="41"/>
                <w:rFonts w:asciiTheme="minorHAnsi" w:hAnsiTheme="minorHAnsi"/>
                <w:sz w:val="24"/>
                <w:szCs w:val="24"/>
              </w:rPr>
              <w:t>-</w:t>
            </w:r>
          </w:p>
        </w:tc>
        <w:tc>
          <w:tcPr>
            <w:tcW w:w="1806" w:type="dxa"/>
            <w:shd w:val="clear" w:color="auto" w:fill="FFFFFF"/>
          </w:tcPr>
          <w:p w:rsidR="00B40573" w:rsidRPr="00B40573" w:rsidRDefault="00B40573" w:rsidP="00B40573">
            <w:pPr>
              <w:spacing w:line="220" w:lineRule="exact"/>
              <w:ind w:right="420"/>
              <w:rPr>
                <w:rFonts w:asciiTheme="minorHAnsi" w:hAnsiTheme="minorHAnsi"/>
                <w:sz w:val="24"/>
                <w:szCs w:val="24"/>
              </w:rPr>
            </w:pPr>
            <w:r w:rsidRPr="00B40573">
              <w:rPr>
                <w:rStyle w:val="11"/>
                <w:rFonts w:asciiTheme="minorHAnsi" w:hAnsiTheme="minorHAnsi"/>
                <w:sz w:val="24"/>
                <w:szCs w:val="24"/>
                <w:u w:val="none"/>
              </w:rPr>
              <w:t>2,9</w:t>
            </w:r>
          </w:p>
        </w:tc>
        <w:tc>
          <w:tcPr>
            <w:tcW w:w="2562" w:type="dxa"/>
            <w:shd w:val="clear" w:color="auto" w:fill="FFFFFF"/>
          </w:tcPr>
          <w:p w:rsidR="00B40573" w:rsidRPr="00B40573" w:rsidRDefault="00B40573" w:rsidP="00B40573">
            <w:pPr>
              <w:spacing w:line="80" w:lineRule="exact"/>
              <w:ind w:right="1140"/>
              <w:rPr>
                <w:rFonts w:asciiTheme="minorHAnsi" w:hAnsiTheme="minorHAnsi"/>
                <w:sz w:val="24"/>
                <w:szCs w:val="24"/>
              </w:rPr>
            </w:pPr>
            <w:r w:rsidRPr="00B40573">
              <w:rPr>
                <w:rStyle w:val="41"/>
                <w:rFonts w:asciiTheme="minorHAnsi" w:hAnsiTheme="minorHAnsi"/>
                <w:sz w:val="24"/>
                <w:szCs w:val="24"/>
              </w:rPr>
              <w:t>-</w:t>
            </w:r>
          </w:p>
        </w:tc>
      </w:tr>
      <w:tr w:rsidR="00B40573" w:rsidRPr="00B40573" w:rsidTr="00B40573">
        <w:trPr>
          <w:trHeight w:hRule="exact" w:val="291"/>
          <w:jc w:val="center"/>
        </w:trPr>
        <w:tc>
          <w:tcPr>
            <w:tcW w:w="1958" w:type="dxa"/>
            <w:shd w:val="clear" w:color="auto" w:fill="FFFFFF"/>
          </w:tcPr>
          <w:p w:rsidR="00B40573" w:rsidRPr="00B40573" w:rsidRDefault="00B40573" w:rsidP="00B40573">
            <w:pPr>
              <w:spacing w:line="220" w:lineRule="exact"/>
              <w:ind w:right="220"/>
              <w:rPr>
                <w:rFonts w:asciiTheme="minorHAnsi" w:hAnsiTheme="minorHAnsi"/>
                <w:sz w:val="24"/>
                <w:szCs w:val="24"/>
              </w:rPr>
            </w:pPr>
            <w:r w:rsidRPr="00B40573">
              <w:rPr>
                <w:rStyle w:val="11"/>
                <w:rFonts w:asciiTheme="minorHAnsi" w:hAnsiTheme="minorHAnsi"/>
                <w:sz w:val="24"/>
                <w:szCs w:val="24"/>
                <w:u w:val="none"/>
              </w:rPr>
              <w:t>20:0</w:t>
            </w:r>
          </w:p>
        </w:tc>
        <w:tc>
          <w:tcPr>
            <w:tcW w:w="1162" w:type="dxa"/>
            <w:shd w:val="clear" w:color="auto" w:fill="FFFFFF"/>
          </w:tcPr>
          <w:p w:rsidR="00B40573" w:rsidRPr="00B40573" w:rsidRDefault="00B40573" w:rsidP="00B40573">
            <w:pPr>
              <w:spacing w:line="80" w:lineRule="exact"/>
              <w:ind w:right="400"/>
              <w:rPr>
                <w:rFonts w:asciiTheme="minorHAnsi" w:hAnsiTheme="minorHAnsi"/>
                <w:sz w:val="24"/>
                <w:szCs w:val="24"/>
              </w:rPr>
            </w:pPr>
            <w:r w:rsidRPr="00B40573">
              <w:rPr>
                <w:rStyle w:val="41"/>
                <w:rFonts w:asciiTheme="minorHAnsi" w:hAnsiTheme="minorHAnsi"/>
                <w:sz w:val="24"/>
                <w:szCs w:val="24"/>
              </w:rPr>
              <w:t>-</w:t>
            </w:r>
          </w:p>
        </w:tc>
        <w:tc>
          <w:tcPr>
            <w:tcW w:w="1546" w:type="dxa"/>
            <w:shd w:val="clear" w:color="auto" w:fill="FFFFFF"/>
          </w:tcPr>
          <w:p w:rsidR="00B40573" w:rsidRPr="00B40573" w:rsidRDefault="00B40573" w:rsidP="00B40573">
            <w:pPr>
              <w:spacing w:line="220" w:lineRule="exact"/>
              <w:ind w:right="320"/>
              <w:rPr>
                <w:rFonts w:asciiTheme="minorHAnsi" w:hAnsiTheme="minorHAnsi"/>
                <w:sz w:val="24"/>
                <w:szCs w:val="24"/>
              </w:rPr>
            </w:pPr>
            <w:r w:rsidRPr="00B40573">
              <w:rPr>
                <w:rStyle w:val="11"/>
                <w:rFonts w:asciiTheme="minorHAnsi" w:hAnsiTheme="minorHAnsi"/>
                <w:sz w:val="24"/>
                <w:szCs w:val="24"/>
                <w:u w:val="none"/>
              </w:rPr>
              <w:t>0,4</w:t>
            </w:r>
          </w:p>
        </w:tc>
        <w:tc>
          <w:tcPr>
            <w:tcW w:w="1806" w:type="dxa"/>
            <w:shd w:val="clear" w:color="auto" w:fill="FFFFFF"/>
          </w:tcPr>
          <w:p w:rsidR="00B40573" w:rsidRPr="00B40573" w:rsidRDefault="00B40573" w:rsidP="00B40573">
            <w:pPr>
              <w:spacing w:line="220" w:lineRule="exact"/>
              <w:ind w:right="420"/>
              <w:rPr>
                <w:rFonts w:asciiTheme="minorHAnsi" w:hAnsiTheme="minorHAnsi"/>
                <w:sz w:val="24"/>
                <w:szCs w:val="24"/>
              </w:rPr>
            </w:pPr>
            <w:r w:rsidRPr="00B40573">
              <w:rPr>
                <w:rStyle w:val="11"/>
                <w:rFonts w:asciiTheme="minorHAnsi" w:hAnsiTheme="minorHAnsi"/>
                <w:sz w:val="24"/>
                <w:szCs w:val="24"/>
                <w:u w:val="none"/>
              </w:rPr>
              <w:t>0,5</w:t>
            </w:r>
          </w:p>
        </w:tc>
        <w:tc>
          <w:tcPr>
            <w:tcW w:w="2562" w:type="dxa"/>
            <w:shd w:val="clear" w:color="auto" w:fill="FFFFFF"/>
          </w:tcPr>
          <w:p w:rsidR="00B40573" w:rsidRPr="00B40573" w:rsidRDefault="00B40573" w:rsidP="00B40573">
            <w:pPr>
              <w:spacing w:line="80" w:lineRule="exact"/>
              <w:ind w:left="1700"/>
              <w:rPr>
                <w:rFonts w:asciiTheme="minorHAnsi" w:hAnsiTheme="minorHAnsi"/>
                <w:sz w:val="24"/>
                <w:szCs w:val="24"/>
              </w:rPr>
            </w:pPr>
            <w:r w:rsidRPr="00B40573">
              <w:rPr>
                <w:rStyle w:val="41"/>
                <w:rFonts w:asciiTheme="minorHAnsi" w:hAnsiTheme="minorHAnsi"/>
                <w:sz w:val="24"/>
                <w:szCs w:val="24"/>
              </w:rPr>
              <w:t>-</w:t>
            </w:r>
          </w:p>
        </w:tc>
      </w:tr>
      <w:tr w:rsidR="00B40573" w:rsidRPr="00B40573" w:rsidTr="00B40573">
        <w:trPr>
          <w:trHeight w:hRule="exact" w:val="287"/>
          <w:jc w:val="center"/>
        </w:trPr>
        <w:tc>
          <w:tcPr>
            <w:tcW w:w="1958" w:type="dxa"/>
            <w:tcBorders>
              <w:bottom w:val="single" w:sz="4" w:space="0" w:color="auto"/>
            </w:tcBorders>
            <w:shd w:val="clear" w:color="auto" w:fill="FFFFFF"/>
          </w:tcPr>
          <w:p w:rsidR="00B40573" w:rsidRPr="00B40573" w:rsidRDefault="00B40573" w:rsidP="00B40573">
            <w:pPr>
              <w:spacing w:line="220" w:lineRule="exact"/>
              <w:ind w:right="220"/>
              <w:rPr>
                <w:rFonts w:asciiTheme="minorHAnsi" w:hAnsiTheme="minorHAnsi"/>
                <w:sz w:val="24"/>
                <w:szCs w:val="24"/>
              </w:rPr>
            </w:pPr>
            <w:r w:rsidRPr="00B40573">
              <w:rPr>
                <w:rStyle w:val="11"/>
                <w:rFonts w:asciiTheme="minorHAnsi" w:hAnsiTheme="minorHAnsi"/>
                <w:sz w:val="24"/>
                <w:szCs w:val="24"/>
                <w:u w:val="none"/>
              </w:rPr>
              <w:t>20:1</w:t>
            </w:r>
          </w:p>
        </w:tc>
        <w:tc>
          <w:tcPr>
            <w:tcW w:w="1162" w:type="dxa"/>
            <w:tcBorders>
              <w:bottom w:val="single" w:sz="4" w:space="0" w:color="auto"/>
            </w:tcBorders>
            <w:shd w:val="clear" w:color="auto" w:fill="FFFFFF"/>
          </w:tcPr>
          <w:p w:rsidR="00B40573" w:rsidRPr="00B40573" w:rsidRDefault="00B40573" w:rsidP="00B40573">
            <w:pPr>
              <w:spacing w:line="220" w:lineRule="exact"/>
              <w:ind w:right="400"/>
              <w:rPr>
                <w:rFonts w:asciiTheme="minorHAnsi" w:hAnsiTheme="minorHAnsi"/>
                <w:sz w:val="24"/>
                <w:szCs w:val="24"/>
              </w:rPr>
            </w:pPr>
            <w:r w:rsidRPr="00B40573">
              <w:rPr>
                <w:rStyle w:val="11"/>
                <w:rFonts w:asciiTheme="minorHAnsi" w:hAnsiTheme="minorHAnsi"/>
                <w:sz w:val="24"/>
                <w:szCs w:val="24"/>
                <w:u w:val="none"/>
              </w:rPr>
              <w:t>1,4</w:t>
            </w:r>
          </w:p>
        </w:tc>
        <w:tc>
          <w:tcPr>
            <w:tcW w:w="1546" w:type="dxa"/>
            <w:tcBorders>
              <w:bottom w:val="single" w:sz="4" w:space="0" w:color="auto"/>
            </w:tcBorders>
            <w:shd w:val="clear" w:color="auto" w:fill="FFFFFF"/>
          </w:tcPr>
          <w:p w:rsidR="00B40573" w:rsidRPr="00B40573" w:rsidRDefault="00B40573" w:rsidP="00B40573">
            <w:pPr>
              <w:spacing w:line="220" w:lineRule="exact"/>
              <w:ind w:right="320"/>
              <w:rPr>
                <w:rFonts w:asciiTheme="minorHAnsi" w:hAnsiTheme="minorHAnsi"/>
                <w:sz w:val="24"/>
                <w:szCs w:val="24"/>
              </w:rPr>
            </w:pPr>
            <w:r w:rsidRPr="00B40573">
              <w:rPr>
                <w:rStyle w:val="11"/>
                <w:rFonts w:asciiTheme="minorHAnsi" w:hAnsiTheme="minorHAnsi"/>
                <w:sz w:val="24"/>
                <w:szCs w:val="24"/>
                <w:u w:val="none"/>
              </w:rPr>
              <w:t>-</w:t>
            </w:r>
          </w:p>
        </w:tc>
        <w:tc>
          <w:tcPr>
            <w:tcW w:w="1806" w:type="dxa"/>
            <w:tcBorders>
              <w:bottom w:val="single" w:sz="4" w:space="0" w:color="auto"/>
            </w:tcBorders>
            <w:shd w:val="clear" w:color="auto" w:fill="FFFFFF"/>
          </w:tcPr>
          <w:p w:rsidR="00B40573" w:rsidRPr="00B40573" w:rsidRDefault="00B40573" w:rsidP="00B40573">
            <w:pPr>
              <w:spacing w:line="220" w:lineRule="exact"/>
              <w:ind w:right="420"/>
              <w:rPr>
                <w:rFonts w:asciiTheme="minorHAnsi" w:hAnsiTheme="minorHAnsi"/>
                <w:sz w:val="24"/>
                <w:szCs w:val="24"/>
              </w:rPr>
            </w:pPr>
            <w:r w:rsidRPr="00B40573">
              <w:rPr>
                <w:rStyle w:val="11"/>
                <w:rFonts w:asciiTheme="minorHAnsi" w:hAnsiTheme="minorHAnsi"/>
                <w:sz w:val="24"/>
                <w:szCs w:val="24"/>
                <w:u w:val="none"/>
              </w:rPr>
              <w:t>-</w:t>
            </w:r>
          </w:p>
        </w:tc>
        <w:tc>
          <w:tcPr>
            <w:tcW w:w="2562" w:type="dxa"/>
            <w:tcBorders>
              <w:bottom w:val="single" w:sz="4" w:space="0" w:color="auto"/>
            </w:tcBorders>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w:t>
            </w:r>
          </w:p>
        </w:tc>
      </w:tr>
    </w:tbl>
    <w:p w:rsidR="00B40573" w:rsidRPr="00B40573" w:rsidRDefault="00B40573" w:rsidP="00B40573">
      <w:pPr>
        <w:pStyle w:val="afc"/>
        <w:shd w:val="clear" w:color="auto" w:fill="auto"/>
        <w:spacing w:after="100" w:line="220" w:lineRule="exact"/>
        <w:ind w:firstLine="720"/>
        <w:jc w:val="both"/>
        <w:rPr>
          <w:rFonts w:asciiTheme="minorHAnsi" w:hAnsiTheme="minorHAnsi"/>
          <w:sz w:val="24"/>
          <w:szCs w:val="24"/>
          <w:lang w:val="el-GR"/>
        </w:rPr>
      </w:pPr>
    </w:p>
    <w:p w:rsidR="00934AD6" w:rsidRPr="00934AD6" w:rsidRDefault="00934AD6" w:rsidP="00934AD6">
      <w:pPr>
        <w:pStyle w:val="ac"/>
        <w:keepNext/>
        <w:rPr>
          <w:lang w:val="el-GR"/>
        </w:rPr>
      </w:pPr>
      <w:r w:rsidRPr="00934AD6">
        <w:rPr>
          <w:lang w:val="el-GR"/>
        </w:rPr>
        <w:t xml:space="preserve">Πίνακας </w:t>
      </w:r>
      <w:r>
        <w:fldChar w:fldCharType="begin"/>
      </w:r>
      <w:r w:rsidRPr="00934AD6">
        <w:rPr>
          <w:lang w:val="el-GR"/>
        </w:rPr>
        <w:instrText xml:space="preserve"> </w:instrText>
      </w:r>
      <w:r>
        <w:instrText>SEQ</w:instrText>
      </w:r>
      <w:r w:rsidRPr="00934AD6">
        <w:rPr>
          <w:lang w:val="el-GR"/>
        </w:rPr>
        <w:instrText xml:space="preserve"> Πίνακας \* </w:instrText>
      </w:r>
      <w:r>
        <w:instrText>ARABIC</w:instrText>
      </w:r>
      <w:r w:rsidRPr="00934AD6">
        <w:rPr>
          <w:lang w:val="el-GR"/>
        </w:rPr>
        <w:instrText xml:space="preserve"> </w:instrText>
      </w:r>
      <w:r>
        <w:fldChar w:fldCharType="separate"/>
      </w:r>
      <w:r w:rsidRPr="00934AD6">
        <w:rPr>
          <w:noProof/>
          <w:lang w:val="el-GR"/>
        </w:rPr>
        <w:t>6</w:t>
      </w:r>
      <w:r>
        <w:fldChar w:fldCharType="end"/>
      </w:r>
      <w:r>
        <w:rPr>
          <w:lang w:val="el-GR"/>
        </w:rPr>
        <w:t xml:space="preserve">: </w:t>
      </w:r>
      <w:r w:rsidRPr="00684BEF">
        <w:rPr>
          <w:lang w:val="el-GR"/>
        </w:rPr>
        <w:t>% αναλογία λιπαρών οξέων σε ιχθυέλαια</w:t>
      </w:r>
    </w:p>
    <w:tbl>
      <w:tblPr>
        <w:tblW w:w="8993" w:type="dxa"/>
        <w:jc w:val="center"/>
        <w:tblInd w:w="-416" w:type="dxa"/>
        <w:tblLayout w:type="fixed"/>
        <w:tblCellMar>
          <w:left w:w="10" w:type="dxa"/>
          <w:right w:w="10" w:type="dxa"/>
        </w:tblCellMar>
        <w:tblLook w:val="0000" w:firstRow="0" w:lastRow="0" w:firstColumn="0" w:lastColumn="0" w:noHBand="0" w:noVBand="0"/>
      </w:tblPr>
      <w:tblGrid>
        <w:gridCol w:w="1001"/>
        <w:gridCol w:w="2686"/>
        <w:gridCol w:w="1559"/>
        <w:gridCol w:w="1843"/>
        <w:gridCol w:w="1904"/>
      </w:tblGrid>
      <w:tr w:rsidR="00B40573" w:rsidRPr="00B40573" w:rsidTr="00B40573">
        <w:trPr>
          <w:trHeight w:hRule="exact" w:val="292"/>
          <w:jc w:val="center"/>
        </w:trPr>
        <w:tc>
          <w:tcPr>
            <w:tcW w:w="1001" w:type="dxa"/>
            <w:tcBorders>
              <w:top w:val="single" w:sz="4" w:space="0" w:color="auto"/>
              <w:bottom w:val="single" w:sz="4" w:space="0" w:color="auto"/>
            </w:tcBorders>
            <w:shd w:val="clear" w:color="auto" w:fill="FFFFFF"/>
          </w:tcPr>
          <w:p w:rsidR="00B40573" w:rsidRPr="00B40573" w:rsidRDefault="00B40573" w:rsidP="00B40573">
            <w:pPr>
              <w:spacing w:line="220" w:lineRule="exact"/>
              <w:ind w:left="40"/>
              <w:rPr>
                <w:rFonts w:asciiTheme="minorHAnsi" w:hAnsiTheme="minorHAnsi"/>
                <w:sz w:val="24"/>
                <w:szCs w:val="24"/>
              </w:rPr>
            </w:pPr>
            <w:r w:rsidRPr="00B40573">
              <w:rPr>
                <w:rStyle w:val="11"/>
                <w:rFonts w:asciiTheme="minorHAnsi" w:hAnsiTheme="minorHAnsi"/>
                <w:sz w:val="24"/>
                <w:szCs w:val="24"/>
                <w:u w:val="none"/>
              </w:rPr>
              <w:t>Οξέα</w:t>
            </w:r>
          </w:p>
        </w:tc>
        <w:tc>
          <w:tcPr>
            <w:tcW w:w="2686" w:type="dxa"/>
            <w:tcBorders>
              <w:top w:val="single" w:sz="4" w:space="0" w:color="auto"/>
              <w:bottom w:val="single" w:sz="4" w:space="0" w:color="auto"/>
            </w:tcBorders>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Ηπατέλαιο μπακαλιάρου</w:t>
            </w:r>
          </w:p>
        </w:tc>
        <w:tc>
          <w:tcPr>
            <w:tcW w:w="1559" w:type="dxa"/>
            <w:tcBorders>
              <w:top w:val="single" w:sz="4" w:space="0" w:color="auto"/>
              <w:bottom w:val="single" w:sz="4" w:space="0" w:color="auto"/>
            </w:tcBorders>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Έλαιο ρέγγας</w:t>
            </w:r>
          </w:p>
        </w:tc>
        <w:tc>
          <w:tcPr>
            <w:tcW w:w="1843" w:type="dxa"/>
            <w:tcBorders>
              <w:top w:val="single" w:sz="4" w:space="0" w:color="auto"/>
              <w:bottom w:val="single" w:sz="4" w:space="0" w:color="auto"/>
            </w:tcBorders>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Έλαιο σολωμού</w:t>
            </w:r>
          </w:p>
        </w:tc>
        <w:tc>
          <w:tcPr>
            <w:tcW w:w="1904" w:type="dxa"/>
            <w:tcBorders>
              <w:top w:val="single" w:sz="4" w:space="0" w:color="auto"/>
              <w:bottom w:val="single" w:sz="4" w:space="0" w:color="auto"/>
            </w:tcBorders>
            <w:shd w:val="clear" w:color="auto" w:fill="FFFFFF"/>
          </w:tcPr>
          <w:p w:rsidR="00B40573" w:rsidRPr="00B40573" w:rsidRDefault="00B40573" w:rsidP="00B40573">
            <w:pPr>
              <w:spacing w:line="220" w:lineRule="exact"/>
              <w:ind w:right="40"/>
              <w:rPr>
                <w:rFonts w:asciiTheme="minorHAnsi" w:hAnsiTheme="minorHAnsi"/>
                <w:sz w:val="24"/>
                <w:szCs w:val="24"/>
              </w:rPr>
            </w:pPr>
            <w:r w:rsidRPr="00B40573">
              <w:rPr>
                <w:rStyle w:val="11"/>
                <w:rFonts w:asciiTheme="minorHAnsi" w:hAnsiTheme="minorHAnsi"/>
                <w:sz w:val="24"/>
                <w:szCs w:val="24"/>
                <w:u w:val="none"/>
              </w:rPr>
              <w:t>Έλαιο Menhade</w:t>
            </w:r>
          </w:p>
        </w:tc>
      </w:tr>
      <w:tr w:rsidR="00B40573" w:rsidRPr="00B40573" w:rsidTr="00B40573">
        <w:trPr>
          <w:trHeight w:hRule="exact" w:val="85"/>
          <w:jc w:val="center"/>
        </w:trPr>
        <w:tc>
          <w:tcPr>
            <w:tcW w:w="1001" w:type="dxa"/>
            <w:tcBorders>
              <w:top w:val="single" w:sz="4" w:space="0" w:color="auto"/>
            </w:tcBorders>
            <w:shd w:val="clear" w:color="auto" w:fill="FFFFFF"/>
          </w:tcPr>
          <w:p w:rsidR="00B40573" w:rsidRPr="00B40573" w:rsidRDefault="00B40573" w:rsidP="00B40573">
            <w:pPr>
              <w:rPr>
                <w:rFonts w:asciiTheme="minorHAnsi" w:hAnsiTheme="minorHAnsi"/>
                <w:sz w:val="24"/>
                <w:szCs w:val="24"/>
              </w:rPr>
            </w:pPr>
          </w:p>
        </w:tc>
        <w:tc>
          <w:tcPr>
            <w:tcW w:w="2686" w:type="dxa"/>
            <w:tcBorders>
              <w:top w:val="single" w:sz="4" w:space="0" w:color="auto"/>
            </w:tcBorders>
            <w:shd w:val="clear" w:color="auto" w:fill="FFFFFF"/>
          </w:tcPr>
          <w:p w:rsidR="00B40573" w:rsidRPr="00B40573" w:rsidRDefault="00B40573" w:rsidP="00B40573">
            <w:pPr>
              <w:spacing w:line="220" w:lineRule="exact"/>
              <w:rPr>
                <w:rFonts w:asciiTheme="minorHAnsi" w:hAnsiTheme="minorHAnsi"/>
                <w:sz w:val="24"/>
                <w:szCs w:val="24"/>
              </w:rPr>
            </w:pPr>
          </w:p>
        </w:tc>
        <w:tc>
          <w:tcPr>
            <w:tcW w:w="1559" w:type="dxa"/>
            <w:tcBorders>
              <w:top w:val="single" w:sz="4" w:space="0" w:color="auto"/>
            </w:tcBorders>
            <w:shd w:val="clear" w:color="auto" w:fill="FFFFFF"/>
          </w:tcPr>
          <w:p w:rsidR="00B40573" w:rsidRPr="00B40573" w:rsidRDefault="00B40573" w:rsidP="00B40573">
            <w:pPr>
              <w:spacing w:line="220" w:lineRule="exact"/>
              <w:rPr>
                <w:rFonts w:asciiTheme="minorHAnsi" w:hAnsiTheme="minorHAnsi"/>
                <w:sz w:val="24"/>
                <w:szCs w:val="24"/>
              </w:rPr>
            </w:pPr>
          </w:p>
        </w:tc>
        <w:tc>
          <w:tcPr>
            <w:tcW w:w="1843" w:type="dxa"/>
            <w:tcBorders>
              <w:top w:val="single" w:sz="4" w:space="0" w:color="auto"/>
            </w:tcBorders>
            <w:shd w:val="clear" w:color="auto" w:fill="FFFFFF"/>
          </w:tcPr>
          <w:p w:rsidR="00B40573" w:rsidRPr="00B40573" w:rsidRDefault="00B40573" w:rsidP="00B40573">
            <w:pPr>
              <w:spacing w:line="220" w:lineRule="exact"/>
              <w:rPr>
                <w:rFonts w:asciiTheme="minorHAnsi" w:hAnsiTheme="minorHAnsi"/>
                <w:sz w:val="24"/>
                <w:szCs w:val="24"/>
              </w:rPr>
            </w:pPr>
          </w:p>
        </w:tc>
        <w:tc>
          <w:tcPr>
            <w:tcW w:w="1904" w:type="dxa"/>
            <w:tcBorders>
              <w:top w:val="single" w:sz="4" w:space="0" w:color="auto"/>
            </w:tcBorders>
            <w:shd w:val="clear" w:color="auto" w:fill="FFFFFF"/>
          </w:tcPr>
          <w:p w:rsidR="00B40573" w:rsidRPr="00B40573" w:rsidRDefault="00B40573" w:rsidP="00B40573">
            <w:pPr>
              <w:spacing w:line="220" w:lineRule="exact"/>
              <w:ind w:right="40"/>
              <w:rPr>
                <w:rFonts w:asciiTheme="minorHAnsi" w:hAnsiTheme="minorHAnsi"/>
                <w:sz w:val="24"/>
                <w:szCs w:val="24"/>
              </w:rPr>
            </w:pPr>
          </w:p>
        </w:tc>
      </w:tr>
      <w:tr w:rsidR="00B40573" w:rsidRPr="00B40573" w:rsidTr="00B40573">
        <w:trPr>
          <w:trHeight w:hRule="exact" w:val="264"/>
          <w:jc w:val="center"/>
        </w:trPr>
        <w:tc>
          <w:tcPr>
            <w:tcW w:w="1001" w:type="dxa"/>
            <w:shd w:val="clear" w:color="auto" w:fill="FFFFFF"/>
          </w:tcPr>
          <w:p w:rsidR="00B40573" w:rsidRPr="00B40573" w:rsidRDefault="00B40573" w:rsidP="00B40573">
            <w:pPr>
              <w:spacing w:line="220" w:lineRule="exact"/>
              <w:ind w:left="40"/>
              <w:rPr>
                <w:rFonts w:asciiTheme="minorHAnsi" w:hAnsiTheme="minorHAnsi"/>
                <w:sz w:val="24"/>
                <w:szCs w:val="24"/>
              </w:rPr>
            </w:pPr>
            <w:r w:rsidRPr="00B40573">
              <w:rPr>
                <w:rStyle w:val="11"/>
                <w:rFonts w:asciiTheme="minorHAnsi" w:hAnsiTheme="minorHAnsi"/>
                <w:sz w:val="24"/>
                <w:szCs w:val="24"/>
                <w:u w:val="none"/>
              </w:rPr>
              <w:t>14:0</w:t>
            </w:r>
          </w:p>
        </w:tc>
        <w:tc>
          <w:tcPr>
            <w:tcW w:w="2686"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2,8</w:t>
            </w:r>
          </w:p>
        </w:tc>
        <w:tc>
          <w:tcPr>
            <w:tcW w:w="1559"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3,6</w:t>
            </w:r>
          </w:p>
        </w:tc>
        <w:tc>
          <w:tcPr>
            <w:tcW w:w="1843"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3,4</w:t>
            </w:r>
          </w:p>
        </w:tc>
        <w:tc>
          <w:tcPr>
            <w:tcW w:w="1904" w:type="dxa"/>
            <w:shd w:val="clear" w:color="auto" w:fill="FFFFFF"/>
          </w:tcPr>
          <w:p w:rsidR="00B40573" w:rsidRPr="00B40573" w:rsidRDefault="00B40573" w:rsidP="00B40573">
            <w:pPr>
              <w:spacing w:line="220" w:lineRule="exact"/>
              <w:ind w:right="40"/>
              <w:rPr>
                <w:rFonts w:asciiTheme="minorHAnsi" w:hAnsiTheme="minorHAnsi"/>
                <w:sz w:val="24"/>
                <w:szCs w:val="24"/>
              </w:rPr>
            </w:pPr>
            <w:r w:rsidRPr="00B40573">
              <w:rPr>
                <w:rStyle w:val="11"/>
                <w:rFonts w:asciiTheme="minorHAnsi" w:hAnsiTheme="minorHAnsi"/>
                <w:sz w:val="24"/>
                <w:szCs w:val="24"/>
                <w:u w:val="none"/>
              </w:rPr>
              <w:t>7,7</w:t>
            </w:r>
          </w:p>
        </w:tc>
      </w:tr>
      <w:tr w:rsidR="00B40573" w:rsidRPr="00B40573" w:rsidTr="00B40573">
        <w:trPr>
          <w:trHeight w:hRule="exact" w:val="287"/>
          <w:jc w:val="center"/>
        </w:trPr>
        <w:tc>
          <w:tcPr>
            <w:tcW w:w="1001" w:type="dxa"/>
            <w:shd w:val="clear" w:color="auto" w:fill="FFFFFF"/>
          </w:tcPr>
          <w:p w:rsidR="00B40573" w:rsidRPr="00B40573" w:rsidRDefault="00B40573" w:rsidP="00B40573">
            <w:pPr>
              <w:spacing w:line="220" w:lineRule="exact"/>
              <w:ind w:left="40"/>
              <w:rPr>
                <w:rFonts w:asciiTheme="minorHAnsi" w:hAnsiTheme="minorHAnsi"/>
                <w:sz w:val="24"/>
                <w:szCs w:val="24"/>
              </w:rPr>
            </w:pPr>
            <w:r w:rsidRPr="00B40573">
              <w:rPr>
                <w:rStyle w:val="11"/>
                <w:rFonts w:asciiTheme="minorHAnsi" w:hAnsiTheme="minorHAnsi"/>
                <w:sz w:val="24"/>
                <w:szCs w:val="24"/>
                <w:u w:val="none"/>
              </w:rPr>
              <w:t>15:0</w:t>
            </w:r>
          </w:p>
        </w:tc>
        <w:tc>
          <w:tcPr>
            <w:tcW w:w="2686"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0,4</w:t>
            </w:r>
          </w:p>
        </w:tc>
        <w:tc>
          <w:tcPr>
            <w:tcW w:w="1559"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0,4</w:t>
            </w:r>
          </w:p>
        </w:tc>
        <w:tc>
          <w:tcPr>
            <w:tcW w:w="1843"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1,0</w:t>
            </w:r>
          </w:p>
        </w:tc>
        <w:tc>
          <w:tcPr>
            <w:tcW w:w="1904" w:type="dxa"/>
            <w:shd w:val="clear" w:color="auto" w:fill="FFFFFF"/>
          </w:tcPr>
          <w:p w:rsidR="00B40573" w:rsidRPr="00B40573" w:rsidRDefault="00B40573" w:rsidP="00B40573">
            <w:pPr>
              <w:spacing w:line="80" w:lineRule="exact"/>
              <w:ind w:right="40"/>
              <w:rPr>
                <w:rFonts w:asciiTheme="minorHAnsi" w:hAnsiTheme="minorHAnsi"/>
                <w:sz w:val="24"/>
                <w:szCs w:val="24"/>
              </w:rPr>
            </w:pPr>
            <w:r w:rsidRPr="00B40573">
              <w:rPr>
                <w:rStyle w:val="41"/>
                <w:rFonts w:asciiTheme="minorHAnsi" w:hAnsiTheme="minorHAnsi"/>
                <w:sz w:val="24"/>
                <w:szCs w:val="24"/>
              </w:rPr>
              <w:t>-</w:t>
            </w:r>
          </w:p>
        </w:tc>
      </w:tr>
      <w:tr w:rsidR="00B40573" w:rsidRPr="00B40573" w:rsidTr="00B40573">
        <w:trPr>
          <w:trHeight w:hRule="exact" w:val="292"/>
          <w:jc w:val="center"/>
        </w:trPr>
        <w:tc>
          <w:tcPr>
            <w:tcW w:w="1001" w:type="dxa"/>
            <w:shd w:val="clear" w:color="auto" w:fill="FFFFFF"/>
          </w:tcPr>
          <w:p w:rsidR="00B40573" w:rsidRPr="00B40573" w:rsidRDefault="00B40573" w:rsidP="00B40573">
            <w:pPr>
              <w:spacing w:line="220" w:lineRule="exact"/>
              <w:ind w:left="40"/>
              <w:rPr>
                <w:rFonts w:asciiTheme="minorHAnsi" w:hAnsiTheme="minorHAnsi"/>
                <w:sz w:val="24"/>
                <w:szCs w:val="24"/>
              </w:rPr>
            </w:pPr>
            <w:r w:rsidRPr="00B40573">
              <w:rPr>
                <w:rStyle w:val="11"/>
                <w:rFonts w:asciiTheme="minorHAnsi" w:hAnsiTheme="minorHAnsi"/>
                <w:sz w:val="24"/>
                <w:szCs w:val="24"/>
                <w:u w:val="none"/>
              </w:rPr>
              <w:t>15:1</w:t>
            </w:r>
          </w:p>
        </w:tc>
        <w:tc>
          <w:tcPr>
            <w:tcW w:w="2686"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0,2</w:t>
            </w:r>
          </w:p>
        </w:tc>
        <w:tc>
          <w:tcPr>
            <w:tcW w:w="1559" w:type="dxa"/>
            <w:shd w:val="clear" w:color="auto" w:fill="FFFFFF"/>
          </w:tcPr>
          <w:p w:rsidR="00B40573" w:rsidRPr="00B40573" w:rsidRDefault="00B40573" w:rsidP="00B40573">
            <w:pPr>
              <w:spacing w:line="80" w:lineRule="exact"/>
              <w:ind w:right="420"/>
              <w:rPr>
                <w:rFonts w:asciiTheme="minorHAnsi" w:hAnsiTheme="minorHAnsi"/>
                <w:sz w:val="24"/>
                <w:szCs w:val="24"/>
              </w:rPr>
            </w:pPr>
            <w:r w:rsidRPr="00B40573">
              <w:rPr>
                <w:rStyle w:val="41"/>
                <w:rFonts w:asciiTheme="minorHAnsi" w:hAnsiTheme="minorHAnsi"/>
                <w:sz w:val="24"/>
                <w:szCs w:val="24"/>
              </w:rPr>
              <w:t>-</w:t>
            </w:r>
          </w:p>
        </w:tc>
        <w:tc>
          <w:tcPr>
            <w:tcW w:w="1843" w:type="dxa"/>
            <w:shd w:val="clear" w:color="auto" w:fill="FFFFFF"/>
          </w:tcPr>
          <w:p w:rsidR="00B40573" w:rsidRPr="00B40573" w:rsidRDefault="00B40573" w:rsidP="00B40573">
            <w:pPr>
              <w:spacing w:line="80" w:lineRule="exact"/>
              <w:ind w:right="500"/>
              <w:rPr>
                <w:rFonts w:asciiTheme="minorHAnsi" w:hAnsiTheme="minorHAnsi"/>
                <w:sz w:val="24"/>
                <w:szCs w:val="24"/>
              </w:rPr>
            </w:pPr>
            <w:r w:rsidRPr="00B40573">
              <w:rPr>
                <w:rStyle w:val="41"/>
                <w:rFonts w:asciiTheme="minorHAnsi" w:hAnsiTheme="minorHAnsi"/>
                <w:sz w:val="24"/>
                <w:szCs w:val="24"/>
              </w:rPr>
              <w:t>-</w:t>
            </w:r>
          </w:p>
        </w:tc>
        <w:tc>
          <w:tcPr>
            <w:tcW w:w="1904" w:type="dxa"/>
            <w:shd w:val="clear" w:color="auto" w:fill="FFFFFF"/>
          </w:tcPr>
          <w:p w:rsidR="00B40573" w:rsidRPr="00B40573" w:rsidRDefault="00B40573" w:rsidP="00B40573">
            <w:pPr>
              <w:spacing w:line="80" w:lineRule="exact"/>
              <w:ind w:right="40"/>
              <w:rPr>
                <w:rFonts w:asciiTheme="minorHAnsi" w:hAnsiTheme="minorHAnsi"/>
                <w:sz w:val="24"/>
                <w:szCs w:val="24"/>
              </w:rPr>
            </w:pPr>
            <w:r w:rsidRPr="00B40573">
              <w:rPr>
                <w:rStyle w:val="41"/>
                <w:rFonts w:asciiTheme="minorHAnsi" w:hAnsiTheme="minorHAnsi"/>
                <w:sz w:val="24"/>
                <w:szCs w:val="24"/>
              </w:rPr>
              <w:t>-</w:t>
            </w:r>
          </w:p>
        </w:tc>
      </w:tr>
      <w:tr w:rsidR="00B40573" w:rsidRPr="00B40573" w:rsidTr="00B40573">
        <w:trPr>
          <w:trHeight w:hRule="exact" w:val="292"/>
          <w:jc w:val="center"/>
        </w:trPr>
        <w:tc>
          <w:tcPr>
            <w:tcW w:w="1001" w:type="dxa"/>
            <w:shd w:val="clear" w:color="auto" w:fill="FFFFFF"/>
          </w:tcPr>
          <w:p w:rsidR="00B40573" w:rsidRPr="00B40573" w:rsidRDefault="00B40573" w:rsidP="00B40573">
            <w:pPr>
              <w:spacing w:line="220" w:lineRule="exact"/>
              <w:ind w:left="40"/>
              <w:rPr>
                <w:rFonts w:asciiTheme="minorHAnsi" w:hAnsiTheme="minorHAnsi"/>
                <w:sz w:val="24"/>
                <w:szCs w:val="24"/>
              </w:rPr>
            </w:pPr>
            <w:r w:rsidRPr="00B40573">
              <w:rPr>
                <w:rStyle w:val="11"/>
                <w:rFonts w:asciiTheme="minorHAnsi" w:hAnsiTheme="minorHAnsi"/>
                <w:sz w:val="24"/>
                <w:szCs w:val="24"/>
                <w:u w:val="none"/>
              </w:rPr>
              <w:t>16:0</w:t>
            </w:r>
          </w:p>
        </w:tc>
        <w:tc>
          <w:tcPr>
            <w:tcW w:w="2686"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10,7</w:t>
            </w:r>
          </w:p>
        </w:tc>
        <w:tc>
          <w:tcPr>
            <w:tcW w:w="1559"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18,3</w:t>
            </w:r>
          </w:p>
        </w:tc>
        <w:tc>
          <w:tcPr>
            <w:tcW w:w="1843"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10,2</w:t>
            </w:r>
          </w:p>
        </w:tc>
        <w:tc>
          <w:tcPr>
            <w:tcW w:w="1904" w:type="dxa"/>
            <w:shd w:val="clear" w:color="auto" w:fill="FFFFFF"/>
          </w:tcPr>
          <w:p w:rsidR="00B40573" w:rsidRPr="00B40573" w:rsidRDefault="00B40573" w:rsidP="00B40573">
            <w:pPr>
              <w:spacing w:line="220" w:lineRule="exact"/>
              <w:ind w:right="40"/>
              <w:rPr>
                <w:rFonts w:asciiTheme="minorHAnsi" w:hAnsiTheme="minorHAnsi"/>
                <w:sz w:val="24"/>
                <w:szCs w:val="24"/>
              </w:rPr>
            </w:pPr>
            <w:r w:rsidRPr="00B40573">
              <w:rPr>
                <w:rStyle w:val="11"/>
                <w:rFonts w:asciiTheme="minorHAnsi" w:hAnsiTheme="minorHAnsi"/>
                <w:sz w:val="24"/>
                <w:szCs w:val="24"/>
                <w:u w:val="none"/>
              </w:rPr>
              <w:t>25,3</w:t>
            </w:r>
          </w:p>
        </w:tc>
      </w:tr>
      <w:tr w:rsidR="00B40573" w:rsidRPr="00B40573" w:rsidTr="00B40573">
        <w:trPr>
          <w:trHeight w:hRule="exact" w:val="292"/>
          <w:jc w:val="center"/>
        </w:trPr>
        <w:tc>
          <w:tcPr>
            <w:tcW w:w="1001" w:type="dxa"/>
            <w:shd w:val="clear" w:color="auto" w:fill="FFFFFF"/>
          </w:tcPr>
          <w:p w:rsidR="00B40573" w:rsidRPr="00B40573" w:rsidRDefault="00B40573" w:rsidP="00B40573">
            <w:pPr>
              <w:spacing w:line="220" w:lineRule="exact"/>
              <w:ind w:left="40"/>
              <w:rPr>
                <w:rFonts w:asciiTheme="minorHAnsi" w:hAnsiTheme="minorHAnsi"/>
                <w:sz w:val="24"/>
                <w:szCs w:val="24"/>
              </w:rPr>
            </w:pPr>
            <w:r w:rsidRPr="00B40573">
              <w:rPr>
                <w:rStyle w:val="11"/>
                <w:rFonts w:asciiTheme="minorHAnsi" w:hAnsiTheme="minorHAnsi"/>
                <w:sz w:val="24"/>
                <w:szCs w:val="24"/>
                <w:u w:val="none"/>
              </w:rPr>
              <w:t>16:1</w:t>
            </w:r>
          </w:p>
        </w:tc>
        <w:tc>
          <w:tcPr>
            <w:tcW w:w="2686"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6,9</w:t>
            </w:r>
          </w:p>
        </w:tc>
        <w:tc>
          <w:tcPr>
            <w:tcW w:w="1559"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8,3</w:t>
            </w:r>
          </w:p>
        </w:tc>
        <w:tc>
          <w:tcPr>
            <w:tcW w:w="1843"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5,0</w:t>
            </w:r>
          </w:p>
        </w:tc>
        <w:tc>
          <w:tcPr>
            <w:tcW w:w="1904" w:type="dxa"/>
            <w:shd w:val="clear" w:color="auto" w:fill="FFFFFF"/>
          </w:tcPr>
          <w:p w:rsidR="00B40573" w:rsidRPr="00B40573" w:rsidRDefault="00B40573" w:rsidP="00B40573">
            <w:pPr>
              <w:spacing w:line="220" w:lineRule="exact"/>
              <w:ind w:right="40"/>
              <w:rPr>
                <w:rFonts w:asciiTheme="minorHAnsi" w:hAnsiTheme="minorHAnsi"/>
                <w:sz w:val="24"/>
                <w:szCs w:val="24"/>
              </w:rPr>
            </w:pPr>
            <w:r w:rsidRPr="00B40573">
              <w:rPr>
                <w:rStyle w:val="11"/>
                <w:rFonts w:asciiTheme="minorHAnsi" w:hAnsiTheme="minorHAnsi"/>
                <w:sz w:val="24"/>
                <w:szCs w:val="24"/>
                <w:u w:val="none"/>
              </w:rPr>
              <w:t>6,7</w:t>
            </w:r>
          </w:p>
        </w:tc>
      </w:tr>
      <w:tr w:rsidR="00B40573" w:rsidRPr="00B40573" w:rsidTr="00B40573">
        <w:trPr>
          <w:trHeight w:hRule="exact" w:val="287"/>
          <w:jc w:val="center"/>
        </w:trPr>
        <w:tc>
          <w:tcPr>
            <w:tcW w:w="1001" w:type="dxa"/>
            <w:shd w:val="clear" w:color="auto" w:fill="FFFFFF"/>
          </w:tcPr>
          <w:p w:rsidR="00B40573" w:rsidRPr="00B40573" w:rsidRDefault="00B40573" w:rsidP="00B40573">
            <w:pPr>
              <w:spacing w:line="220" w:lineRule="exact"/>
              <w:ind w:left="40"/>
              <w:rPr>
                <w:rFonts w:asciiTheme="minorHAnsi" w:hAnsiTheme="minorHAnsi"/>
                <w:sz w:val="24"/>
                <w:szCs w:val="24"/>
              </w:rPr>
            </w:pPr>
            <w:r w:rsidRPr="00B40573">
              <w:rPr>
                <w:rStyle w:val="11"/>
                <w:rFonts w:asciiTheme="minorHAnsi" w:hAnsiTheme="minorHAnsi"/>
                <w:sz w:val="24"/>
                <w:szCs w:val="24"/>
                <w:u w:val="none"/>
              </w:rPr>
              <w:t>17:0</w:t>
            </w:r>
          </w:p>
        </w:tc>
        <w:tc>
          <w:tcPr>
            <w:tcW w:w="2686"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1,2</w:t>
            </w:r>
          </w:p>
        </w:tc>
        <w:tc>
          <w:tcPr>
            <w:tcW w:w="1559"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0,5</w:t>
            </w:r>
          </w:p>
        </w:tc>
        <w:tc>
          <w:tcPr>
            <w:tcW w:w="1843"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1,6</w:t>
            </w:r>
          </w:p>
        </w:tc>
        <w:tc>
          <w:tcPr>
            <w:tcW w:w="1904" w:type="dxa"/>
            <w:shd w:val="clear" w:color="auto" w:fill="FFFFFF"/>
          </w:tcPr>
          <w:p w:rsidR="00B40573" w:rsidRPr="00B40573" w:rsidRDefault="00B40573" w:rsidP="00B40573">
            <w:pPr>
              <w:spacing w:line="220" w:lineRule="exact"/>
              <w:ind w:right="40"/>
              <w:rPr>
                <w:rFonts w:asciiTheme="minorHAnsi" w:hAnsiTheme="minorHAnsi"/>
                <w:sz w:val="24"/>
                <w:szCs w:val="24"/>
              </w:rPr>
            </w:pPr>
            <w:r w:rsidRPr="00B40573">
              <w:rPr>
                <w:rStyle w:val="11"/>
                <w:rFonts w:asciiTheme="minorHAnsi" w:hAnsiTheme="minorHAnsi"/>
                <w:sz w:val="24"/>
                <w:szCs w:val="24"/>
                <w:u w:val="none"/>
              </w:rPr>
              <w:t>3,0</w:t>
            </w:r>
          </w:p>
        </w:tc>
      </w:tr>
      <w:tr w:rsidR="00B40573" w:rsidRPr="00B40573" w:rsidTr="00B40573">
        <w:trPr>
          <w:trHeight w:hRule="exact" w:val="257"/>
          <w:jc w:val="center"/>
        </w:trPr>
        <w:tc>
          <w:tcPr>
            <w:tcW w:w="1001" w:type="dxa"/>
            <w:shd w:val="clear" w:color="auto" w:fill="FFFFFF"/>
          </w:tcPr>
          <w:p w:rsidR="00B40573" w:rsidRPr="00B40573" w:rsidRDefault="00B40573" w:rsidP="00B40573">
            <w:pPr>
              <w:spacing w:line="220" w:lineRule="exact"/>
              <w:ind w:left="40"/>
              <w:rPr>
                <w:rFonts w:asciiTheme="minorHAnsi" w:hAnsiTheme="minorHAnsi"/>
                <w:sz w:val="24"/>
                <w:szCs w:val="24"/>
              </w:rPr>
            </w:pPr>
            <w:r w:rsidRPr="00B40573">
              <w:rPr>
                <w:rStyle w:val="11"/>
                <w:rFonts w:asciiTheme="minorHAnsi" w:hAnsiTheme="minorHAnsi"/>
                <w:sz w:val="24"/>
                <w:szCs w:val="24"/>
                <w:u w:val="none"/>
              </w:rPr>
              <w:t>18:0</w:t>
            </w:r>
          </w:p>
        </w:tc>
        <w:tc>
          <w:tcPr>
            <w:tcW w:w="2686"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3,7</w:t>
            </w:r>
          </w:p>
        </w:tc>
        <w:tc>
          <w:tcPr>
            <w:tcW w:w="1559"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2,2</w:t>
            </w:r>
          </w:p>
        </w:tc>
        <w:tc>
          <w:tcPr>
            <w:tcW w:w="1843"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4,4</w:t>
            </w:r>
          </w:p>
        </w:tc>
        <w:tc>
          <w:tcPr>
            <w:tcW w:w="1904" w:type="dxa"/>
            <w:shd w:val="clear" w:color="auto" w:fill="FFFFFF"/>
          </w:tcPr>
          <w:p w:rsidR="00B40573" w:rsidRPr="00B40573" w:rsidRDefault="00B40573" w:rsidP="00B40573">
            <w:pPr>
              <w:spacing w:line="220" w:lineRule="exact"/>
              <w:ind w:right="40"/>
              <w:rPr>
                <w:rFonts w:asciiTheme="minorHAnsi" w:hAnsiTheme="minorHAnsi"/>
                <w:sz w:val="24"/>
                <w:szCs w:val="24"/>
              </w:rPr>
            </w:pPr>
            <w:r w:rsidRPr="00B40573">
              <w:rPr>
                <w:rStyle w:val="11"/>
                <w:rFonts w:asciiTheme="minorHAnsi" w:hAnsiTheme="minorHAnsi"/>
                <w:sz w:val="24"/>
                <w:szCs w:val="24"/>
                <w:u w:val="none"/>
              </w:rPr>
              <w:t>3,1</w:t>
            </w:r>
          </w:p>
        </w:tc>
      </w:tr>
      <w:tr w:rsidR="00B40573" w:rsidRPr="00B40573" w:rsidTr="00B40573">
        <w:trPr>
          <w:trHeight w:hRule="exact" w:val="287"/>
          <w:jc w:val="center"/>
        </w:trPr>
        <w:tc>
          <w:tcPr>
            <w:tcW w:w="1001" w:type="dxa"/>
            <w:shd w:val="clear" w:color="auto" w:fill="FFFFFF"/>
          </w:tcPr>
          <w:p w:rsidR="00B40573" w:rsidRPr="00B40573" w:rsidRDefault="00B40573" w:rsidP="00B40573">
            <w:pPr>
              <w:spacing w:line="220" w:lineRule="exact"/>
              <w:ind w:left="40"/>
              <w:rPr>
                <w:rFonts w:asciiTheme="minorHAnsi" w:hAnsiTheme="minorHAnsi"/>
                <w:sz w:val="24"/>
                <w:szCs w:val="24"/>
              </w:rPr>
            </w:pPr>
            <w:r w:rsidRPr="00B40573">
              <w:rPr>
                <w:rStyle w:val="11"/>
                <w:rFonts w:asciiTheme="minorHAnsi" w:hAnsiTheme="minorHAnsi"/>
                <w:sz w:val="24"/>
                <w:szCs w:val="24"/>
                <w:u w:val="none"/>
              </w:rPr>
              <w:t>18:1</w:t>
            </w:r>
          </w:p>
        </w:tc>
        <w:tc>
          <w:tcPr>
            <w:tcW w:w="2686"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23,9</w:t>
            </w:r>
          </w:p>
        </w:tc>
        <w:tc>
          <w:tcPr>
            <w:tcW w:w="1559"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16,9</w:t>
            </w:r>
          </w:p>
        </w:tc>
        <w:tc>
          <w:tcPr>
            <w:tcW w:w="1843"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17,6</w:t>
            </w:r>
          </w:p>
        </w:tc>
        <w:tc>
          <w:tcPr>
            <w:tcW w:w="1904" w:type="dxa"/>
            <w:shd w:val="clear" w:color="auto" w:fill="FFFFFF"/>
          </w:tcPr>
          <w:p w:rsidR="00B40573" w:rsidRPr="00B40573" w:rsidRDefault="00B40573" w:rsidP="00B40573">
            <w:pPr>
              <w:spacing w:line="220" w:lineRule="exact"/>
              <w:ind w:right="40"/>
              <w:rPr>
                <w:rFonts w:asciiTheme="minorHAnsi" w:hAnsiTheme="minorHAnsi"/>
                <w:sz w:val="24"/>
                <w:szCs w:val="24"/>
              </w:rPr>
            </w:pPr>
            <w:r w:rsidRPr="00B40573">
              <w:rPr>
                <w:rStyle w:val="11"/>
                <w:rFonts w:asciiTheme="minorHAnsi" w:hAnsiTheme="minorHAnsi"/>
                <w:sz w:val="24"/>
                <w:szCs w:val="24"/>
                <w:u w:val="none"/>
              </w:rPr>
              <w:t>15,4</w:t>
            </w:r>
          </w:p>
        </w:tc>
      </w:tr>
      <w:tr w:rsidR="00B40573" w:rsidRPr="00B40573" w:rsidTr="00B40573">
        <w:trPr>
          <w:trHeight w:hRule="exact" w:val="292"/>
          <w:jc w:val="center"/>
        </w:trPr>
        <w:tc>
          <w:tcPr>
            <w:tcW w:w="1001" w:type="dxa"/>
            <w:shd w:val="clear" w:color="auto" w:fill="FFFFFF"/>
          </w:tcPr>
          <w:p w:rsidR="00B40573" w:rsidRPr="00B40573" w:rsidRDefault="00B40573" w:rsidP="00B40573">
            <w:pPr>
              <w:spacing w:line="220" w:lineRule="exact"/>
              <w:ind w:left="40"/>
              <w:rPr>
                <w:rFonts w:asciiTheme="minorHAnsi" w:hAnsiTheme="minorHAnsi"/>
                <w:sz w:val="24"/>
                <w:szCs w:val="24"/>
              </w:rPr>
            </w:pPr>
            <w:r w:rsidRPr="00B40573">
              <w:rPr>
                <w:rStyle w:val="11"/>
                <w:rFonts w:asciiTheme="minorHAnsi" w:hAnsiTheme="minorHAnsi"/>
                <w:sz w:val="24"/>
                <w:szCs w:val="24"/>
                <w:u w:val="none"/>
              </w:rPr>
              <w:t>18:2</w:t>
            </w:r>
          </w:p>
        </w:tc>
        <w:tc>
          <w:tcPr>
            <w:tcW w:w="2686"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1,5</w:t>
            </w:r>
          </w:p>
        </w:tc>
        <w:tc>
          <w:tcPr>
            <w:tcW w:w="1559"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1,6</w:t>
            </w:r>
          </w:p>
        </w:tc>
        <w:tc>
          <w:tcPr>
            <w:tcW w:w="1843"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1,6</w:t>
            </w:r>
          </w:p>
        </w:tc>
        <w:tc>
          <w:tcPr>
            <w:tcW w:w="1904" w:type="dxa"/>
            <w:shd w:val="clear" w:color="auto" w:fill="FFFFFF"/>
          </w:tcPr>
          <w:p w:rsidR="00B40573" w:rsidRPr="00B40573" w:rsidRDefault="00B40573" w:rsidP="00B40573">
            <w:pPr>
              <w:spacing w:line="80" w:lineRule="exact"/>
              <w:ind w:right="40"/>
              <w:rPr>
                <w:rFonts w:asciiTheme="minorHAnsi" w:hAnsiTheme="minorHAnsi"/>
                <w:sz w:val="24"/>
                <w:szCs w:val="24"/>
              </w:rPr>
            </w:pPr>
            <w:r w:rsidRPr="00B40573">
              <w:rPr>
                <w:rStyle w:val="41"/>
                <w:rFonts w:asciiTheme="minorHAnsi" w:hAnsiTheme="minorHAnsi"/>
                <w:sz w:val="24"/>
                <w:szCs w:val="24"/>
              </w:rPr>
              <w:t>-</w:t>
            </w:r>
          </w:p>
        </w:tc>
      </w:tr>
      <w:tr w:rsidR="00B40573" w:rsidRPr="00B40573" w:rsidTr="00B40573">
        <w:trPr>
          <w:trHeight w:hRule="exact" w:val="292"/>
          <w:jc w:val="center"/>
        </w:trPr>
        <w:tc>
          <w:tcPr>
            <w:tcW w:w="1001" w:type="dxa"/>
            <w:shd w:val="clear" w:color="auto" w:fill="FFFFFF"/>
          </w:tcPr>
          <w:p w:rsidR="00B40573" w:rsidRPr="00B40573" w:rsidRDefault="00B40573" w:rsidP="00B40573">
            <w:pPr>
              <w:spacing w:line="220" w:lineRule="exact"/>
              <w:ind w:left="40"/>
              <w:rPr>
                <w:rFonts w:asciiTheme="minorHAnsi" w:hAnsiTheme="minorHAnsi"/>
                <w:sz w:val="24"/>
                <w:szCs w:val="24"/>
              </w:rPr>
            </w:pPr>
            <w:r w:rsidRPr="00B40573">
              <w:rPr>
                <w:rStyle w:val="11"/>
                <w:rFonts w:asciiTheme="minorHAnsi" w:hAnsiTheme="minorHAnsi"/>
                <w:sz w:val="24"/>
                <w:szCs w:val="24"/>
                <w:u w:val="none"/>
              </w:rPr>
              <w:t>18:3</w:t>
            </w:r>
          </w:p>
        </w:tc>
        <w:tc>
          <w:tcPr>
            <w:tcW w:w="2686"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0,9</w:t>
            </w:r>
          </w:p>
        </w:tc>
        <w:tc>
          <w:tcPr>
            <w:tcW w:w="1559"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0,3</w:t>
            </w:r>
          </w:p>
        </w:tc>
        <w:tc>
          <w:tcPr>
            <w:tcW w:w="1843"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1,1</w:t>
            </w:r>
          </w:p>
        </w:tc>
        <w:tc>
          <w:tcPr>
            <w:tcW w:w="1904" w:type="dxa"/>
            <w:shd w:val="clear" w:color="auto" w:fill="FFFFFF"/>
          </w:tcPr>
          <w:p w:rsidR="00B40573" w:rsidRPr="00B40573" w:rsidRDefault="00B40573" w:rsidP="00B40573">
            <w:pPr>
              <w:spacing w:line="220" w:lineRule="exact"/>
              <w:ind w:right="40"/>
              <w:rPr>
                <w:rFonts w:asciiTheme="minorHAnsi" w:hAnsiTheme="minorHAnsi"/>
                <w:sz w:val="24"/>
                <w:szCs w:val="24"/>
              </w:rPr>
            </w:pPr>
            <w:r w:rsidRPr="00B40573">
              <w:rPr>
                <w:rStyle w:val="11"/>
                <w:rFonts w:asciiTheme="minorHAnsi" w:hAnsiTheme="minorHAnsi"/>
                <w:sz w:val="24"/>
                <w:szCs w:val="24"/>
                <w:u w:val="none"/>
              </w:rPr>
              <w:t>1,6</w:t>
            </w:r>
          </w:p>
        </w:tc>
      </w:tr>
      <w:tr w:rsidR="00B40573" w:rsidRPr="00B40573" w:rsidTr="00B40573">
        <w:trPr>
          <w:trHeight w:hRule="exact" w:val="287"/>
          <w:jc w:val="center"/>
        </w:trPr>
        <w:tc>
          <w:tcPr>
            <w:tcW w:w="1001" w:type="dxa"/>
            <w:shd w:val="clear" w:color="auto" w:fill="FFFFFF"/>
          </w:tcPr>
          <w:p w:rsidR="00B40573" w:rsidRPr="00B40573" w:rsidRDefault="00B40573" w:rsidP="00B40573">
            <w:pPr>
              <w:spacing w:line="220" w:lineRule="exact"/>
              <w:ind w:left="40"/>
              <w:rPr>
                <w:rFonts w:asciiTheme="minorHAnsi" w:hAnsiTheme="minorHAnsi"/>
                <w:sz w:val="24"/>
                <w:szCs w:val="24"/>
              </w:rPr>
            </w:pPr>
            <w:r w:rsidRPr="00B40573">
              <w:rPr>
                <w:rStyle w:val="11"/>
                <w:rFonts w:asciiTheme="minorHAnsi" w:hAnsiTheme="minorHAnsi"/>
                <w:sz w:val="24"/>
                <w:szCs w:val="24"/>
                <w:u w:val="none"/>
              </w:rPr>
              <w:t>18:4</w:t>
            </w:r>
          </w:p>
        </w:tc>
        <w:tc>
          <w:tcPr>
            <w:tcW w:w="2686"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2,6</w:t>
            </w:r>
          </w:p>
        </w:tc>
        <w:tc>
          <w:tcPr>
            <w:tcW w:w="1559"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2,8</w:t>
            </w:r>
          </w:p>
        </w:tc>
        <w:tc>
          <w:tcPr>
            <w:tcW w:w="1843"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0,6</w:t>
            </w:r>
          </w:p>
        </w:tc>
        <w:tc>
          <w:tcPr>
            <w:tcW w:w="1904" w:type="dxa"/>
            <w:shd w:val="clear" w:color="auto" w:fill="FFFFFF"/>
          </w:tcPr>
          <w:p w:rsidR="00B40573" w:rsidRPr="00B40573" w:rsidRDefault="00B40573" w:rsidP="00B40573">
            <w:pPr>
              <w:spacing w:line="220" w:lineRule="exact"/>
              <w:ind w:right="40"/>
              <w:rPr>
                <w:rFonts w:asciiTheme="minorHAnsi" w:hAnsiTheme="minorHAnsi"/>
                <w:sz w:val="24"/>
                <w:szCs w:val="24"/>
              </w:rPr>
            </w:pPr>
            <w:r w:rsidRPr="00B40573">
              <w:rPr>
                <w:rStyle w:val="11"/>
                <w:rFonts w:asciiTheme="minorHAnsi" w:hAnsiTheme="minorHAnsi"/>
                <w:sz w:val="24"/>
                <w:szCs w:val="24"/>
                <w:u w:val="none"/>
              </w:rPr>
              <w:t>4,0</w:t>
            </w:r>
          </w:p>
        </w:tc>
      </w:tr>
      <w:tr w:rsidR="00B40573" w:rsidRPr="00B40573" w:rsidTr="00B40573">
        <w:trPr>
          <w:trHeight w:hRule="exact" w:val="292"/>
          <w:jc w:val="center"/>
        </w:trPr>
        <w:tc>
          <w:tcPr>
            <w:tcW w:w="1001" w:type="dxa"/>
            <w:shd w:val="clear" w:color="auto" w:fill="FFFFFF"/>
          </w:tcPr>
          <w:p w:rsidR="00B40573" w:rsidRPr="00B40573" w:rsidRDefault="00B40573" w:rsidP="00B40573">
            <w:pPr>
              <w:spacing w:line="220" w:lineRule="exact"/>
              <w:ind w:left="40"/>
              <w:rPr>
                <w:rFonts w:asciiTheme="minorHAnsi" w:hAnsiTheme="minorHAnsi"/>
                <w:sz w:val="24"/>
                <w:szCs w:val="24"/>
              </w:rPr>
            </w:pPr>
            <w:r w:rsidRPr="00B40573">
              <w:rPr>
                <w:rStyle w:val="11"/>
                <w:rFonts w:asciiTheme="minorHAnsi" w:hAnsiTheme="minorHAnsi"/>
                <w:sz w:val="24"/>
                <w:szCs w:val="24"/>
                <w:u w:val="none"/>
              </w:rPr>
              <w:t>19:0</w:t>
            </w:r>
          </w:p>
        </w:tc>
        <w:tc>
          <w:tcPr>
            <w:tcW w:w="2686"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0,6</w:t>
            </w:r>
          </w:p>
        </w:tc>
        <w:tc>
          <w:tcPr>
            <w:tcW w:w="1559" w:type="dxa"/>
            <w:shd w:val="clear" w:color="auto" w:fill="FFFFFF"/>
          </w:tcPr>
          <w:p w:rsidR="00B40573" w:rsidRPr="00B40573" w:rsidRDefault="00B40573" w:rsidP="00B40573">
            <w:pPr>
              <w:spacing w:line="80" w:lineRule="exact"/>
              <w:ind w:right="420"/>
              <w:rPr>
                <w:rFonts w:asciiTheme="minorHAnsi" w:hAnsiTheme="minorHAnsi"/>
                <w:sz w:val="24"/>
                <w:szCs w:val="24"/>
              </w:rPr>
            </w:pPr>
            <w:r w:rsidRPr="00B40573">
              <w:rPr>
                <w:rStyle w:val="41"/>
                <w:rFonts w:asciiTheme="minorHAnsi" w:hAnsiTheme="minorHAnsi"/>
                <w:sz w:val="24"/>
                <w:szCs w:val="24"/>
              </w:rPr>
              <w:t>-</w:t>
            </w:r>
          </w:p>
        </w:tc>
        <w:tc>
          <w:tcPr>
            <w:tcW w:w="1843"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0,7</w:t>
            </w:r>
          </w:p>
        </w:tc>
        <w:tc>
          <w:tcPr>
            <w:tcW w:w="1904" w:type="dxa"/>
            <w:shd w:val="clear" w:color="auto" w:fill="FFFFFF"/>
          </w:tcPr>
          <w:p w:rsidR="00B40573" w:rsidRPr="00B40573" w:rsidRDefault="00B40573" w:rsidP="00B40573">
            <w:pPr>
              <w:spacing w:line="80" w:lineRule="exact"/>
              <w:ind w:right="40"/>
              <w:rPr>
                <w:rFonts w:asciiTheme="minorHAnsi" w:hAnsiTheme="minorHAnsi"/>
                <w:sz w:val="24"/>
                <w:szCs w:val="24"/>
              </w:rPr>
            </w:pPr>
            <w:r w:rsidRPr="00B40573">
              <w:rPr>
                <w:rStyle w:val="41"/>
                <w:rFonts w:asciiTheme="minorHAnsi" w:hAnsiTheme="minorHAnsi"/>
                <w:sz w:val="24"/>
                <w:szCs w:val="24"/>
              </w:rPr>
              <w:t>-</w:t>
            </w:r>
          </w:p>
        </w:tc>
      </w:tr>
      <w:tr w:rsidR="00B40573" w:rsidRPr="00B40573" w:rsidTr="00B40573">
        <w:trPr>
          <w:trHeight w:hRule="exact" w:val="287"/>
          <w:jc w:val="center"/>
        </w:trPr>
        <w:tc>
          <w:tcPr>
            <w:tcW w:w="1001" w:type="dxa"/>
            <w:shd w:val="clear" w:color="auto" w:fill="FFFFFF"/>
          </w:tcPr>
          <w:p w:rsidR="00B40573" w:rsidRPr="00B40573" w:rsidRDefault="00B40573" w:rsidP="00B40573">
            <w:pPr>
              <w:spacing w:line="220" w:lineRule="exact"/>
              <w:ind w:left="40"/>
              <w:rPr>
                <w:rFonts w:asciiTheme="minorHAnsi" w:hAnsiTheme="minorHAnsi"/>
                <w:sz w:val="24"/>
                <w:szCs w:val="24"/>
              </w:rPr>
            </w:pPr>
            <w:r w:rsidRPr="00B40573">
              <w:rPr>
                <w:rStyle w:val="11"/>
                <w:rFonts w:asciiTheme="minorHAnsi" w:hAnsiTheme="minorHAnsi"/>
                <w:sz w:val="24"/>
                <w:szCs w:val="24"/>
                <w:u w:val="none"/>
              </w:rPr>
              <w:t>20:1</w:t>
            </w:r>
          </w:p>
        </w:tc>
        <w:tc>
          <w:tcPr>
            <w:tcW w:w="2686"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8,8</w:t>
            </w:r>
          </w:p>
        </w:tc>
        <w:tc>
          <w:tcPr>
            <w:tcW w:w="1559"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9,4</w:t>
            </w:r>
          </w:p>
        </w:tc>
        <w:tc>
          <w:tcPr>
            <w:tcW w:w="1843"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4,0</w:t>
            </w:r>
          </w:p>
        </w:tc>
        <w:tc>
          <w:tcPr>
            <w:tcW w:w="1904" w:type="dxa"/>
            <w:shd w:val="clear" w:color="auto" w:fill="FFFFFF"/>
          </w:tcPr>
          <w:p w:rsidR="00B40573" w:rsidRPr="00B40573" w:rsidRDefault="00B40573" w:rsidP="00B40573">
            <w:pPr>
              <w:spacing w:line="80" w:lineRule="exact"/>
              <w:ind w:right="40"/>
              <w:rPr>
                <w:rFonts w:asciiTheme="minorHAnsi" w:hAnsiTheme="minorHAnsi"/>
                <w:sz w:val="24"/>
                <w:szCs w:val="24"/>
              </w:rPr>
            </w:pPr>
            <w:r w:rsidRPr="00B40573">
              <w:rPr>
                <w:rStyle w:val="41"/>
                <w:rFonts w:asciiTheme="minorHAnsi" w:hAnsiTheme="minorHAnsi"/>
                <w:sz w:val="24"/>
                <w:szCs w:val="24"/>
              </w:rPr>
              <w:t>-</w:t>
            </w:r>
          </w:p>
        </w:tc>
      </w:tr>
      <w:tr w:rsidR="00B40573" w:rsidRPr="00B40573" w:rsidTr="00B40573">
        <w:trPr>
          <w:trHeight w:hRule="exact" w:val="287"/>
          <w:jc w:val="center"/>
        </w:trPr>
        <w:tc>
          <w:tcPr>
            <w:tcW w:w="1001" w:type="dxa"/>
            <w:shd w:val="clear" w:color="auto" w:fill="FFFFFF"/>
          </w:tcPr>
          <w:p w:rsidR="00B40573" w:rsidRPr="00B40573" w:rsidRDefault="00B40573" w:rsidP="00B40573">
            <w:pPr>
              <w:spacing w:line="220" w:lineRule="exact"/>
              <w:ind w:left="40"/>
              <w:rPr>
                <w:rFonts w:asciiTheme="minorHAnsi" w:hAnsiTheme="minorHAnsi"/>
                <w:sz w:val="24"/>
                <w:szCs w:val="24"/>
              </w:rPr>
            </w:pPr>
            <w:r w:rsidRPr="00B40573">
              <w:rPr>
                <w:rStyle w:val="11"/>
                <w:rFonts w:asciiTheme="minorHAnsi" w:hAnsiTheme="minorHAnsi"/>
                <w:sz w:val="24"/>
                <w:szCs w:val="24"/>
                <w:u w:val="none"/>
              </w:rPr>
              <w:t>20:2</w:t>
            </w:r>
          </w:p>
        </w:tc>
        <w:tc>
          <w:tcPr>
            <w:tcW w:w="2686"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0,5</w:t>
            </w:r>
          </w:p>
        </w:tc>
        <w:tc>
          <w:tcPr>
            <w:tcW w:w="1559" w:type="dxa"/>
            <w:shd w:val="clear" w:color="auto" w:fill="FFFFFF"/>
          </w:tcPr>
          <w:p w:rsidR="00B40573" w:rsidRPr="00B40573" w:rsidRDefault="00B40573" w:rsidP="00B40573">
            <w:pPr>
              <w:spacing w:line="80" w:lineRule="exact"/>
              <w:ind w:right="420"/>
              <w:rPr>
                <w:rFonts w:asciiTheme="minorHAnsi" w:hAnsiTheme="minorHAnsi"/>
                <w:sz w:val="24"/>
                <w:szCs w:val="24"/>
              </w:rPr>
            </w:pPr>
            <w:r w:rsidRPr="00B40573">
              <w:rPr>
                <w:rStyle w:val="41"/>
                <w:rFonts w:asciiTheme="minorHAnsi" w:hAnsiTheme="minorHAnsi"/>
                <w:sz w:val="24"/>
                <w:szCs w:val="24"/>
              </w:rPr>
              <w:t>-</w:t>
            </w:r>
          </w:p>
        </w:tc>
        <w:tc>
          <w:tcPr>
            <w:tcW w:w="1843"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0,6</w:t>
            </w:r>
          </w:p>
        </w:tc>
        <w:tc>
          <w:tcPr>
            <w:tcW w:w="1904" w:type="dxa"/>
            <w:shd w:val="clear" w:color="auto" w:fill="FFFFFF"/>
          </w:tcPr>
          <w:p w:rsidR="00B40573" w:rsidRPr="00B40573" w:rsidRDefault="00B40573" w:rsidP="00B40573">
            <w:pPr>
              <w:spacing w:line="220" w:lineRule="exact"/>
              <w:ind w:right="40"/>
              <w:rPr>
                <w:rFonts w:asciiTheme="minorHAnsi" w:hAnsiTheme="minorHAnsi"/>
                <w:sz w:val="24"/>
                <w:szCs w:val="24"/>
              </w:rPr>
            </w:pPr>
            <w:r w:rsidRPr="00B40573">
              <w:rPr>
                <w:rStyle w:val="11"/>
                <w:rFonts w:asciiTheme="minorHAnsi" w:hAnsiTheme="minorHAnsi"/>
                <w:sz w:val="24"/>
                <w:szCs w:val="24"/>
                <w:u w:val="none"/>
              </w:rPr>
              <w:t>1,6</w:t>
            </w:r>
          </w:p>
        </w:tc>
      </w:tr>
      <w:tr w:rsidR="00B40573" w:rsidRPr="00B40573" w:rsidTr="00B40573">
        <w:trPr>
          <w:trHeight w:hRule="exact" w:val="287"/>
          <w:jc w:val="center"/>
        </w:trPr>
        <w:tc>
          <w:tcPr>
            <w:tcW w:w="1001" w:type="dxa"/>
            <w:shd w:val="clear" w:color="auto" w:fill="FFFFFF"/>
          </w:tcPr>
          <w:p w:rsidR="00B40573" w:rsidRPr="00B40573" w:rsidRDefault="00B40573" w:rsidP="00B40573">
            <w:pPr>
              <w:spacing w:line="220" w:lineRule="exact"/>
              <w:ind w:left="40"/>
              <w:rPr>
                <w:rFonts w:asciiTheme="minorHAnsi" w:hAnsiTheme="minorHAnsi"/>
                <w:sz w:val="24"/>
                <w:szCs w:val="24"/>
              </w:rPr>
            </w:pPr>
            <w:r w:rsidRPr="00B40573">
              <w:rPr>
                <w:rStyle w:val="11"/>
                <w:rFonts w:asciiTheme="minorHAnsi" w:hAnsiTheme="minorHAnsi"/>
                <w:sz w:val="24"/>
                <w:szCs w:val="24"/>
                <w:u w:val="none"/>
              </w:rPr>
              <w:t>20:3</w:t>
            </w:r>
          </w:p>
        </w:tc>
        <w:tc>
          <w:tcPr>
            <w:tcW w:w="2686"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0,1</w:t>
            </w:r>
          </w:p>
        </w:tc>
        <w:tc>
          <w:tcPr>
            <w:tcW w:w="1559" w:type="dxa"/>
            <w:shd w:val="clear" w:color="auto" w:fill="FFFFFF"/>
          </w:tcPr>
          <w:p w:rsidR="00B40573" w:rsidRPr="00B40573" w:rsidRDefault="00B40573" w:rsidP="00B40573">
            <w:pPr>
              <w:spacing w:line="80" w:lineRule="exact"/>
              <w:ind w:right="420"/>
              <w:rPr>
                <w:rFonts w:asciiTheme="minorHAnsi" w:hAnsiTheme="minorHAnsi"/>
                <w:sz w:val="24"/>
                <w:szCs w:val="24"/>
              </w:rPr>
            </w:pPr>
            <w:r w:rsidRPr="00B40573">
              <w:rPr>
                <w:rStyle w:val="41"/>
                <w:rFonts w:asciiTheme="minorHAnsi" w:hAnsiTheme="minorHAnsi"/>
                <w:sz w:val="24"/>
                <w:szCs w:val="24"/>
              </w:rPr>
              <w:t>-</w:t>
            </w:r>
          </w:p>
        </w:tc>
        <w:tc>
          <w:tcPr>
            <w:tcW w:w="1843"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0,1</w:t>
            </w:r>
          </w:p>
        </w:tc>
        <w:tc>
          <w:tcPr>
            <w:tcW w:w="1904" w:type="dxa"/>
            <w:shd w:val="clear" w:color="auto" w:fill="FFFFFF"/>
          </w:tcPr>
          <w:p w:rsidR="00B40573" w:rsidRPr="00B40573" w:rsidRDefault="00B40573" w:rsidP="00B40573">
            <w:pPr>
              <w:spacing w:line="80" w:lineRule="exact"/>
              <w:ind w:right="40"/>
              <w:rPr>
                <w:rFonts w:asciiTheme="minorHAnsi" w:hAnsiTheme="minorHAnsi"/>
                <w:sz w:val="24"/>
                <w:szCs w:val="24"/>
              </w:rPr>
            </w:pPr>
            <w:r w:rsidRPr="00B40573">
              <w:rPr>
                <w:rStyle w:val="41"/>
                <w:rFonts w:asciiTheme="minorHAnsi" w:hAnsiTheme="minorHAnsi"/>
                <w:sz w:val="24"/>
                <w:szCs w:val="24"/>
              </w:rPr>
              <w:t>-</w:t>
            </w:r>
          </w:p>
        </w:tc>
      </w:tr>
      <w:tr w:rsidR="00B40573" w:rsidRPr="00B40573" w:rsidTr="00B40573">
        <w:trPr>
          <w:trHeight w:hRule="exact" w:val="287"/>
          <w:jc w:val="center"/>
        </w:trPr>
        <w:tc>
          <w:tcPr>
            <w:tcW w:w="1001" w:type="dxa"/>
            <w:shd w:val="clear" w:color="auto" w:fill="FFFFFF"/>
          </w:tcPr>
          <w:p w:rsidR="00B40573" w:rsidRPr="00B40573" w:rsidRDefault="00B40573" w:rsidP="00B40573">
            <w:pPr>
              <w:spacing w:line="220" w:lineRule="exact"/>
              <w:ind w:left="40"/>
              <w:rPr>
                <w:rFonts w:asciiTheme="minorHAnsi" w:hAnsiTheme="minorHAnsi"/>
                <w:sz w:val="24"/>
                <w:szCs w:val="24"/>
              </w:rPr>
            </w:pPr>
            <w:r w:rsidRPr="00B40573">
              <w:rPr>
                <w:rStyle w:val="11"/>
                <w:rFonts w:asciiTheme="minorHAnsi" w:hAnsiTheme="minorHAnsi"/>
                <w:sz w:val="24"/>
                <w:szCs w:val="24"/>
                <w:u w:val="none"/>
              </w:rPr>
              <w:t>20:4</w:t>
            </w:r>
          </w:p>
        </w:tc>
        <w:tc>
          <w:tcPr>
            <w:tcW w:w="2686"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1,0</w:t>
            </w:r>
          </w:p>
        </w:tc>
        <w:tc>
          <w:tcPr>
            <w:tcW w:w="1559"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0,4</w:t>
            </w:r>
          </w:p>
        </w:tc>
        <w:tc>
          <w:tcPr>
            <w:tcW w:w="1843"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0,1</w:t>
            </w:r>
          </w:p>
        </w:tc>
        <w:tc>
          <w:tcPr>
            <w:tcW w:w="1904" w:type="dxa"/>
            <w:shd w:val="clear" w:color="auto" w:fill="FFFFFF"/>
          </w:tcPr>
          <w:p w:rsidR="00B40573" w:rsidRPr="00B40573" w:rsidRDefault="00B40573" w:rsidP="00B40573">
            <w:pPr>
              <w:spacing w:line="220" w:lineRule="exact"/>
              <w:ind w:right="40"/>
              <w:rPr>
                <w:rFonts w:asciiTheme="minorHAnsi" w:hAnsiTheme="minorHAnsi"/>
                <w:sz w:val="24"/>
                <w:szCs w:val="24"/>
              </w:rPr>
            </w:pPr>
            <w:r w:rsidRPr="00B40573">
              <w:rPr>
                <w:rStyle w:val="11"/>
                <w:rFonts w:asciiTheme="minorHAnsi" w:hAnsiTheme="minorHAnsi"/>
                <w:sz w:val="24"/>
                <w:szCs w:val="24"/>
                <w:u w:val="none"/>
              </w:rPr>
              <w:t>2,0</w:t>
            </w:r>
          </w:p>
        </w:tc>
      </w:tr>
      <w:tr w:rsidR="00B40573" w:rsidRPr="00B40573" w:rsidTr="00B40573">
        <w:trPr>
          <w:trHeight w:hRule="exact" w:val="292"/>
          <w:jc w:val="center"/>
        </w:trPr>
        <w:tc>
          <w:tcPr>
            <w:tcW w:w="1001" w:type="dxa"/>
            <w:shd w:val="clear" w:color="auto" w:fill="FFFFFF"/>
          </w:tcPr>
          <w:p w:rsidR="00B40573" w:rsidRPr="00B40573" w:rsidRDefault="00B40573" w:rsidP="00B40573">
            <w:pPr>
              <w:spacing w:line="220" w:lineRule="exact"/>
              <w:ind w:left="40"/>
              <w:rPr>
                <w:rFonts w:asciiTheme="minorHAnsi" w:hAnsiTheme="minorHAnsi"/>
                <w:sz w:val="24"/>
                <w:szCs w:val="24"/>
              </w:rPr>
            </w:pPr>
            <w:r w:rsidRPr="00B40573">
              <w:rPr>
                <w:rStyle w:val="11"/>
                <w:rFonts w:asciiTheme="minorHAnsi" w:hAnsiTheme="minorHAnsi"/>
                <w:sz w:val="24"/>
                <w:szCs w:val="24"/>
                <w:u w:val="none"/>
              </w:rPr>
              <w:t>20:5</w:t>
            </w:r>
          </w:p>
        </w:tc>
        <w:tc>
          <w:tcPr>
            <w:tcW w:w="2686"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8,0</w:t>
            </w:r>
          </w:p>
        </w:tc>
        <w:tc>
          <w:tcPr>
            <w:tcW w:w="1559"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8,6</w:t>
            </w:r>
          </w:p>
        </w:tc>
        <w:tc>
          <w:tcPr>
            <w:tcW w:w="1843"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13,6</w:t>
            </w:r>
          </w:p>
        </w:tc>
        <w:tc>
          <w:tcPr>
            <w:tcW w:w="1904" w:type="dxa"/>
            <w:shd w:val="clear" w:color="auto" w:fill="FFFFFF"/>
          </w:tcPr>
          <w:p w:rsidR="00B40573" w:rsidRPr="00B40573" w:rsidRDefault="00B40573" w:rsidP="00B40573">
            <w:pPr>
              <w:spacing w:line="220" w:lineRule="exact"/>
              <w:ind w:right="40"/>
              <w:rPr>
                <w:rFonts w:asciiTheme="minorHAnsi" w:hAnsiTheme="minorHAnsi"/>
                <w:sz w:val="24"/>
                <w:szCs w:val="24"/>
              </w:rPr>
            </w:pPr>
            <w:r w:rsidRPr="00B40573">
              <w:rPr>
                <w:rStyle w:val="11"/>
                <w:rFonts w:asciiTheme="minorHAnsi" w:hAnsiTheme="minorHAnsi"/>
                <w:sz w:val="24"/>
                <w:szCs w:val="24"/>
                <w:u w:val="none"/>
              </w:rPr>
              <w:t>12,9</w:t>
            </w:r>
          </w:p>
        </w:tc>
      </w:tr>
      <w:tr w:rsidR="00B40573" w:rsidRPr="00B40573" w:rsidTr="00B40573">
        <w:trPr>
          <w:trHeight w:hRule="exact" w:val="292"/>
          <w:jc w:val="center"/>
        </w:trPr>
        <w:tc>
          <w:tcPr>
            <w:tcW w:w="1001" w:type="dxa"/>
            <w:shd w:val="clear" w:color="auto" w:fill="FFFFFF"/>
          </w:tcPr>
          <w:p w:rsidR="00B40573" w:rsidRPr="00B40573" w:rsidRDefault="00B40573" w:rsidP="00B40573">
            <w:pPr>
              <w:spacing w:line="220" w:lineRule="exact"/>
              <w:ind w:left="40"/>
              <w:rPr>
                <w:rFonts w:asciiTheme="minorHAnsi" w:hAnsiTheme="minorHAnsi"/>
                <w:sz w:val="24"/>
                <w:szCs w:val="24"/>
              </w:rPr>
            </w:pPr>
            <w:r w:rsidRPr="00B40573">
              <w:rPr>
                <w:rStyle w:val="11"/>
                <w:rFonts w:asciiTheme="minorHAnsi" w:hAnsiTheme="minorHAnsi"/>
                <w:sz w:val="24"/>
                <w:szCs w:val="24"/>
                <w:u w:val="none"/>
              </w:rPr>
              <w:t>22:1</w:t>
            </w:r>
          </w:p>
        </w:tc>
        <w:tc>
          <w:tcPr>
            <w:tcW w:w="2686"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5,3</w:t>
            </w:r>
          </w:p>
        </w:tc>
        <w:tc>
          <w:tcPr>
            <w:tcW w:w="1559"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11,6</w:t>
            </w:r>
          </w:p>
        </w:tc>
        <w:tc>
          <w:tcPr>
            <w:tcW w:w="1843"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3,5</w:t>
            </w:r>
          </w:p>
        </w:tc>
        <w:tc>
          <w:tcPr>
            <w:tcW w:w="1904" w:type="dxa"/>
            <w:shd w:val="clear" w:color="auto" w:fill="FFFFFF"/>
          </w:tcPr>
          <w:p w:rsidR="00B40573" w:rsidRPr="00B40573" w:rsidRDefault="00B40573" w:rsidP="00B40573">
            <w:pPr>
              <w:spacing w:line="80" w:lineRule="exact"/>
              <w:ind w:right="40"/>
              <w:rPr>
                <w:rFonts w:asciiTheme="minorHAnsi" w:hAnsiTheme="minorHAnsi"/>
                <w:sz w:val="24"/>
                <w:szCs w:val="24"/>
              </w:rPr>
            </w:pPr>
            <w:r w:rsidRPr="00B40573">
              <w:rPr>
                <w:rStyle w:val="41"/>
                <w:rFonts w:asciiTheme="minorHAnsi" w:hAnsiTheme="minorHAnsi"/>
                <w:sz w:val="24"/>
                <w:szCs w:val="24"/>
              </w:rPr>
              <w:t>-</w:t>
            </w:r>
          </w:p>
        </w:tc>
      </w:tr>
      <w:tr w:rsidR="00B40573" w:rsidRPr="00B40573" w:rsidTr="00B40573">
        <w:trPr>
          <w:trHeight w:hRule="exact" w:val="221"/>
          <w:jc w:val="center"/>
        </w:trPr>
        <w:tc>
          <w:tcPr>
            <w:tcW w:w="1001" w:type="dxa"/>
            <w:shd w:val="clear" w:color="auto" w:fill="FFFFFF"/>
          </w:tcPr>
          <w:p w:rsidR="00B40573" w:rsidRPr="00B40573" w:rsidRDefault="00B40573" w:rsidP="00B40573">
            <w:pPr>
              <w:spacing w:line="220" w:lineRule="exact"/>
              <w:ind w:left="40"/>
              <w:rPr>
                <w:rFonts w:asciiTheme="minorHAnsi" w:hAnsiTheme="minorHAnsi"/>
                <w:sz w:val="24"/>
                <w:szCs w:val="24"/>
              </w:rPr>
            </w:pPr>
            <w:r w:rsidRPr="00B40573">
              <w:rPr>
                <w:rStyle w:val="11"/>
                <w:rFonts w:asciiTheme="minorHAnsi" w:hAnsiTheme="minorHAnsi"/>
                <w:sz w:val="24"/>
                <w:szCs w:val="24"/>
                <w:u w:val="none"/>
              </w:rPr>
              <w:t>22:2</w:t>
            </w:r>
          </w:p>
        </w:tc>
        <w:tc>
          <w:tcPr>
            <w:tcW w:w="2686"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1,1</w:t>
            </w:r>
          </w:p>
        </w:tc>
        <w:tc>
          <w:tcPr>
            <w:tcW w:w="1559" w:type="dxa"/>
            <w:shd w:val="clear" w:color="auto" w:fill="FFFFFF"/>
          </w:tcPr>
          <w:p w:rsidR="00B40573" w:rsidRPr="00B40573" w:rsidRDefault="00B40573" w:rsidP="00B40573">
            <w:pPr>
              <w:spacing w:line="80" w:lineRule="exact"/>
              <w:ind w:right="420"/>
              <w:rPr>
                <w:rFonts w:asciiTheme="minorHAnsi" w:hAnsiTheme="minorHAnsi"/>
                <w:sz w:val="24"/>
                <w:szCs w:val="24"/>
              </w:rPr>
            </w:pPr>
            <w:r w:rsidRPr="00B40573">
              <w:rPr>
                <w:rStyle w:val="41"/>
                <w:rFonts w:asciiTheme="minorHAnsi" w:hAnsiTheme="minorHAnsi"/>
                <w:sz w:val="24"/>
                <w:szCs w:val="24"/>
              </w:rPr>
              <w:t>-</w:t>
            </w:r>
          </w:p>
        </w:tc>
        <w:tc>
          <w:tcPr>
            <w:tcW w:w="1843"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1,8</w:t>
            </w:r>
          </w:p>
        </w:tc>
        <w:tc>
          <w:tcPr>
            <w:tcW w:w="1904" w:type="dxa"/>
            <w:shd w:val="clear" w:color="auto" w:fill="FFFFFF"/>
          </w:tcPr>
          <w:p w:rsidR="00B40573" w:rsidRPr="00B40573" w:rsidRDefault="00B40573" w:rsidP="00B40573">
            <w:pPr>
              <w:spacing w:line="80" w:lineRule="exact"/>
              <w:ind w:right="40"/>
              <w:rPr>
                <w:rFonts w:asciiTheme="minorHAnsi" w:hAnsiTheme="minorHAnsi"/>
                <w:sz w:val="24"/>
                <w:szCs w:val="24"/>
              </w:rPr>
            </w:pPr>
            <w:r w:rsidRPr="00B40573">
              <w:rPr>
                <w:rStyle w:val="41"/>
                <w:rFonts w:asciiTheme="minorHAnsi" w:hAnsiTheme="minorHAnsi"/>
                <w:sz w:val="24"/>
                <w:szCs w:val="24"/>
              </w:rPr>
              <w:t>-</w:t>
            </w:r>
          </w:p>
        </w:tc>
      </w:tr>
      <w:tr w:rsidR="00B40573" w:rsidRPr="00B40573" w:rsidTr="00B40573">
        <w:trPr>
          <w:trHeight w:hRule="exact" w:val="292"/>
          <w:jc w:val="center"/>
        </w:trPr>
        <w:tc>
          <w:tcPr>
            <w:tcW w:w="1001" w:type="dxa"/>
            <w:shd w:val="clear" w:color="auto" w:fill="FFFFFF"/>
          </w:tcPr>
          <w:p w:rsidR="00B40573" w:rsidRPr="00B40573" w:rsidRDefault="00B40573" w:rsidP="00B40573">
            <w:pPr>
              <w:spacing w:line="220" w:lineRule="exact"/>
              <w:ind w:left="40"/>
              <w:rPr>
                <w:rFonts w:asciiTheme="minorHAnsi" w:hAnsiTheme="minorHAnsi"/>
                <w:sz w:val="24"/>
                <w:szCs w:val="24"/>
              </w:rPr>
            </w:pPr>
            <w:r w:rsidRPr="00B40573">
              <w:rPr>
                <w:rStyle w:val="11"/>
                <w:rFonts w:asciiTheme="minorHAnsi" w:hAnsiTheme="minorHAnsi"/>
                <w:sz w:val="24"/>
                <w:szCs w:val="24"/>
                <w:u w:val="none"/>
              </w:rPr>
              <w:t>22:4</w:t>
            </w:r>
          </w:p>
        </w:tc>
        <w:tc>
          <w:tcPr>
            <w:tcW w:w="2686"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0,3</w:t>
            </w:r>
          </w:p>
        </w:tc>
        <w:tc>
          <w:tcPr>
            <w:tcW w:w="1559" w:type="dxa"/>
            <w:shd w:val="clear" w:color="auto" w:fill="FFFFFF"/>
          </w:tcPr>
          <w:p w:rsidR="00B40573" w:rsidRPr="00B40573" w:rsidRDefault="00B40573" w:rsidP="00B40573">
            <w:pPr>
              <w:spacing w:line="80" w:lineRule="exact"/>
              <w:ind w:right="420"/>
              <w:rPr>
                <w:rFonts w:asciiTheme="minorHAnsi" w:hAnsiTheme="minorHAnsi"/>
                <w:sz w:val="24"/>
                <w:szCs w:val="24"/>
              </w:rPr>
            </w:pPr>
            <w:r w:rsidRPr="00B40573">
              <w:rPr>
                <w:rStyle w:val="41"/>
                <w:rFonts w:asciiTheme="minorHAnsi" w:hAnsiTheme="minorHAnsi"/>
                <w:sz w:val="24"/>
                <w:szCs w:val="24"/>
              </w:rPr>
              <w:t>-</w:t>
            </w:r>
          </w:p>
        </w:tc>
        <w:tc>
          <w:tcPr>
            <w:tcW w:w="1843"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0,6</w:t>
            </w:r>
          </w:p>
        </w:tc>
        <w:tc>
          <w:tcPr>
            <w:tcW w:w="1904" w:type="dxa"/>
            <w:shd w:val="clear" w:color="auto" w:fill="FFFFFF"/>
          </w:tcPr>
          <w:p w:rsidR="00B40573" w:rsidRPr="00B40573" w:rsidRDefault="00B40573" w:rsidP="00B40573">
            <w:pPr>
              <w:spacing w:line="80" w:lineRule="exact"/>
              <w:ind w:right="40"/>
              <w:rPr>
                <w:rFonts w:asciiTheme="minorHAnsi" w:hAnsiTheme="minorHAnsi"/>
                <w:sz w:val="24"/>
                <w:szCs w:val="24"/>
              </w:rPr>
            </w:pPr>
            <w:r w:rsidRPr="00B40573">
              <w:rPr>
                <w:rStyle w:val="41"/>
                <w:rFonts w:asciiTheme="minorHAnsi" w:hAnsiTheme="minorHAnsi"/>
                <w:sz w:val="24"/>
                <w:szCs w:val="24"/>
              </w:rPr>
              <w:t>-</w:t>
            </w:r>
          </w:p>
        </w:tc>
      </w:tr>
      <w:tr w:rsidR="00B40573" w:rsidRPr="00B40573" w:rsidTr="00B40573">
        <w:trPr>
          <w:trHeight w:hRule="exact" w:val="292"/>
          <w:jc w:val="center"/>
        </w:trPr>
        <w:tc>
          <w:tcPr>
            <w:tcW w:w="1001" w:type="dxa"/>
            <w:shd w:val="clear" w:color="auto" w:fill="FFFFFF"/>
          </w:tcPr>
          <w:p w:rsidR="00B40573" w:rsidRPr="00B40573" w:rsidRDefault="00B40573" w:rsidP="00B40573">
            <w:pPr>
              <w:spacing w:line="220" w:lineRule="exact"/>
              <w:ind w:left="40"/>
              <w:rPr>
                <w:rFonts w:asciiTheme="minorHAnsi" w:hAnsiTheme="minorHAnsi"/>
                <w:sz w:val="24"/>
                <w:szCs w:val="24"/>
              </w:rPr>
            </w:pPr>
            <w:r w:rsidRPr="00B40573">
              <w:rPr>
                <w:rStyle w:val="11"/>
                <w:rFonts w:asciiTheme="minorHAnsi" w:hAnsiTheme="minorHAnsi"/>
                <w:sz w:val="24"/>
                <w:szCs w:val="24"/>
                <w:u w:val="none"/>
              </w:rPr>
              <w:t>22:5</w:t>
            </w:r>
          </w:p>
        </w:tc>
        <w:tc>
          <w:tcPr>
            <w:tcW w:w="2686"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1,3</w:t>
            </w:r>
          </w:p>
        </w:tc>
        <w:tc>
          <w:tcPr>
            <w:tcW w:w="1559"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1,3</w:t>
            </w:r>
          </w:p>
        </w:tc>
        <w:tc>
          <w:tcPr>
            <w:tcW w:w="1843"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3,1</w:t>
            </w:r>
          </w:p>
        </w:tc>
        <w:tc>
          <w:tcPr>
            <w:tcW w:w="1904" w:type="dxa"/>
            <w:shd w:val="clear" w:color="auto" w:fill="FFFFFF"/>
          </w:tcPr>
          <w:p w:rsidR="00B40573" w:rsidRPr="00B40573" w:rsidRDefault="00B40573" w:rsidP="00B40573">
            <w:pPr>
              <w:spacing w:line="220" w:lineRule="exact"/>
              <w:ind w:right="40"/>
              <w:rPr>
                <w:rFonts w:asciiTheme="minorHAnsi" w:hAnsiTheme="minorHAnsi"/>
                <w:sz w:val="24"/>
                <w:szCs w:val="24"/>
              </w:rPr>
            </w:pPr>
            <w:r w:rsidRPr="00B40573">
              <w:rPr>
                <w:rStyle w:val="11"/>
                <w:rFonts w:asciiTheme="minorHAnsi" w:hAnsiTheme="minorHAnsi"/>
                <w:sz w:val="24"/>
                <w:szCs w:val="24"/>
                <w:u w:val="none"/>
              </w:rPr>
              <w:t>2,3</w:t>
            </w:r>
          </w:p>
        </w:tc>
      </w:tr>
      <w:tr w:rsidR="00B40573" w:rsidRPr="00B40573" w:rsidTr="00B40573">
        <w:trPr>
          <w:trHeight w:hRule="exact" w:val="287"/>
          <w:jc w:val="center"/>
        </w:trPr>
        <w:tc>
          <w:tcPr>
            <w:tcW w:w="1001" w:type="dxa"/>
            <w:shd w:val="clear" w:color="auto" w:fill="FFFFFF"/>
          </w:tcPr>
          <w:p w:rsidR="00B40573" w:rsidRPr="00B40573" w:rsidRDefault="00B40573" w:rsidP="00B40573">
            <w:pPr>
              <w:spacing w:line="220" w:lineRule="exact"/>
              <w:ind w:left="40"/>
              <w:rPr>
                <w:rFonts w:asciiTheme="minorHAnsi" w:hAnsiTheme="minorHAnsi"/>
                <w:sz w:val="24"/>
                <w:szCs w:val="24"/>
              </w:rPr>
            </w:pPr>
            <w:r w:rsidRPr="00B40573">
              <w:rPr>
                <w:rStyle w:val="11"/>
                <w:rFonts w:asciiTheme="minorHAnsi" w:hAnsiTheme="minorHAnsi"/>
                <w:sz w:val="24"/>
                <w:szCs w:val="24"/>
                <w:u w:val="none"/>
              </w:rPr>
              <w:t>22:6</w:t>
            </w:r>
          </w:p>
        </w:tc>
        <w:tc>
          <w:tcPr>
            <w:tcW w:w="2686"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14,3'</w:t>
            </w:r>
          </w:p>
        </w:tc>
        <w:tc>
          <w:tcPr>
            <w:tcW w:w="1559"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7,6</w:t>
            </w:r>
          </w:p>
        </w:tc>
        <w:tc>
          <w:tcPr>
            <w:tcW w:w="1843" w:type="dxa"/>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18,9</w:t>
            </w:r>
          </w:p>
        </w:tc>
        <w:tc>
          <w:tcPr>
            <w:tcW w:w="1904" w:type="dxa"/>
            <w:shd w:val="clear" w:color="auto" w:fill="FFFFFF"/>
          </w:tcPr>
          <w:p w:rsidR="00B40573" w:rsidRPr="00B40573" w:rsidRDefault="00B40573" w:rsidP="00B40573">
            <w:pPr>
              <w:spacing w:line="220" w:lineRule="exact"/>
              <w:ind w:right="40"/>
              <w:rPr>
                <w:rFonts w:asciiTheme="minorHAnsi" w:hAnsiTheme="minorHAnsi"/>
                <w:sz w:val="24"/>
                <w:szCs w:val="24"/>
              </w:rPr>
            </w:pPr>
            <w:r w:rsidRPr="00B40573">
              <w:rPr>
                <w:rStyle w:val="11"/>
                <w:rFonts w:asciiTheme="minorHAnsi" w:hAnsiTheme="minorHAnsi"/>
                <w:sz w:val="24"/>
                <w:szCs w:val="24"/>
                <w:u w:val="none"/>
              </w:rPr>
              <w:t>14,0</w:t>
            </w:r>
          </w:p>
        </w:tc>
      </w:tr>
      <w:tr w:rsidR="00B40573" w:rsidRPr="00B40573" w:rsidTr="00B40573">
        <w:trPr>
          <w:trHeight w:hRule="exact" w:val="310"/>
          <w:jc w:val="center"/>
        </w:trPr>
        <w:tc>
          <w:tcPr>
            <w:tcW w:w="1001" w:type="dxa"/>
            <w:tcBorders>
              <w:bottom w:val="single" w:sz="4" w:space="0" w:color="auto"/>
            </w:tcBorders>
            <w:shd w:val="clear" w:color="auto" w:fill="FFFFFF"/>
          </w:tcPr>
          <w:p w:rsidR="00B40573" w:rsidRPr="00B40573" w:rsidRDefault="00B40573" w:rsidP="00B40573">
            <w:pPr>
              <w:spacing w:line="220" w:lineRule="exact"/>
              <w:ind w:left="40"/>
              <w:rPr>
                <w:rFonts w:asciiTheme="minorHAnsi" w:hAnsiTheme="minorHAnsi"/>
                <w:sz w:val="24"/>
                <w:szCs w:val="24"/>
              </w:rPr>
            </w:pPr>
            <w:r w:rsidRPr="00B40573">
              <w:rPr>
                <w:rStyle w:val="11"/>
                <w:rFonts w:asciiTheme="minorHAnsi" w:hAnsiTheme="minorHAnsi"/>
                <w:sz w:val="24"/>
                <w:szCs w:val="24"/>
                <w:u w:val="none"/>
              </w:rPr>
              <w:t>24:1</w:t>
            </w:r>
          </w:p>
        </w:tc>
        <w:tc>
          <w:tcPr>
            <w:tcW w:w="2686" w:type="dxa"/>
            <w:tcBorders>
              <w:bottom w:val="single" w:sz="4" w:space="0" w:color="auto"/>
            </w:tcBorders>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0,5</w:t>
            </w:r>
          </w:p>
        </w:tc>
        <w:tc>
          <w:tcPr>
            <w:tcW w:w="1559" w:type="dxa"/>
            <w:tcBorders>
              <w:bottom w:val="single" w:sz="4" w:space="0" w:color="auto"/>
            </w:tcBorders>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0,9</w:t>
            </w:r>
          </w:p>
        </w:tc>
        <w:tc>
          <w:tcPr>
            <w:tcW w:w="1843" w:type="dxa"/>
            <w:tcBorders>
              <w:bottom w:val="single" w:sz="4" w:space="0" w:color="auto"/>
            </w:tcBorders>
            <w:shd w:val="clear" w:color="auto" w:fill="FFFFFF"/>
          </w:tcPr>
          <w:p w:rsidR="00B40573" w:rsidRPr="00B40573" w:rsidRDefault="00B40573" w:rsidP="00B40573">
            <w:pPr>
              <w:spacing w:line="220" w:lineRule="exact"/>
              <w:rPr>
                <w:rFonts w:asciiTheme="minorHAnsi" w:hAnsiTheme="minorHAnsi"/>
                <w:sz w:val="24"/>
                <w:szCs w:val="24"/>
              </w:rPr>
            </w:pPr>
            <w:r w:rsidRPr="00B40573">
              <w:rPr>
                <w:rStyle w:val="11"/>
                <w:rFonts w:asciiTheme="minorHAnsi" w:hAnsiTheme="minorHAnsi"/>
                <w:sz w:val="24"/>
                <w:szCs w:val="24"/>
                <w:u w:val="none"/>
              </w:rPr>
              <w:t>1,1</w:t>
            </w:r>
          </w:p>
        </w:tc>
        <w:tc>
          <w:tcPr>
            <w:tcW w:w="1904" w:type="dxa"/>
            <w:tcBorders>
              <w:bottom w:val="single" w:sz="4" w:space="0" w:color="auto"/>
            </w:tcBorders>
            <w:shd w:val="clear" w:color="auto" w:fill="FFFFFF"/>
          </w:tcPr>
          <w:p w:rsidR="00B40573" w:rsidRPr="00B40573" w:rsidRDefault="00B40573" w:rsidP="00B40573">
            <w:pPr>
              <w:spacing w:line="80" w:lineRule="exact"/>
              <w:ind w:right="40"/>
              <w:rPr>
                <w:rFonts w:asciiTheme="minorHAnsi" w:hAnsiTheme="minorHAnsi"/>
                <w:sz w:val="24"/>
                <w:szCs w:val="24"/>
              </w:rPr>
            </w:pPr>
            <w:r w:rsidRPr="00B40573">
              <w:rPr>
                <w:rStyle w:val="41"/>
                <w:rFonts w:asciiTheme="minorHAnsi" w:hAnsiTheme="minorHAnsi"/>
                <w:sz w:val="24"/>
                <w:szCs w:val="24"/>
              </w:rPr>
              <w:t>-</w:t>
            </w:r>
          </w:p>
        </w:tc>
      </w:tr>
    </w:tbl>
    <w:p w:rsidR="00B40573" w:rsidRPr="00B40573" w:rsidRDefault="00B40573" w:rsidP="00B40573">
      <w:pPr>
        <w:tabs>
          <w:tab w:val="left" w:pos="0"/>
          <w:tab w:val="left" w:pos="2835"/>
          <w:tab w:val="left" w:pos="3544"/>
        </w:tabs>
        <w:spacing w:after="100" w:line="360" w:lineRule="auto"/>
        <w:jc w:val="both"/>
        <w:rPr>
          <w:rFonts w:asciiTheme="minorHAnsi" w:hAnsiTheme="minorHAnsi"/>
          <w:b/>
          <w:sz w:val="24"/>
          <w:szCs w:val="24"/>
          <w:lang w:val="el-GR"/>
        </w:rPr>
      </w:pPr>
      <w:r w:rsidRPr="00B40573">
        <w:rPr>
          <w:rFonts w:asciiTheme="minorHAnsi" w:hAnsiTheme="minorHAnsi"/>
          <w:b/>
          <w:sz w:val="24"/>
          <w:szCs w:val="24"/>
          <w:lang w:val="el-GR"/>
        </w:rPr>
        <w:lastRenderedPageBreak/>
        <w:t xml:space="preserve">Απαραίτητα ή ουσιώδη λιπαρά οξέα - Λειτουργικά συστατικά ω-3 και ω-6 λιπαρά οξέα </w:t>
      </w:r>
    </w:p>
    <w:p w:rsidR="00B40573" w:rsidRPr="00B40573" w:rsidRDefault="00B40573" w:rsidP="00B40573">
      <w:pPr>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 xml:space="preserve">Τα λιπαρά εξυπηρετούν στη διατροφή κυρίως για παροχή ενέργειας στον οργανισμό, αλλά προσφέρουν και λιποδιαλυτές βιταμίνες, ενώ λειτουργούν και ως παράγοντες γεύσης και υφής των τροφίμων. Τα ακόρεστα λιπαρά οξέα υπερέχουν έναντι των κορεσμένων. </w:t>
      </w:r>
      <w:r w:rsidRPr="00B40573">
        <w:rPr>
          <w:rFonts w:asciiTheme="minorHAnsi" w:hAnsiTheme="minorHAnsi"/>
          <w:color w:val="000000"/>
          <w:sz w:val="24"/>
          <w:szCs w:val="24"/>
          <w:lang w:val="el-GR"/>
        </w:rPr>
        <w:t xml:space="preserve">Το λινελαϊκό οξύ </w:t>
      </w:r>
      <w:r w:rsidRPr="00B40573">
        <w:rPr>
          <w:rFonts w:asciiTheme="minorHAnsi" w:hAnsiTheme="minorHAnsi"/>
          <w:color w:val="000000"/>
          <w:sz w:val="24"/>
          <w:szCs w:val="24"/>
        </w:rPr>
        <w:t>C</w:t>
      </w:r>
      <w:r w:rsidRPr="00B40573">
        <w:rPr>
          <w:rFonts w:asciiTheme="minorHAnsi" w:hAnsiTheme="minorHAnsi"/>
          <w:color w:val="000000"/>
          <w:sz w:val="24"/>
          <w:szCs w:val="24"/>
          <w:lang w:val="el-GR"/>
        </w:rPr>
        <w:t xml:space="preserve">18:2 (παλαιότερα ονομαζόταν βιταμίνη </w:t>
      </w:r>
      <w:r w:rsidRPr="00B40573">
        <w:rPr>
          <w:rFonts w:asciiTheme="minorHAnsi" w:hAnsiTheme="minorHAnsi"/>
          <w:color w:val="000000"/>
          <w:sz w:val="24"/>
          <w:szCs w:val="24"/>
        </w:rPr>
        <w:t>F</w:t>
      </w:r>
      <w:r w:rsidRPr="00B40573">
        <w:rPr>
          <w:rFonts w:asciiTheme="minorHAnsi" w:hAnsiTheme="minorHAnsi"/>
          <w:color w:val="000000"/>
          <w:sz w:val="24"/>
          <w:szCs w:val="24"/>
          <w:lang w:val="el-GR"/>
        </w:rPr>
        <w:t>) μαζί με το λινολενικό οξύ (</w:t>
      </w:r>
      <w:r w:rsidRPr="00B40573">
        <w:rPr>
          <w:rFonts w:asciiTheme="minorHAnsi" w:hAnsiTheme="minorHAnsi"/>
          <w:color w:val="000000"/>
          <w:sz w:val="24"/>
          <w:szCs w:val="24"/>
        </w:rPr>
        <w:t>C</w:t>
      </w:r>
      <w:r w:rsidRPr="00B40573">
        <w:rPr>
          <w:rFonts w:asciiTheme="minorHAnsi" w:hAnsiTheme="minorHAnsi"/>
          <w:color w:val="000000"/>
          <w:sz w:val="24"/>
          <w:szCs w:val="24"/>
          <w:lang w:val="el-GR"/>
        </w:rPr>
        <w:t>18:3) και το αραχιδονικό (</w:t>
      </w:r>
      <w:r w:rsidRPr="00B40573">
        <w:rPr>
          <w:rFonts w:asciiTheme="minorHAnsi" w:hAnsiTheme="minorHAnsi"/>
          <w:color w:val="000000"/>
          <w:sz w:val="24"/>
          <w:szCs w:val="24"/>
        </w:rPr>
        <w:t>C</w:t>
      </w:r>
      <w:r w:rsidRPr="00B40573">
        <w:rPr>
          <w:rFonts w:asciiTheme="minorHAnsi" w:hAnsiTheme="minorHAnsi"/>
          <w:color w:val="000000"/>
          <w:sz w:val="24"/>
          <w:szCs w:val="24"/>
          <w:lang w:val="el-GR"/>
        </w:rPr>
        <w:t xml:space="preserve">20:4) ανήκουν στα </w:t>
      </w:r>
      <w:r w:rsidRPr="00B40573">
        <w:rPr>
          <w:rFonts w:asciiTheme="minorHAnsi" w:hAnsiTheme="minorHAnsi"/>
          <w:b/>
          <w:color w:val="000000"/>
          <w:sz w:val="24"/>
          <w:szCs w:val="24"/>
          <w:lang w:val="el-GR"/>
        </w:rPr>
        <w:t>ουσιώδη ή απαραίτητα λιπαρά οξέα</w:t>
      </w:r>
      <w:r w:rsidRPr="00B40573">
        <w:rPr>
          <w:rFonts w:asciiTheme="minorHAnsi" w:hAnsiTheme="minorHAnsi"/>
          <w:color w:val="000000"/>
          <w:sz w:val="24"/>
          <w:szCs w:val="24"/>
          <w:lang w:val="el-GR"/>
        </w:rPr>
        <w:t>, τα οποία είναι απαραίτητα τόσο για τον άνθρωπο όσο και για τα ζώα, καθώς η έλλειψή τους προκαλεί δερματικές παθήσεις.</w:t>
      </w:r>
    </w:p>
    <w:p w:rsidR="00B40573" w:rsidRPr="00B40573" w:rsidRDefault="00B40573" w:rsidP="00B40573">
      <w:pPr>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Οι σπουδαιότερες κατηγορίες πολυακόρεστων οξέων είναι τα ω-3, ω</w:t>
      </w:r>
      <w:r w:rsidRPr="00B40573">
        <w:rPr>
          <w:rFonts w:asciiTheme="minorHAnsi" w:hAnsiTheme="minorHAnsi"/>
          <w:sz w:val="24"/>
          <w:szCs w:val="24"/>
          <w:lang w:val="el-GR"/>
        </w:rPr>
        <w:noBreakHyphen/>
        <w:t>6 και ω-9 (με βάση τη θέση του δ.δ. από το αντίθετο της καρβοξυλομάδας άκρο της αλυσίδας). Τα πολυακόρεστα λινελαϊκό και α-λινολενικό έχει αποδειχθεί ότι είναι «</w:t>
      </w:r>
      <w:r w:rsidRPr="00B40573">
        <w:rPr>
          <w:rFonts w:asciiTheme="minorHAnsi" w:hAnsiTheme="minorHAnsi"/>
          <w:b/>
          <w:sz w:val="24"/>
          <w:szCs w:val="24"/>
          <w:lang w:val="el-GR"/>
        </w:rPr>
        <w:t>απαραίτητα</w:t>
      </w:r>
      <w:r w:rsidRPr="00B40573">
        <w:rPr>
          <w:rFonts w:asciiTheme="minorHAnsi" w:hAnsiTheme="minorHAnsi"/>
          <w:sz w:val="24"/>
          <w:szCs w:val="24"/>
          <w:lang w:val="el-GR"/>
        </w:rPr>
        <w:t>» για τη διατροφή, και επειδή δεν μπορούν να συντεθούν στον οργανισμό, πρέπει να λαμβάνονται μέσω των τροφίμων. Ο οργανισμός μπορεί να παράγει από το λινελαϊκό οξύ ω-6 λιπαρά οξέα (γ</w:t>
      </w:r>
      <w:r w:rsidRPr="00B40573">
        <w:rPr>
          <w:rFonts w:asciiTheme="minorHAnsi" w:hAnsiTheme="minorHAnsi"/>
          <w:sz w:val="24"/>
          <w:szCs w:val="24"/>
          <w:lang w:val="el-GR"/>
        </w:rPr>
        <w:noBreakHyphen/>
        <w:t>λινολενικό οξύ-</w:t>
      </w:r>
      <w:r w:rsidRPr="00B40573">
        <w:rPr>
          <w:rFonts w:asciiTheme="minorHAnsi" w:hAnsiTheme="minorHAnsi"/>
          <w:sz w:val="24"/>
          <w:szCs w:val="24"/>
        </w:rPr>
        <w:t>GLA</w:t>
      </w:r>
      <w:r w:rsidRPr="00B40573">
        <w:rPr>
          <w:rFonts w:asciiTheme="minorHAnsi" w:hAnsiTheme="minorHAnsi"/>
          <w:sz w:val="24"/>
          <w:szCs w:val="24"/>
          <w:lang w:val="el-GR"/>
        </w:rPr>
        <w:t>, δι-ομο γ-λινολενικό οξύ-</w:t>
      </w:r>
      <w:r w:rsidRPr="00B40573">
        <w:rPr>
          <w:rFonts w:asciiTheme="minorHAnsi" w:hAnsiTheme="minorHAnsi"/>
          <w:sz w:val="24"/>
          <w:szCs w:val="24"/>
        </w:rPr>
        <w:t>DGLA</w:t>
      </w:r>
      <w:r w:rsidRPr="00B40573">
        <w:rPr>
          <w:rFonts w:asciiTheme="minorHAnsi" w:hAnsiTheme="minorHAnsi"/>
          <w:sz w:val="24"/>
          <w:szCs w:val="24"/>
          <w:lang w:val="el-GR"/>
        </w:rPr>
        <w:t xml:space="preserve"> και αραχιδονικό οξύ-ΑΑ) και από το α-λινολενικό οξύ ω-3 λιπαρά οξέα (εικοσιπενταεοϊκό οξύ-ΕΡΑ με 20</w:t>
      </w:r>
      <w:r w:rsidRPr="00B40573">
        <w:rPr>
          <w:rFonts w:asciiTheme="minorHAnsi" w:hAnsiTheme="minorHAnsi"/>
          <w:sz w:val="24"/>
          <w:szCs w:val="24"/>
        </w:rPr>
        <w:t>C</w:t>
      </w:r>
      <w:r w:rsidRPr="00B40573">
        <w:rPr>
          <w:rFonts w:asciiTheme="minorHAnsi" w:hAnsiTheme="minorHAnsi"/>
          <w:sz w:val="24"/>
          <w:szCs w:val="24"/>
          <w:lang w:val="el-GR"/>
        </w:rPr>
        <w:t>, 5δ.δ. και εισοσιδυοεξαενοϊκό οξύ-</w:t>
      </w:r>
      <w:r w:rsidRPr="00B40573">
        <w:rPr>
          <w:rFonts w:asciiTheme="minorHAnsi" w:hAnsiTheme="minorHAnsi"/>
          <w:sz w:val="24"/>
          <w:szCs w:val="24"/>
        </w:rPr>
        <w:t>DHA</w:t>
      </w:r>
      <w:r w:rsidRPr="00B40573">
        <w:rPr>
          <w:rFonts w:asciiTheme="minorHAnsi" w:hAnsiTheme="minorHAnsi"/>
          <w:sz w:val="24"/>
          <w:szCs w:val="24"/>
          <w:lang w:val="el-GR"/>
        </w:rPr>
        <w:t xml:space="preserve"> με 22</w:t>
      </w:r>
      <w:r w:rsidRPr="00B40573">
        <w:rPr>
          <w:rFonts w:asciiTheme="minorHAnsi" w:hAnsiTheme="minorHAnsi"/>
          <w:sz w:val="24"/>
          <w:szCs w:val="24"/>
        </w:rPr>
        <w:t>C</w:t>
      </w:r>
      <w:r w:rsidRPr="00B40573">
        <w:rPr>
          <w:rFonts w:asciiTheme="minorHAnsi" w:hAnsiTheme="minorHAnsi"/>
          <w:sz w:val="24"/>
          <w:szCs w:val="24"/>
          <w:lang w:val="el-GR"/>
        </w:rPr>
        <w:t>, 6δ.δ.). Εάν λείπουν το λινελαϊκό και το α-λινολενικό, δεν μπορούν να παραχθούν τα ω-6 και ω-3 απαραίτητα λιπαρά οξέα, αντίστοιχα. Η Συνιστώμενη Ημερήσια Δόση ω-3 λιπαρών οξέων είναι 1-2</w:t>
      </w:r>
      <w:r w:rsidRPr="00B40573">
        <w:rPr>
          <w:rFonts w:asciiTheme="minorHAnsi" w:hAnsiTheme="minorHAnsi"/>
          <w:sz w:val="24"/>
          <w:szCs w:val="24"/>
        </w:rPr>
        <w:t>g</w:t>
      </w:r>
      <w:r w:rsidRPr="00B40573">
        <w:rPr>
          <w:rFonts w:asciiTheme="minorHAnsi" w:hAnsiTheme="minorHAnsi"/>
          <w:sz w:val="24"/>
          <w:szCs w:val="24"/>
          <w:lang w:val="el-GR"/>
        </w:rPr>
        <w:t>/ημέρα και η συνιστώμενη αναλογία τους είναι: ω-6:ω-3=6:1. Η δράση των ω-3 λιπαρών οξέων έχει μελετηθεί στον οργανισμό και έχει αποδειχθεί ότι η θετική τους επίδραση σε διάφορους επικίνδυνους παράγοντες (υπέρταση, τριγλυκερίδια, υψηλά επίπεδα χοληστερόλης και καταστροφή αιμοφόρων αγγείων από θρομβώσεις και αποθέσεις-αθηροσκλήρωση) ή σε ασθένειες (καρκίνος, μείωση τριγλυκεριδίων, καρδιαγγειακές παθήσεις). Τα ιχθυέλαια και άλλα βιοενεργά υλικά από ψάρια είναι τροφοθεραπευτικά. Τα ω-3 λιπαρά οξέα παραλαμβάνονται από ψάρια και χρησιμοποιούνται για εμπλουτισμό διαφόρων τροφίμων, κατά την ενσωμάτωσή τους όμως απαιτούνται προσεκτικοί χειρισμοί για αποφυγή οξειδώσεων. Προστίθενται σε αρτοσκευάσματα, ψωμί, κέικ, μακαρόνια, γαλακτοκομικά προϊόντα ή αναψυκτικά.</w:t>
      </w:r>
    </w:p>
    <w:p w:rsidR="00B40573" w:rsidRPr="00B40573" w:rsidRDefault="00B40573" w:rsidP="00FA6A0E">
      <w:pPr>
        <w:pStyle w:val="3"/>
        <w:rPr>
          <w:lang w:val="el-GR"/>
        </w:rPr>
      </w:pPr>
      <w:bookmarkStart w:id="8" w:name="_Toc411942498"/>
      <w:r w:rsidRPr="00B40573">
        <w:rPr>
          <w:lang w:val="el-GR"/>
        </w:rPr>
        <w:lastRenderedPageBreak/>
        <w:t>Μονο- και δι- γλυκερίδια</w:t>
      </w:r>
      <w:bookmarkEnd w:id="8"/>
      <w:r w:rsidRPr="00B40573">
        <w:rPr>
          <w:lang w:val="el-GR"/>
        </w:rPr>
        <w:t xml:space="preserve"> </w:t>
      </w:r>
    </w:p>
    <w:p w:rsidR="00B40573" w:rsidRPr="00B40573" w:rsidRDefault="00B40573" w:rsidP="00B40573">
      <w:pPr>
        <w:spacing w:after="0" w:line="360" w:lineRule="auto"/>
        <w:ind w:firstLine="720"/>
        <w:jc w:val="both"/>
        <w:rPr>
          <w:rFonts w:asciiTheme="minorHAnsi" w:hAnsiTheme="minorHAnsi"/>
          <w:color w:val="000000"/>
          <w:sz w:val="24"/>
          <w:szCs w:val="24"/>
          <w:lang w:val="el-GR"/>
        </w:rPr>
      </w:pPr>
      <w:r w:rsidRPr="00B40573">
        <w:rPr>
          <w:rFonts w:asciiTheme="minorHAnsi" w:hAnsiTheme="minorHAnsi"/>
          <w:color w:val="000000"/>
          <w:sz w:val="24"/>
          <w:szCs w:val="24"/>
          <w:lang w:val="el-GR"/>
        </w:rPr>
        <w:t xml:space="preserve">Κατά την εστεροποίηση γλυκερίνης με λιπαρά οξέα, εκτός από τα τριγλυκερίδια, σχηματίζονται μονο- και δι-γλυκερίδια, με ποικίλλουσα χημική σύσταση. Τα μονο- και δι-γλυκερίδια σχηματίζονται επίσης με </w:t>
      </w:r>
      <w:r w:rsidRPr="00B40573">
        <w:rPr>
          <w:rFonts w:asciiTheme="minorHAnsi" w:hAnsiTheme="minorHAnsi"/>
          <w:sz w:val="24"/>
          <w:szCs w:val="24"/>
          <w:lang w:val="el-GR"/>
        </w:rPr>
        <w:t>μερική υδρόλυση των τριγλυκεριδίων ή με μετεστεροποίηση των λιπαρών</w:t>
      </w:r>
      <w:r w:rsidRPr="00B40573">
        <w:rPr>
          <w:rFonts w:asciiTheme="minorHAnsi" w:hAnsiTheme="minorHAnsi"/>
          <w:color w:val="000000"/>
          <w:sz w:val="24"/>
          <w:szCs w:val="24"/>
          <w:lang w:val="el-GR"/>
        </w:rPr>
        <w:t>. Έτσι κατά την εστεροποίηση γλυκερίνης και στεατικού οξέος εκτός από την τριστεατίνη σχηματίζονται δύο ισομερείς μονοστεατίνες (μονογλυκερίδια) και δύο ισομερείς διστεατίνες (διγλυκερίδια).</w:t>
      </w:r>
    </w:p>
    <w:p w:rsidR="00B40573" w:rsidRPr="00B40573" w:rsidRDefault="00B40573" w:rsidP="00B40573">
      <w:pPr>
        <w:jc w:val="both"/>
        <w:rPr>
          <w:rFonts w:asciiTheme="minorHAnsi" w:hAnsiTheme="minorHAnsi"/>
          <w:color w:val="000000"/>
          <w:sz w:val="24"/>
          <w:szCs w:val="24"/>
          <w:lang w:val="el-GR"/>
        </w:rPr>
      </w:pPr>
    </w:p>
    <w:tbl>
      <w:tblPr>
        <w:tblStyle w:val="a8"/>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82"/>
        <w:gridCol w:w="2214"/>
        <w:gridCol w:w="1620"/>
        <w:gridCol w:w="2160"/>
      </w:tblGrid>
      <w:tr w:rsidR="00B40573" w:rsidRPr="00B40573" w:rsidTr="00B40573">
        <w:trPr>
          <w:trHeight w:val="1929"/>
        </w:trPr>
        <w:tc>
          <w:tcPr>
            <w:tcW w:w="1746" w:type="dxa"/>
          </w:tcPr>
          <w:p w:rsidR="00B40573" w:rsidRPr="00B40573" w:rsidRDefault="00B40573" w:rsidP="00B40573">
            <w:pPr>
              <w:spacing w:line="360" w:lineRule="auto"/>
              <w:jc w:val="both"/>
              <w:rPr>
                <w:rFonts w:asciiTheme="minorHAnsi" w:hAnsiTheme="minorHAnsi"/>
                <w:color w:val="000000"/>
                <w:sz w:val="24"/>
                <w:szCs w:val="24"/>
                <w:lang w:val="el-GR"/>
              </w:rPr>
            </w:pPr>
          </w:p>
          <w:p w:rsidR="00B40573" w:rsidRPr="00B40573" w:rsidRDefault="00B40573" w:rsidP="00B40573">
            <w:pPr>
              <w:spacing w:line="360" w:lineRule="auto"/>
              <w:jc w:val="both"/>
              <w:rPr>
                <w:rFonts w:asciiTheme="minorHAnsi" w:hAnsiTheme="minorHAnsi"/>
                <w:color w:val="000000"/>
                <w:sz w:val="24"/>
                <w:szCs w:val="24"/>
                <w:lang w:val="el-GR"/>
              </w:rPr>
            </w:pPr>
          </w:p>
          <w:p w:rsidR="00B40573" w:rsidRPr="00B40573" w:rsidRDefault="00B40573" w:rsidP="00B40573">
            <w:pPr>
              <w:spacing w:line="360" w:lineRule="auto"/>
              <w:jc w:val="both"/>
              <w:rPr>
                <w:rFonts w:asciiTheme="minorHAnsi" w:hAnsiTheme="minorHAnsi"/>
                <w:color w:val="000000"/>
                <w:sz w:val="24"/>
                <w:szCs w:val="24"/>
              </w:rPr>
            </w:pPr>
            <w:r w:rsidRPr="00B40573">
              <w:rPr>
                <w:rFonts w:asciiTheme="minorHAnsi" w:hAnsiTheme="minorHAnsi"/>
                <w:color w:val="000000"/>
                <w:sz w:val="24"/>
                <w:szCs w:val="24"/>
              </w:rPr>
              <w:t>μονογλυκερίδιο</w:t>
            </w:r>
          </w:p>
        </w:tc>
        <w:tc>
          <w:tcPr>
            <w:tcW w:w="2214" w:type="dxa"/>
          </w:tcPr>
          <w:p w:rsidR="00B40573" w:rsidRPr="00B40573" w:rsidRDefault="00B40573" w:rsidP="00B40573">
            <w:pPr>
              <w:spacing w:line="360" w:lineRule="auto"/>
              <w:jc w:val="both"/>
              <w:rPr>
                <w:rFonts w:asciiTheme="minorHAnsi" w:hAnsiTheme="minorHAnsi"/>
                <w:color w:val="000000"/>
                <w:sz w:val="24"/>
                <w:szCs w:val="24"/>
              </w:rPr>
            </w:pPr>
            <w:r w:rsidRPr="00B40573">
              <w:rPr>
                <w:rFonts w:asciiTheme="minorHAnsi" w:hAnsiTheme="minorHAnsi"/>
                <w:noProof/>
                <w:color w:val="000000"/>
                <w:sz w:val="24"/>
                <w:szCs w:val="24"/>
                <w:lang w:val="el-GR" w:eastAsia="el-GR" w:bidi="ar-SA"/>
              </w:rPr>
              <w:drawing>
                <wp:anchor distT="0" distB="0" distL="114300" distR="114300" simplePos="0" relativeHeight="251660288" behindDoc="0" locked="0" layoutInCell="1" allowOverlap="1" wp14:anchorId="568F084B" wp14:editId="483E0D79">
                  <wp:simplePos x="0" y="0"/>
                  <wp:positionH relativeFrom="column">
                    <wp:posOffset>-53340</wp:posOffset>
                  </wp:positionH>
                  <wp:positionV relativeFrom="paragraph">
                    <wp:posOffset>-1137285</wp:posOffset>
                  </wp:positionV>
                  <wp:extent cx="1051560" cy="1128395"/>
                  <wp:effectExtent l="19050" t="0" r="0" b="0"/>
                  <wp:wrapSquare wrapText="right"/>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1" cstate="print"/>
                          <a:srcRect/>
                          <a:stretch>
                            <a:fillRect/>
                          </a:stretch>
                        </pic:blipFill>
                        <pic:spPr bwMode="auto">
                          <a:xfrm>
                            <a:off x="0" y="0"/>
                            <a:ext cx="1051560" cy="1128395"/>
                          </a:xfrm>
                          <a:prstGeom prst="rect">
                            <a:avLst/>
                          </a:prstGeom>
                          <a:noFill/>
                          <a:ln w="9525">
                            <a:noFill/>
                            <a:miter lim="800000"/>
                            <a:headEnd/>
                            <a:tailEnd/>
                          </a:ln>
                        </pic:spPr>
                      </pic:pic>
                    </a:graphicData>
                  </a:graphic>
                </wp:anchor>
              </w:drawing>
            </w:r>
          </w:p>
        </w:tc>
        <w:tc>
          <w:tcPr>
            <w:tcW w:w="1620" w:type="dxa"/>
          </w:tcPr>
          <w:p w:rsidR="00B40573" w:rsidRPr="00B40573" w:rsidRDefault="00B40573" w:rsidP="00B40573">
            <w:pPr>
              <w:spacing w:line="360" w:lineRule="auto"/>
              <w:jc w:val="both"/>
              <w:rPr>
                <w:rFonts w:asciiTheme="minorHAnsi" w:hAnsiTheme="minorHAnsi"/>
                <w:color w:val="000000"/>
                <w:sz w:val="24"/>
                <w:szCs w:val="24"/>
              </w:rPr>
            </w:pPr>
          </w:p>
          <w:p w:rsidR="00B40573" w:rsidRPr="00B40573" w:rsidRDefault="00B40573" w:rsidP="00B40573">
            <w:pPr>
              <w:spacing w:line="360" w:lineRule="auto"/>
              <w:jc w:val="both"/>
              <w:rPr>
                <w:rFonts w:asciiTheme="minorHAnsi" w:hAnsiTheme="minorHAnsi"/>
                <w:color w:val="000000"/>
                <w:sz w:val="24"/>
                <w:szCs w:val="24"/>
              </w:rPr>
            </w:pPr>
          </w:p>
          <w:p w:rsidR="00B40573" w:rsidRPr="00B40573" w:rsidRDefault="00B40573" w:rsidP="00B40573">
            <w:pPr>
              <w:spacing w:line="360" w:lineRule="auto"/>
              <w:jc w:val="both"/>
              <w:rPr>
                <w:rFonts w:asciiTheme="minorHAnsi" w:hAnsiTheme="minorHAnsi"/>
                <w:color w:val="000000"/>
                <w:sz w:val="24"/>
                <w:szCs w:val="24"/>
              </w:rPr>
            </w:pPr>
            <w:r w:rsidRPr="00B40573">
              <w:rPr>
                <w:rFonts w:asciiTheme="minorHAnsi" w:hAnsiTheme="minorHAnsi"/>
                <w:color w:val="000000"/>
                <w:sz w:val="24"/>
                <w:szCs w:val="24"/>
              </w:rPr>
              <w:t>διγλυκερίδιο</w:t>
            </w:r>
          </w:p>
        </w:tc>
        <w:tc>
          <w:tcPr>
            <w:tcW w:w="2160" w:type="dxa"/>
          </w:tcPr>
          <w:p w:rsidR="00B40573" w:rsidRPr="00B40573" w:rsidRDefault="00B40573" w:rsidP="00B40573">
            <w:pPr>
              <w:spacing w:line="360" w:lineRule="auto"/>
              <w:jc w:val="both"/>
              <w:rPr>
                <w:rFonts w:asciiTheme="minorHAnsi" w:hAnsiTheme="minorHAnsi"/>
                <w:color w:val="000000"/>
                <w:sz w:val="24"/>
                <w:szCs w:val="24"/>
              </w:rPr>
            </w:pPr>
            <w:r w:rsidRPr="00B40573">
              <w:rPr>
                <w:rFonts w:asciiTheme="minorHAnsi" w:hAnsiTheme="minorHAnsi"/>
                <w:noProof/>
                <w:color w:val="000000"/>
                <w:sz w:val="24"/>
                <w:szCs w:val="24"/>
                <w:lang w:val="el-GR" w:eastAsia="el-GR" w:bidi="ar-SA"/>
              </w:rPr>
              <w:drawing>
                <wp:inline distT="0" distB="0" distL="0" distR="0" wp14:anchorId="0F97A7D6" wp14:editId="480E7E28">
                  <wp:extent cx="1076325" cy="1123950"/>
                  <wp:effectExtent l="1905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cstate="print"/>
                          <a:srcRect/>
                          <a:stretch>
                            <a:fillRect/>
                          </a:stretch>
                        </pic:blipFill>
                        <pic:spPr bwMode="auto">
                          <a:xfrm>
                            <a:off x="0" y="0"/>
                            <a:ext cx="1076325" cy="1123950"/>
                          </a:xfrm>
                          <a:prstGeom prst="rect">
                            <a:avLst/>
                          </a:prstGeom>
                          <a:noFill/>
                          <a:ln w="9525">
                            <a:noFill/>
                            <a:miter lim="800000"/>
                            <a:headEnd/>
                            <a:tailEnd/>
                          </a:ln>
                        </pic:spPr>
                      </pic:pic>
                    </a:graphicData>
                  </a:graphic>
                </wp:inline>
              </w:drawing>
            </w:r>
          </w:p>
        </w:tc>
      </w:tr>
    </w:tbl>
    <w:p w:rsidR="00B40573" w:rsidRPr="00B40573" w:rsidRDefault="00B40573" w:rsidP="00B40573">
      <w:pPr>
        <w:spacing w:after="0" w:line="360" w:lineRule="auto"/>
        <w:jc w:val="both"/>
        <w:rPr>
          <w:rFonts w:asciiTheme="minorHAnsi" w:hAnsiTheme="minorHAnsi"/>
          <w:sz w:val="24"/>
          <w:szCs w:val="24"/>
          <w:lang w:val="el-GR"/>
        </w:rPr>
      </w:pPr>
      <w:r w:rsidRPr="00B40573">
        <w:rPr>
          <w:rFonts w:asciiTheme="minorHAnsi" w:hAnsiTheme="minorHAnsi"/>
          <w:color w:val="000000"/>
          <w:sz w:val="24"/>
          <w:szCs w:val="24"/>
          <w:lang w:val="el-GR"/>
        </w:rPr>
        <w:t>Τα μονο- και δι-γλυκερίδια</w:t>
      </w:r>
      <w:r w:rsidRPr="00B40573">
        <w:rPr>
          <w:rFonts w:asciiTheme="minorHAnsi" w:hAnsiTheme="minorHAnsi"/>
          <w:sz w:val="24"/>
          <w:szCs w:val="24"/>
          <w:lang w:val="el-GR"/>
        </w:rPr>
        <w:t xml:space="preserve"> ανευρίσκονται σε κακής ποιότητας λίπη ή έλαια. Από θρεπτική άποψη τα μονο- και δι-γλυκερίδια είναι το ίδιο εύπεπτα όσο και τα τριγλυκερίδια.</w:t>
      </w:r>
    </w:p>
    <w:p w:rsidR="00B40573" w:rsidRPr="00B40573" w:rsidRDefault="00B40573" w:rsidP="00B40573">
      <w:pPr>
        <w:spacing w:after="0" w:line="360" w:lineRule="auto"/>
        <w:ind w:firstLine="720"/>
        <w:jc w:val="both"/>
        <w:rPr>
          <w:rFonts w:asciiTheme="minorHAnsi" w:hAnsiTheme="minorHAnsi"/>
          <w:color w:val="000000"/>
          <w:sz w:val="24"/>
          <w:szCs w:val="24"/>
          <w:lang w:val="el-GR"/>
        </w:rPr>
      </w:pPr>
      <w:r w:rsidRPr="00B40573">
        <w:rPr>
          <w:rFonts w:asciiTheme="minorHAnsi" w:hAnsiTheme="minorHAnsi"/>
          <w:color w:val="000000"/>
          <w:sz w:val="24"/>
          <w:szCs w:val="24"/>
          <w:lang w:val="el-GR"/>
        </w:rPr>
        <w:t>Τα μονο- και δι-γλυκερίδια</w:t>
      </w:r>
      <w:r w:rsidRPr="00B40573">
        <w:rPr>
          <w:rFonts w:asciiTheme="minorHAnsi" w:hAnsiTheme="minorHAnsi"/>
          <w:sz w:val="24"/>
          <w:szCs w:val="24"/>
          <w:lang w:val="el-GR"/>
        </w:rPr>
        <w:t xml:space="preserve"> ε</w:t>
      </w:r>
      <w:r w:rsidRPr="00B40573">
        <w:rPr>
          <w:rFonts w:asciiTheme="minorHAnsi" w:hAnsiTheme="minorHAnsi"/>
          <w:color w:val="000000"/>
          <w:sz w:val="24"/>
          <w:szCs w:val="24"/>
          <w:lang w:val="el-GR"/>
        </w:rPr>
        <w:t>ίναι επιφανειακά ενεργές ενώσεις, γιατί περιέχουν στο μόριό τους και υδατοδιαλυτά πολικά, και λιποδιαλυτά μη πολικά τμήματα. Για το λόγο αυτό τα μονογλυκερίδια των ανώτερων λιπαρών οξέων χρησιμοποιούνται στη βιομηχανία τροφίμων ως γαλακτωματοποιητές, και μάλιστα είναι ιδιαίτερα κατάλληλα για σχηματισμό γαλακτωμάτων τύπου νερού διεσπαρμένου σε συνεχή λιπαρή φάση. Τα μονογλυκερίδια προστιθέμενα σε μικρή αναλογία στα λιπαρά επιταχύνουν την κρυστάλλωσή τους με λεπτοκρυσταλλική δομή, ιδιότητα που είναι σημαντική για την αποφυγή εφίδρωσης ελαίου από προϊόντα που περιέχουν λιπαρές ουσίες, όπως η μαργαρίνη. Τα μονογλυκερίδια και διγλυκερίδια παρασκευάζονται βιομηχανικά με ελεγχόμενη εστεροποίηση λιπαρών οξέων με γλυκερίνη ή με μετεστεροποίηση λιπαρών με γλυκερίνη παρουσία καταλύτη. Τα μονογλυκερίδια του εμπορίου περιέχουν 50-60% μονογλυκερίδια, 30-45% διγλυκερίδια και μικρό ποσοστό τριγλυκεριδίων.</w:t>
      </w:r>
    </w:p>
    <w:p w:rsidR="00B40573" w:rsidRPr="00B40573" w:rsidRDefault="00B40573" w:rsidP="00B40573">
      <w:pPr>
        <w:spacing w:after="0" w:line="360" w:lineRule="auto"/>
        <w:ind w:firstLine="720"/>
        <w:jc w:val="both"/>
        <w:rPr>
          <w:rFonts w:asciiTheme="minorHAnsi" w:hAnsiTheme="minorHAnsi"/>
          <w:color w:val="000000"/>
          <w:sz w:val="24"/>
          <w:szCs w:val="24"/>
          <w:lang w:val="el-GR"/>
        </w:rPr>
      </w:pPr>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lastRenderedPageBreak/>
        <w:t xml:space="preserve">Από τα μικρότερης περιεκτικότητας συστατικά των λιπαρών ενδιαφέρον παρουσιάζουν τα παρακάτω συστατικά που αποτελούν το </w:t>
      </w:r>
      <w:r w:rsidRPr="00B40573">
        <w:rPr>
          <w:rFonts w:asciiTheme="minorHAnsi" w:hAnsiTheme="minorHAnsi"/>
          <w:b/>
          <w:sz w:val="24"/>
          <w:szCs w:val="24"/>
          <w:lang w:val="el-GR"/>
        </w:rPr>
        <w:t>ασαπωνοποίητο υλικό</w:t>
      </w:r>
      <w:r w:rsidRPr="00B40573">
        <w:rPr>
          <w:rFonts w:asciiTheme="minorHAnsi" w:hAnsiTheme="minorHAnsi"/>
          <w:sz w:val="24"/>
          <w:szCs w:val="24"/>
          <w:lang w:val="el-GR"/>
        </w:rPr>
        <w:t xml:space="preserve"> των λιπών και ελαίων.</w:t>
      </w:r>
    </w:p>
    <w:p w:rsidR="00B40573" w:rsidRPr="00B40573" w:rsidRDefault="00B40573" w:rsidP="00B40573">
      <w:pPr>
        <w:tabs>
          <w:tab w:val="left" w:pos="1134"/>
          <w:tab w:val="left" w:pos="2835"/>
          <w:tab w:val="left" w:pos="3544"/>
        </w:tabs>
        <w:spacing w:line="360" w:lineRule="auto"/>
        <w:jc w:val="both"/>
        <w:rPr>
          <w:rFonts w:asciiTheme="minorHAnsi" w:hAnsiTheme="minorHAnsi"/>
          <w:sz w:val="24"/>
          <w:szCs w:val="24"/>
          <w:lang w:val="el-GR"/>
        </w:rPr>
      </w:pPr>
      <w:r w:rsidRPr="00B40573">
        <w:rPr>
          <w:rFonts w:asciiTheme="minorHAnsi" w:hAnsiTheme="minorHAnsi"/>
          <w:sz w:val="24"/>
          <w:szCs w:val="24"/>
          <w:lang w:val="el-GR"/>
        </w:rPr>
        <w:t xml:space="preserve"> </w:t>
      </w:r>
    </w:p>
    <w:p w:rsidR="00B40573" w:rsidRPr="00B40573" w:rsidRDefault="00B40573" w:rsidP="00FA6A0E">
      <w:pPr>
        <w:pStyle w:val="3"/>
        <w:rPr>
          <w:lang w:val="el-GR"/>
        </w:rPr>
      </w:pPr>
      <w:bookmarkStart w:id="9" w:name="_Toc411942499"/>
      <w:r w:rsidRPr="00B40573">
        <w:rPr>
          <w:lang w:val="el-GR"/>
        </w:rPr>
        <w:t>Φωσφολιπίδια</w:t>
      </w:r>
      <w:bookmarkEnd w:id="9"/>
    </w:p>
    <w:p w:rsidR="00B40573" w:rsidRPr="00B40573" w:rsidRDefault="00B40573" w:rsidP="00B40573">
      <w:pPr>
        <w:spacing w:after="0" w:line="360" w:lineRule="auto"/>
        <w:ind w:firstLine="720"/>
        <w:jc w:val="both"/>
        <w:rPr>
          <w:rFonts w:asciiTheme="minorHAnsi" w:hAnsiTheme="minorHAnsi"/>
          <w:color w:val="000000"/>
          <w:sz w:val="24"/>
          <w:szCs w:val="24"/>
          <w:lang w:val="el-GR"/>
        </w:rPr>
      </w:pPr>
      <w:r w:rsidRPr="00B40573">
        <w:rPr>
          <w:rFonts w:asciiTheme="minorHAnsi" w:hAnsiTheme="minorHAnsi"/>
          <w:color w:val="000000"/>
          <w:sz w:val="24"/>
          <w:szCs w:val="24"/>
          <w:lang w:val="el-GR"/>
        </w:rPr>
        <w:t xml:space="preserve">Τα φωσφατίδια είναι σύνθετα λιπίδια που περιέχουν φωσφόρο και </w:t>
      </w:r>
      <w:r w:rsidRPr="00B40573">
        <w:rPr>
          <w:rFonts w:asciiTheme="minorHAnsi" w:hAnsiTheme="minorHAnsi"/>
          <w:sz w:val="24"/>
          <w:szCs w:val="24"/>
          <w:lang w:val="el-GR"/>
        </w:rPr>
        <w:t xml:space="preserve">αποτελούνται από μία πολυσθενή αλκοόλη εστεροποιημένη με λιπαρά οξέα και φωσφορικό οξύ. </w:t>
      </w:r>
      <w:r w:rsidRPr="00B40573">
        <w:rPr>
          <w:rFonts w:asciiTheme="minorHAnsi" w:hAnsiTheme="minorHAnsi"/>
          <w:color w:val="000000"/>
          <w:sz w:val="24"/>
          <w:szCs w:val="24"/>
          <w:lang w:val="el-GR"/>
        </w:rPr>
        <w:t xml:space="preserve">Δομούνται κυρίως με βάση τη γλυκερίνη ή τη σφιγγοσίνη. Αυτά που περιέχουν γλυκερίνη είναι τα </w:t>
      </w:r>
      <w:r w:rsidRPr="00B40573">
        <w:rPr>
          <w:rFonts w:asciiTheme="minorHAnsi" w:hAnsiTheme="minorHAnsi"/>
          <w:b/>
          <w:color w:val="000000"/>
          <w:sz w:val="24"/>
          <w:szCs w:val="24"/>
          <w:lang w:val="el-GR"/>
        </w:rPr>
        <w:t>φωσφογλυκερίδια</w:t>
      </w:r>
      <w:r w:rsidRPr="00B40573">
        <w:rPr>
          <w:rFonts w:asciiTheme="minorHAnsi" w:hAnsiTheme="minorHAnsi"/>
          <w:color w:val="000000"/>
          <w:sz w:val="24"/>
          <w:szCs w:val="24"/>
          <w:lang w:val="el-GR"/>
        </w:rPr>
        <w:t>.</w:t>
      </w:r>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color w:val="000000"/>
          <w:sz w:val="24"/>
          <w:szCs w:val="24"/>
          <w:lang w:val="el-GR"/>
        </w:rPr>
        <w:t xml:space="preserve">Τα </w:t>
      </w:r>
      <w:r w:rsidRPr="00B40573">
        <w:rPr>
          <w:rFonts w:asciiTheme="minorHAnsi" w:hAnsiTheme="minorHAnsi"/>
          <w:b/>
          <w:color w:val="000000"/>
          <w:sz w:val="24"/>
          <w:szCs w:val="24"/>
          <w:lang w:val="el-GR"/>
        </w:rPr>
        <w:t>φωσφογλυκερίδια</w:t>
      </w:r>
      <w:r w:rsidRPr="00B40573">
        <w:rPr>
          <w:rFonts w:asciiTheme="minorHAnsi" w:hAnsiTheme="minorHAnsi"/>
          <w:color w:val="000000"/>
          <w:sz w:val="24"/>
          <w:szCs w:val="24"/>
          <w:lang w:val="el-GR"/>
        </w:rPr>
        <w:t xml:space="preserve"> μπορούν να θεωρηθούν ως εστέρες του φωσφορικού οξέος, το οποίο βρίσκεται ενωμένο με μονο- ή δι-γλυκερίδια και με μία αμινοαλκοόλη ή την κυκλική αλκοόλη ινοσιτόλη. Μπορούν επίσης να θεωρηθούν ως εστέρες του γλυκερινοφωσφορικού οξέος με λιπαρά οξέα και αμινοαλκοόλη ή ινοσιτόλη.</w:t>
      </w:r>
      <w:r w:rsidRPr="00B40573">
        <w:rPr>
          <w:rFonts w:asciiTheme="minorHAnsi" w:hAnsiTheme="minorHAnsi"/>
          <w:sz w:val="24"/>
          <w:szCs w:val="24"/>
          <w:lang w:val="el-GR"/>
        </w:rPr>
        <w:t xml:space="preserve"> Τα λιπαρά οξέα είναι συνήθως τα ίδια που απαντώνται και στα τριγλυκερίδια, ενώ το φωσφορικό οξύ συνδέεται με μία αζωτούχα ομάδα.</w:t>
      </w:r>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color w:val="000000"/>
          <w:sz w:val="24"/>
          <w:szCs w:val="24"/>
          <w:lang w:val="el-GR"/>
        </w:rPr>
      </w:pPr>
      <w:r w:rsidRPr="00B40573">
        <w:rPr>
          <w:rFonts w:asciiTheme="minorHAnsi" w:hAnsiTheme="minorHAnsi"/>
          <w:color w:val="000000"/>
          <w:sz w:val="24"/>
          <w:szCs w:val="24"/>
          <w:lang w:val="el-GR"/>
        </w:rPr>
        <w:t>Ανάλογα με την ουσία που είναι εστεροποιημένη με φωσφατιδικό οξύ,</w:t>
      </w:r>
      <w:r w:rsidRPr="00B40573">
        <w:rPr>
          <w:rFonts w:asciiTheme="minorHAnsi" w:hAnsiTheme="minorHAnsi"/>
          <w:sz w:val="24"/>
          <w:szCs w:val="24"/>
          <w:lang w:val="el-GR"/>
        </w:rPr>
        <w:t xml:space="preserve"> διακρίνονται σε:</w:t>
      </w:r>
    </w:p>
    <w:p w:rsidR="00B40573" w:rsidRPr="00B40573" w:rsidRDefault="00B40573" w:rsidP="00B40573">
      <w:pPr>
        <w:tabs>
          <w:tab w:val="left" w:pos="1134"/>
          <w:tab w:val="left" w:pos="2835"/>
          <w:tab w:val="left" w:pos="3544"/>
        </w:tabs>
        <w:spacing w:after="0" w:line="360" w:lineRule="auto"/>
        <w:jc w:val="both"/>
        <w:rPr>
          <w:rFonts w:asciiTheme="minorHAnsi" w:hAnsiTheme="minorHAnsi"/>
          <w:sz w:val="24"/>
          <w:szCs w:val="24"/>
          <w:lang w:val="el-GR"/>
        </w:rPr>
      </w:pPr>
      <w:r w:rsidRPr="00B40573">
        <w:rPr>
          <w:rFonts w:asciiTheme="minorHAnsi" w:hAnsiTheme="minorHAnsi"/>
          <w:b/>
          <w:sz w:val="24"/>
          <w:szCs w:val="24"/>
          <w:lang w:val="el-GR"/>
        </w:rPr>
        <w:t>α) Φωσφογλυκερίδια</w:t>
      </w:r>
      <w:r w:rsidRPr="00B40573">
        <w:rPr>
          <w:rFonts w:asciiTheme="minorHAnsi" w:hAnsiTheme="minorHAnsi"/>
          <w:sz w:val="24"/>
          <w:szCs w:val="24"/>
          <w:lang w:val="el-GR"/>
        </w:rPr>
        <w:t xml:space="preserve"> με βάση τη γλυκερίνη, σπουδαιότερα από τα οποία είναι:</w:t>
      </w:r>
    </w:p>
    <w:p w:rsidR="00B40573" w:rsidRPr="00B40573" w:rsidRDefault="00B40573" w:rsidP="00B40573">
      <w:pPr>
        <w:tabs>
          <w:tab w:val="left" w:pos="567"/>
          <w:tab w:val="left" w:pos="2835"/>
          <w:tab w:val="left" w:pos="3544"/>
        </w:tabs>
        <w:spacing w:after="0" w:line="360" w:lineRule="auto"/>
        <w:jc w:val="both"/>
        <w:rPr>
          <w:rFonts w:asciiTheme="minorHAnsi" w:hAnsiTheme="minorHAnsi"/>
          <w:sz w:val="24"/>
          <w:szCs w:val="24"/>
          <w:lang w:val="el-GR"/>
        </w:rPr>
      </w:pPr>
      <w:r w:rsidRPr="00B40573">
        <w:rPr>
          <w:rFonts w:asciiTheme="minorHAnsi" w:hAnsiTheme="minorHAnsi"/>
          <w:sz w:val="24"/>
          <w:szCs w:val="24"/>
          <w:lang w:val="el-GR"/>
        </w:rPr>
        <w:tab/>
      </w:r>
      <w:r w:rsidRPr="00B40573">
        <w:rPr>
          <w:rFonts w:asciiTheme="minorHAnsi" w:hAnsiTheme="minorHAnsi"/>
          <w:b/>
          <w:sz w:val="24"/>
          <w:szCs w:val="24"/>
          <w:lang w:val="el-GR"/>
        </w:rPr>
        <w:t>λεκιθίνες</w:t>
      </w:r>
      <w:r w:rsidRPr="00B40573">
        <w:rPr>
          <w:rFonts w:asciiTheme="minorHAnsi" w:hAnsiTheme="minorHAnsi"/>
          <w:sz w:val="24"/>
          <w:szCs w:val="24"/>
          <w:lang w:val="el-GR"/>
        </w:rPr>
        <w:t xml:space="preserve">, όπου το φωσφορικό οξύ συνδέεται με χολίνη </w:t>
      </w:r>
      <w:r w:rsidRPr="00B40573">
        <w:rPr>
          <w:rFonts w:asciiTheme="minorHAnsi" w:hAnsiTheme="minorHAnsi"/>
          <w:sz w:val="24"/>
          <w:szCs w:val="24"/>
        </w:rPr>
        <w:t>HOCH</w:t>
      </w:r>
      <w:r w:rsidRPr="00B40573">
        <w:rPr>
          <w:rFonts w:asciiTheme="minorHAnsi" w:hAnsiTheme="minorHAnsi"/>
          <w:sz w:val="24"/>
          <w:szCs w:val="24"/>
          <w:vertAlign w:val="subscript"/>
          <w:lang w:val="el-GR"/>
        </w:rPr>
        <w:t>2</w:t>
      </w:r>
      <w:r w:rsidRPr="00B40573">
        <w:rPr>
          <w:rFonts w:asciiTheme="minorHAnsi" w:hAnsiTheme="minorHAnsi"/>
          <w:sz w:val="24"/>
          <w:szCs w:val="24"/>
        </w:rPr>
        <w:t>CH</w:t>
      </w:r>
      <w:r w:rsidRPr="00B40573">
        <w:rPr>
          <w:rFonts w:asciiTheme="minorHAnsi" w:hAnsiTheme="minorHAnsi"/>
          <w:sz w:val="24"/>
          <w:szCs w:val="24"/>
          <w:vertAlign w:val="subscript"/>
          <w:lang w:val="el-GR"/>
        </w:rPr>
        <w:t>2</w:t>
      </w:r>
      <w:r w:rsidRPr="00B40573">
        <w:rPr>
          <w:rFonts w:asciiTheme="minorHAnsi" w:hAnsiTheme="minorHAnsi"/>
          <w:sz w:val="24"/>
          <w:szCs w:val="24"/>
        </w:rPr>
        <w:t>N</w:t>
      </w:r>
      <w:r w:rsidRPr="00B40573">
        <w:rPr>
          <w:rFonts w:asciiTheme="minorHAnsi" w:hAnsiTheme="minorHAnsi"/>
          <w:sz w:val="24"/>
          <w:szCs w:val="24"/>
          <w:lang w:val="el-GR"/>
        </w:rPr>
        <w:t>(</w:t>
      </w:r>
      <w:r w:rsidRPr="00B40573">
        <w:rPr>
          <w:rFonts w:asciiTheme="minorHAnsi" w:hAnsiTheme="minorHAnsi"/>
          <w:sz w:val="24"/>
          <w:szCs w:val="24"/>
        </w:rPr>
        <w:t>CH</w:t>
      </w:r>
      <w:r w:rsidRPr="00B40573">
        <w:rPr>
          <w:rFonts w:asciiTheme="minorHAnsi" w:hAnsiTheme="minorHAnsi"/>
          <w:sz w:val="24"/>
          <w:szCs w:val="24"/>
          <w:vertAlign w:val="subscript"/>
          <w:lang w:val="el-GR"/>
        </w:rPr>
        <w:t>3</w:t>
      </w:r>
      <w:r w:rsidRPr="00B40573">
        <w:rPr>
          <w:rFonts w:asciiTheme="minorHAnsi" w:hAnsiTheme="minorHAnsi"/>
          <w:sz w:val="24"/>
          <w:szCs w:val="24"/>
          <w:lang w:val="el-GR"/>
        </w:rPr>
        <w:t>)</w:t>
      </w:r>
      <w:r w:rsidRPr="00B40573">
        <w:rPr>
          <w:rFonts w:asciiTheme="minorHAnsi" w:hAnsiTheme="minorHAnsi"/>
          <w:sz w:val="24"/>
          <w:szCs w:val="24"/>
          <w:vertAlign w:val="subscript"/>
          <w:lang w:val="el-GR"/>
        </w:rPr>
        <w:t>3</w:t>
      </w:r>
      <w:r w:rsidRPr="00B40573">
        <w:rPr>
          <w:rFonts w:asciiTheme="minorHAnsi" w:hAnsiTheme="minorHAnsi"/>
          <w:sz w:val="24"/>
          <w:szCs w:val="24"/>
        </w:rPr>
        <w:t>OH</w:t>
      </w:r>
      <w:r w:rsidRPr="00B40573">
        <w:rPr>
          <w:rFonts w:asciiTheme="minorHAnsi" w:hAnsiTheme="minorHAnsi"/>
          <w:sz w:val="24"/>
          <w:szCs w:val="24"/>
          <w:lang w:val="el-GR"/>
        </w:rPr>
        <w:tab/>
      </w:r>
    </w:p>
    <w:p w:rsidR="00B40573" w:rsidRPr="00B40573" w:rsidRDefault="00FA6A0E" w:rsidP="00B40573">
      <w:pPr>
        <w:tabs>
          <w:tab w:val="left" w:pos="567"/>
          <w:tab w:val="left" w:pos="2835"/>
          <w:tab w:val="left" w:pos="3544"/>
        </w:tabs>
        <w:spacing w:after="100" w:line="360" w:lineRule="auto"/>
        <w:ind w:firstLine="720"/>
        <w:jc w:val="both"/>
        <w:rPr>
          <w:rFonts w:asciiTheme="minorHAnsi" w:hAnsiTheme="minorHAnsi"/>
          <w:b/>
          <w:sz w:val="24"/>
          <w:szCs w:val="24"/>
          <w:lang w:val="el-GR"/>
        </w:rPr>
      </w:pPr>
      <w:r>
        <w:rPr>
          <w:noProof/>
          <w:lang w:val="el-GR" w:eastAsia="el-GR" w:bidi="ar-SA"/>
        </w:rPr>
        <mc:AlternateContent>
          <mc:Choice Requires="wps">
            <w:drawing>
              <wp:anchor distT="0" distB="0" distL="114300" distR="114300" simplePos="0" relativeHeight="251664384" behindDoc="0" locked="0" layoutInCell="1" allowOverlap="1" wp14:anchorId="6E3804DB" wp14:editId="761F2790">
                <wp:simplePos x="0" y="0"/>
                <wp:positionH relativeFrom="column">
                  <wp:posOffset>1160145</wp:posOffset>
                </wp:positionH>
                <wp:positionV relativeFrom="paragraph">
                  <wp:posOffset>2714625</wp:posOffset>
                </wp:positionV>
                <wp:extent cx="4000500" cy="635"/>
                <wp:effectExtent l="0" t="0" r="0" b="0"/>
                <wp:wrapSquare wrapText="bothSides"/>
                <wp:docPr id="20" name="Πλαίσιο κειμένου 20"/>
                <wp:cNvGraphicFramePr/>
                <a:graphic xmlns:a="http://schemas.openxmlformats.org/drawingml/2006/main">
                  <a:graphicData uri="http://schemas.microsoft.com/office/word/2010/wordprocessingShape">
                    <wps:wsp>
                      <wps:cNvSpPr txBox="1"/>
                      <wps:spPr>
                        <a:xfrm>
                          <a:off x="0" y="0"/>
                          <a:ext cx="4000500" cy="635"/>
                        </a:xfrm>
                        <a:prstGeom prst="rect">
                          <a:avLst/>
                        </a:prstGeom>
                        <a:solidFill>
                          <a:prstClr val="white"/>
                        </a:solidFill>
                        <a:ln>
                          <a:noFill/>
                        </a:ln>
                        <a:effectLst/>
                      </wps:spPr>
                      <wps:txbx>
                        <w:txbxContent>
                          <w:p w:rsidR="00FE07AB" w:rsidRPr="007D2CC6" w:rsidRDefault="00FE07AB" w:rsidP="00FA6A0E">
                            <w:pPr>
                              <w:pStyle w:val="ac"/>
                              <w:rPr>
                                <w:noProof/>
                                <w:sz w:val="24"/>
                                <w:szCs w:val="24"/>
                              </w:rPr>
                            </w:pPr>
                            <w:r>
                              <w:t xml:space="preserve">Σχήμα </w:t>
                            </w:r>
                            <w:fldSimple w:instr=" SEQ Σχήμα \* ARABIC ">
                              <w:r>
                                <w:rPr>
                                  <w:noProof/>
                                </w:rPr>
                                <w:t>5</w:t>
                              </w:r>
                            </w:fldSimple>
                            <w:r>
                              <w:rPr>
                                <w:lang w:val="el-GR"/>
                              </w:rPr>
                              <w:t xml:space="preserve">: </w:t>
                            </w:r>
                            <w:r w:rsidRPr="00670AF8">
                              <w:rPr>
                                <w:lang w:val="el-GR"/>
                              </w:rPr>
                              <w:t>Δομή λεκιθίνης (</w:t>
                            </w:r>
                            <w:proofErr w:type="spellStart"/>
                            <w:r w:rsidRPr="00670AF8">
                              <w:rPr>
                                <w:lang w:val="el-GR"/>
                              </w:rPr>
                              <w:t>φωσφατιδυλοχολίνη</w:t>
                            </w:r>
                            <w:proofErr w:type="spellEnd"/>
                            <w:r w:rsidRPr="00670AF8">
                              <w:rPr>
                                <w:lang w:val="el-GR"/>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Πλαίσιο κειμένου 20" o:spid="_x0000_s1027" type="#_x0000_t202" style="position:absolute;left:0;text-align:left;margin-left:91.35pt;margin-top:213.75pt;width:31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" stroked="f">
                <v:textbox style="mso-fit-shape-to-text:t" inset="0,0,0,0">
                  <w:txbxContent>
                    <w:p w:rsidR="00FE07AB" w:rsidRPr="007D2CC6" w:rsidRDefault="00FE07AB" w:rsidP="00FA6A0E">
                      <w:pPr>
                        <w:pStyle w:val="ac"/>
                        <w:rPr>
                          <w:noProof/>
                          <w:sz w:val="24"/>
                          <w:szCs w:val="24"/>
                        </w:rPr>
                      </w:pPr>
                      <w:r>
                        <w:t xml:space="preserve">Σχήμα </w:t>
                      </w:r>
                      <w:fldSimple w:instr=" SEQ Σχήμα \* ARABIC ">
                        <w:r>
                          <w:rPr>
                            <w:noProof/>
                          </w:rPr>
                          <w:t>5</w:t>
                        </w:r>
                      </w:fldSimple>
                      <w:r>
                        <w:rPr>
                          <w:lang w:val="el-GR"/>
                        </w:rPr>
                        <w:t xml:space="preserve">: </w:t>
                      </w:r>
                      <w:r w:rsidRPr="00670AF8">
                        <w:rPr>
                          <w:lang w:val="el-GR"/>
                        </w:rPr>
                        <w:t>Δομή λεκιθίνης (</w:t>
                      </w:r>
                      <w:proofErr w:type="spellStart"/>
                      <w:r w:rsidRPr="00670AF8">
                        <w:rPr>
                          <w:lang w:val="el-GR"/>
                        </w:rPr>
                        <w:t>φωσφατιδυλοχολίνη</w:t>
                      </w:r>
                      <w:proofErr w:type="spellEnd"/>
                      <w:r w:rsidRPr="00670AF8">
                        <w:rPr>
                          <w:lang w:val="el-GR"/>
                        </w:rPr>
                        <w:t>)</w:t>
                      </w:r>
                    </w:p>
                  </w:txbxContent>
                </v:textbox>
                <w10:wrap type="square"/>
              </v:shape>
            </w:pict>
          </mc:Fallback>
        </mc:AlternateContent>
      </w:r>
      <w:r w:rsidR="00B40573" w:rsidRPr="00B40573">
        <w:rPr>
          <w:rFonts w:asciiTheme="minorHAnsi" w:hAnsiTheme="minorHAnsi"/>
          <w:noProof/>
          <w:sz w:val="24"/>
          <w:szCs w:val="24"/>
          <w:lang w:val="el-GR" w:eastAsia="el-GR" w:bidi="ar-SA"/>
        </w:rPr>
        <w:drawing>
          <wp:anchor distT="0" distB="0" distL="114300" distR="114300" simplePos="0" relativeHeight="251662336" behindDoc="0" locked="0" layoutInCell="1" allowOverlap="1" wp14:anchorId="6F0A8DF5" wp14:editId="02F4F083">
            <wp:simplePos x="0" y="0"/>
            <wp:positionH relativeFrom="column">
              <wp:posOffset>1141095</wp:posOffset>
            </wp:positionH>
            <wp:positionV relativeFrom="paragraph">
              <wp:align>top</wp:align>
            </wp:positionV>
            <wp:extent cx="4000500" cy="2657475"/>
            <wp:effectExtent l="19050" t="0" r="0" b="0"/>
            <wp:wrapSquare wrapText="bothSides"/>
            <wp:docPr id="10" name="Picture 1" descr="http://upload.wikimedia.org/wikipedia/commons/8/8d/1-Oleoyl-2-almitoyl-phosphatidylcholine_Structural_Formulae_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8/8d/1-Oleoyl-2-almitoyl-phosphatidylcholine_Structural_Formulae_V.1.png"/>
                    <pic:cNvPicPr>
                      <a:picLocks noChangeAspect="1" noChangeArrowheads="1"/>
                    </pic:cNvPicPr>
                  </pic:nvPicPr>
                  <pic:blipFill>
                    <a:blip r:embed="rId23" cstate="print"/>
                    <a:srcRect/>
                    <a:stretch>
                      <a:fillRect/>
                    </a:stretch>
                  </pic:blipFill>
                  <pic:spPr bwMode="auto">
                    <a:xfrm>
                      <a:off x="0" y="0"/>
                      <a:ext cx="4000500" cy="2657475"/>
                    </a:xfrm>
                    <a:prstGeom prst="rect">
                      <a:avLst/>
                    </a:prstGeom>
                    <a:noFill/>
                    <a:ln w="9525">
                      <a:noFill/>
                      <a:miter lim="800000"/>
                      <a:headEnd/>
                      <a:tailEnd/>
                    </a:ln>
                    <a:effectLst/>
                  </pic:spPr>
                </pic:pic>
              </a:graphicData>
            </a:graphic>
          </wp:anchor>
        </w:drawing>
      </w:r>
      <w:r w:rsidR="00B40573" w:rsidRPr="00B40573">
        <w:rPr>
          <w:rFonts w:asciiTheme="minorHAnsi" w:hAnsiTheme="minorHAnsi"/>
          <w:sz w:val="24"/>
          <w:szCs w:val="24"/>
          <w:lang w:val="el-GR"/>
        </w:rPr>
        <w:br w:type="textWrapping" w:clear="all"/>
      </w:r>
    </w:p>
    <w:p w:rsidR="00B40573" w:rsidRPr="00B40573" w:rsidRDefault="00B40573" w:rsidP="00B40573">
      <w:pPr>
        <w:tabs>
          <w:tab w:val="left" w:pos="1134"/>
          <w:tab w:val="left" w:pos="2835"/>
          <w:tab w:val="left" w:pos="3544"/>
        </w:tabs>
        <w:spacing w:after="0" w:line="360" w:lineRule="auto"/>
        <w:ind w:firstLine="284"/>
        <w:jc w:val="both"/>
        <w:rPr>
          <w:rFonts w:asciiTheme="minorHAnsi" w:hAnsiTheme="minorHAnsi"/>
          <w:sz w:val="24"/>
          <w:szCs w:val="24"/>
          <w:lang w:val="el-GR"/>
        </w:rPr>
      </w:pPr>
      <w:r w:rsidRPr="00B40573">
        <w:rPr>
          <w:rFonts w:asciiTheme="minorHAnsi" w:hAnsiTheme="minorHAnsi"/>
          <w:b/>
          <w:sz w:val="24"/>
          <w:szCs w:val="24"/>
          <w:lang w:val="el-GR"/>
        </w:rPr>
        <w:lastRenderedPageBreak/>
        <w:t>κεφαλίνες</w:t>
      </w:r>
      <w:r w:rsidRPr="00B40573">
        <w:rPr>
          <w:rFonts w:asciiTheme="minorHAnsi" w:hAnsiTheme="minorHAnsi"/>
          <w:sz w:val="24"/>
          <w:szCs w:val="24"/>
          <w:lang w:val="el-GR"/>
        </w:rPr>
        <w:t>, όπου το φωσφορικό οξύ συνδέεται με κολαμίνη ΗΟ</w:t>
      </w:r>
      <w:r w:rsidRPr="00B40573">
        <w:rPr>
          <w:rFonts w:asciiTheme="minorHAnsi" w:hAnsiTheme="minorHAnsi"/>
          <w:sz w:val="24"/>
          <w:szCs w:val="24"/>
        </w:rPr>
        <w:t>CH</w:t>
      </w:r>
      <w:r w:rsidRPr="00B40573">
        <w:rPr>
          <w:rFonts w:asciiTheme="minorHAnsi" w:hAnsiTheme="minorHAnsi"/>
          <w:sz w:val="24"/>
          <w:szCs w:val="24"/>
          <w:vertAlign w:val="subscript"/>
          <w:lang w:val="el-GR"/>
        </w:rPr>
        <w:t>2</w:t>
      </w:r>
      <w:r w:rsidRPr="00B40573">
        <w:rPr>
          <w:rFonts w:asciiTheme="minorHAnsi" w:hAnsiTheme="minorHAnsi"/>
          <w:sz w:val="24"/>
          <w:szCs w:val="24"/>
        </w:rPr>
        <w:t>CH</w:t>
      </w:r>
      <w:r w:rsidRPr="00B40573">
        <w:rPr>
          <w:rFonts w:asciiTheme="minorHAnsi" w:hAnsiTheme="minorHAnsi"/>
          <w:sz w:val="24"/>
          <w:szCs w:val="24"/>
          <w:vertAlign w:val="subscript"/>
          <w:lang w:val="el-GR"/>
        </w:rPr>
        <w:t>2</w:t>
      </w:r>
      <w:r w:rsidRPr="00B40573">
        <w:rPr>
          <w:rFonts w:asciiTheme="minorHAnsi" w:hAnsiTheme="minorHAnsi"/>
          <w:sz w:val="24"/>
          <w:szCs w:val="24"/>
        </w:rPr>
        <w:t>NH</w:t>
      </w:r>
      <w:r w:rsidRPr="00B40573">
        <w:rPr>
          <w:rFonts w:asciiTheme="minorHAnsi" w:hAnsiTheme="minorHAnsi"/>
          <w:sz w:val="24"/>
          <w:szCs w:val="24"/>
          <w:vertAlign w:val="subscript"/>
          <w:lang w:val="el-GR"/>
        </w:rPr>
        <w:t>2</w:t>
      </w:r>
    </w:p>
    <w:p w:rsidR="00FA6A0E" w:rsidRDefault="00B40573" w:rsidP="00FA6A0E">
      <w:pPr>
        <w:keepNext/>
        <w:tabs>
          <w:tab w:val="left" w:pos="1134"/>
          <w:tab w:val="left" w:pos="2835"/>
          <w:tab w:val="left" w:pos="3544"/>
        </w:tabs>
        <w:spacing w:after="0" w:line="360" w:lineRule="auto"/>
        <w:ind w:firstLine="720"/>
        <w:jc w:val="center"/>
      </w:pPr>
      <w:r w:rsidRPr="00B40573">
        <w:rPr>
          <w:rFonts w:asciiTheme="minorHAnsi" w:hAnsiTheme="minorHAnsi"/>
          <w:noProof/>
          <w:sz w:val="24"/>
          <w:szCs w:val="24"/>
          <w:lang w:val="el-GR" w:eastAsia="el-GR" w:bidi="ar-SA"/>
        </w:rPr>
        <w:drawing>
          <wp:inline distT="0" distB="0" distL="0" distR="0" wp14:anchorId="71199F7A" wp14:editId="7F0807D9">
            <wp:extent cx="2523680" cy="1800225"/>
            <wp:effectExtent l="19050" t="0" r="0" b="0"/>
            <wp:docPr id="12" name="Picture 7" descr="http://www.fao.org/docrep/field/003/ab470e/AB470E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ao.org/docrep/field/003/ab470e/AB470E20.gif"/>
                    <pic:cNvPicPr>
                      <a:picLocks noChangeAspect="1" noChangeArrowheads="1"/>
                    </pic:cNvPicPr>
                  </pic:nvPicPr>
                  <pic:blipFill>
                    <a:blip r:embed="rId24" cstate="print"/>
                    <a:srcRect/>
                    <a:stretch>
                      <a:fillRect/>
                    </a:stretch>
                  </pic:blipFill>
                  <pic:spPr bwMode="auto">
                    <a:xfrm>
                      <a:off x="0" y="0"/>
                      <a:ext cx="2523680" cy="1800225"/>
                    </a:xfrm>
                    <a:prstGeom prst="rect">
                      <a:avLst/>
                    </a:prstGeom>
                    <a:noFill/>
                    <a:ln w="9525">
                      <a:noFill/>
                      <a:miter lim="800000"/>
                      <a:headEnd/>
                      <a:tailEnd/>
                    </a:ln>
                  </pic:spPr>
                </pic:pic>
              </a:graphicData>
            </a:graphic>
          </wp:inline>
        </w:drawing>
      </w:r>
    </w:p>
    <w:p w:rsidR="00B40573" w:rsidRPr="00B40573" w:rsidRDefault="00FA6A0E" w:rsidP="00FA6A0E">
      <w:pPr>
        <w:pStyle w:val="ac"/>
        <w:jc w:val="center"/>
        <w:rPr>
          <w:rFonts w:asciiTheme="minorHAnsi" w:hAnsiTheme="minorHAnsi"/>
          <w:sz w:val="24"/>
          <w:szCs w:val="24"/>
          <w:lang w:val="el-GR"/>
        </w:rPr>
      </w:pPr>
      <w:r w:rsidRPr="00FA6A0E">
        <w:rPr>
          <w:lang w:val="el-GR"/>
        </w:rPr>
        <w:t xml:space="preserve">Σχήμα </w:t>
      </w:r>
      <w:r>
        <w:fldChar w:fldCharType="begin"/>
      </w:r>
      <w:r w:rsidRPr="00FA6A0E">
        <w:rPr>
          <w:lang w:val="el-GR"/>
        </w:rPr>
        <w:instrText xml:space="preserve"> </w:instrText>
      </w:r>
      <w:r>
        <w:instrText>SEQ</w:instrText>
      </w:r>
      <w:r w:rsidRPr="00FA6A0E">
        <w:rPr>
          <w:lang w:val="el-GR"/>
        </w:rPr>
        <w:instrText xml:space="preserve"> Σχήμα \* </w:instrText>
      </w:r>
      <w:r>
        <w:instrText>ARABIC</w:instrText>
      </w:r>
      <w:r w:rsidRPr="00FA6A0E">
        <w:rPr>
          <w:lang w:val="el-GR"/>
        </w:rPr>
        <w:instrText xml:space="preserve"> </w:instrText>
      </w:r>
      <w:r>
        <w:fldChar w:fldCharType="separate"/>
      </w:r>
      <w:r w:rsidR="00C404FF" w:rsidRPr="000115D9">
        <w:rPr>
          <w:noProof/>
          <w:lang w:val="el-GR"/>
        </w:rPr>
        <w:t>6</w:t>
      </w:r>
      <w:r>
        <w:fldChar w:fldCharType="end"/>
      </w:r>
      <w:r>
        <w:rPr>
          <w:lang w:val="el-GR"/>
        </w:rPr>
        <w:t xml:space="preserve">: </w:t>
      </w:r>
      <w:r w:rsidRPr="006D5009">
        <w:rPr>
          <w:lang w:val="el-GR"/>
        </w:rPr>
        <w:t>Δομή κεφαλίνης (φωσφατιδυλοαιθανολαμίνη)</w:t>
      </w:r>
    </w:p>
    <w:p w:rsidR="00B40573" w:rsidRPr="00B40573" w:rsidRDefault="00B40573" w:rsidP="00B40573">
      <w:pPr>
        <w:tabs>
          <w:tab w:val="left" w:pos="1134"/>
          <w:tab w:val="left" w:pos="2835"/>
          <w:tab w:val="left" w:pos="3544"/>
        </w:tabs>
        <w:spacing w:after="100" w:line="360" w:lineRule="auto"/>
        <w:ind w:firstLine="720"/>
        <w:jc w:val="both"/>
        <w:rPr>
          <w:rFonts w:asciiTheme="minorHAnsi" w:hAnsiTheme="minorHAnsi"/>
          <w:sz w:val="24"/>
          <w:szCs w:val="24"/>
          <w:lang w:val="el-GR"/>
        </w:rPr>
      </w:pPr>
    </w:p>
    <w:p w:rsidR="00B40573" w:rsidRPr="00B40573" w:rsidRDefault="00B40573" w:rsidP="00B40573">
      <w:pPr>
        <w:tabs>
          <w:tab w:val="left" w:pos="1134"/>
          <w:tab w:val="left" w:pos="2835"/>
          <w:tab w:val="left" w:pos="3544"/>
        </w:tabs>
        <w:spacing w:after="0" w:line="360" w:lineRule="auto"/>
        <w:ind w:firstLine="284"/>
        <w:jc w:val="both"/>
        <w:rPr>
          <w:rFonts w:asciiTheme="minorHAnsi" w:hAnsiTheme="minorHAnsi"/>
          <w:sz w:val="24"/>
          <w:szCs w:val="24"/>
          <w:lang w:val="el-GR"/>
        </w:rPr>
      </w:pPr>
      <w:r w:rsidRPr="00B40573">
        <w:rPr>
          <w:rFonts w:asciiTheme="minorHAnsi" w:hAnsiTheme="minorHAnsi"/>
          <w:b/>
          <w:sz w:val="24"/>
          <w:szCs w:val="24"/>
          <w:lang w:val="el-GR"/>
        </w:rPr>
        <w:t>λιποσιτόλες</w:t>
      </w:r>
      <w:r w:rsidRPr="00B40573">
        <w:rPr>
          <w:rFonts w:asciiTheme="minorHAnsi" w:hAnsiTheme="minorHAnsi"/>
          <w:sz w:val="24"/>
          <w:szCs w:val="24"/>
          <w:lang w:val="el-GR"/>
        </w:rPr>
        <w:t>, οι οποίες περιέχουν ινοσιτόλη</w:t>
      </w:r>
    </w:p>
    <w:p w:rsidR="00FA6A0E" w:rsidRDefault="00B40573" w:rsidP="00FA6A0E">
      <w:pPr>
        <w:keepNext/>
        <w:tabs>
          <w:tab w:val="left" w:pos="1134"/>
          <w:tab w:val="left" w:pos="2835"/>
          <w:tab w:val="left" w:pos="3544"/>
        </w:tabs>
        <w:spacing w:after="100" w:line="360" w:lineRule="auto"/>
        <w:ind w:firstLine="720"/>
        <w:jc w:val="center"/>
      </w:pPr>
      <w:r w:rsidRPr="00B40573">
        <w:rPr>
          <w:rFonts w:asciiTheme="minorHAnsi" w:hAnsiTheme="minorHAnsi"/>
          <w:noProof/>
          <w:sz w:val="24"/>
          <w:szCs w:val="24"/>
          <w:lang w:val="el-GR" w:eastAsia="el-GR" w:bidi="ar-SA"/>
        </w:rPr>
        <w:drawing>
          <wp:inline distT="0" distB="0" distL="0" distR="0" wp14:anchorId="07243A3C" wp14:editId="13DAB9FC">
            <wp:extent cx="2819400" cy="2047875"/>
            <wp:effectExtent l="19050" t="0" r="0" b="0"/>
            <wp:docPr id="13" name="Picture 1" descr="C:\Users\Rena\EIKONES TIF\inosito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EIKONES TIF\inositol.tif"/>
                    <pic:cNvPicPr>
                      <a:picLocks noChangeAspect="1" noChangeArrowheads="1"/>
                    </pic:cNvPicPr>
                  </pic:nvPicPr>
                  <pic:blipFill>
                    <a:blip r:embed="rId25" cstate="print"/>
                    <a:srcRect/>
                    <a:stretch>
                      <a:fillRect/>
                    </a:stretch>
                  </pic:blipFill>
                  <pic:spPr bwMode="auto">
                    <a:xfrm>
                      <a:off x="0" y="0"/>
                      <a:ext cx="2819400" cy="2047875"/>
                    </a:xfrm>
                    <a:prstGeom prst="rect">
                      <a:avLst/>
                    </a:prstGeom>
                    <a:noFill/>
                    <a:ln w="9525">
                      <a:noFill/>
                      <a:miter lim="800000"/>
                      <a:headEnd/>
                      <a:tailEnd/>
                    </a:ln>
                  </pic:spPr>
                </pic:pic>
              </a:graphicData>
            </a:graphic>
          </wp:inline>
        </w:drawing>
      </w:r>
    </w:p>
    <w:p w:rsidR="00B40573" w:rsidRPr="00B40573" w:rsidRDefault="00FA6A0E" w:rsidP="00FA6A0E">
      <w:pPr>
        <w:pStyle w:val="ac"/>
        <w:jc w:val="center"/>
        <w:rPr>
          <w:rFonts w:asciiTheme="minorHAnsi" w:hAnsiTheme="minorHAnsi"/>
          <w:b w:val="0"/>
          <w:sz w:val="24"/>
          <w:szCs w:val="24"/>
          <w:lang w:val="el-GR"/>
        </w:rPr>
      </w:pPr>
      <w:r w:rsidRPr="000115D9">
        <w:rPr>
          <w:lang w:val="el-GR"/>
        </w:rPr>
        <w:t xml:space="preserve">Σχήμα </w:t>
      </w:r>
      <w:r>
        <w:fldChar w:fldCharType="begin"/>
      </w:r>
      <w:r w:rsidRPr="000115D9">
        <w:rPr>
          <w:lang w:val="el-GR"/>
        </w:rPr>
        <w:instrText xml:space="preserve"> </w:instrText>
      </w:r>
      <w:r>
        <w:instrText>SEQ</w:instrText>
      </w:r>
      <w:r w:rsidRPr="000115D9">
        <w:rPr>
          <w:lang w:val="el-GR"/>
        </w:rPr>
        <w:instrText xml:space="preserve"> Σχήμα \* </w:instrText>
      </w:r>
      <w:r>
        <w:instrText>ARABIC</w:instrText>
      </w:r>
      <w:r w:rsidRPr="000115D9">
        <w:rPr>
          <w:lang w:val="el-GR"/>
        </w:rPr>
        <w:instrText xml:space="preserve"> </w:instrText>
      </w:r>
      <w:r>
        <w:fldChar w:fldCharType="separate"/>
      </w:r>
      <w:r w:rsidR="00C404FF" w:rsidRPr="000115D9">
        <w:rPr>
          <w:noProof/>
          <w:lang w:val="el-GR"/>
        </w:rPr>
        <w:t>7</w:t>
      </w:r>
      <w:r>
        <w:fldChar w:fldCharType="end"/>
      </w:r>
      <w:r>
        <w:rPr>
          <w:lang w:val="el-GR"/>
        </w:rPr>
        <w:t xml:space="preserve">: </w:t>
      </w:r>
      <w:r w:rsidRPr="00062275">
        <w:rPr>
          <w:lang w:val="el-GR"/>
        </w:rPr>
        <w:t>Δομή φωσφατιδυλοινοσιτόλης</w:t>
      </w:r>
    </w:p>
    <w:p w:rsidR="00B40573" w:rsidRPr="00B40573" w:rsidRDefault="00B40573" w:rsidP="00B40573">
      <w:pPr>
        <w:tabs>
          <w:tab w:val="left" w:pos="1134"/>
          <w:tab w:val="left" w:pos="2835"/>
          <w:tab w:val="left" w:pos="3544"/>
        </w:tabs>
        <w:spacing w:after="100" w:line="360" w:lineRule="auto"/>
        <w:ind w:firstLine="720"/>
        <w:jc w:val="both"/>
        <w:rPr>
          <w:rFonts w:asciiTheme="minorHAnsi" w:hAnsiTheme="minorHAnsi"/>
          <w:sz w:val="24"/>
          <w:szCs w:val="24"/>
          <w:lang w:val="el-GR"/>
        </w:rPr>
      </w:pPr>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b/>
          <w:sz w:val="24"/>
          <w:szCs w:val="24"/>
          <w:lang w:val="el-GR"/>
        </w:rPr>
      </w:pPr>
      <w:r w:rsidRPr="00B40573">
        <w:rPr>
          <w:rFonts w:asciiTheme="minorHAnsi" w:hAnsiTheme="minorHAnsi"/>
          <w:color w:val="000000"/>
          <w:sz w:val="24"/>
          <w:szCs w:val="24"/>
          <w:lang w:val="el-GR"/>
        </w:rPr>
        <w:t>Το περιεχόμενο ποσοστό φωσφολιπιδίων είναι παρόμοιο στους φυτικούς και τους ζωικούς ιστούς. Στη λέκιθο του αυγού τα φωσφολιπίδια αποτελούν το 23% των συνολικών λιπιδίων και τα άλλα είναι πολικά λιπίδια. Αντίθετα στους λιπώδεις ιστούς και στους ελαιούχους σπόρους, αποτελούν το 1-3% των συνολικών λιπιδίων</w:t>
      </w:r>
      <w:r w:rsidRPr="00B40573">
        <w:rPr>
          <w:rFonts w:asciiTheme="minorHAnsi" w:hAnsiTheme="minorHAnsi" w:cs="Times-Roman"/>
          <w:color w:val="000000"/>
          <w:sz w:val="24"/>
          <w:szCs w:val="24"/>
          <w:lang w:val="el-GR"/>
        </w:rPr>
        <w:t>. Τα φωσφολιπίδια εξάγονται κυρίως με τη βοήθεια πολικών διαλυτών, μαζί με άλλα λιπίδια και λαμβάνονται στο ακατέργαστο έλαιο. Εντούτοις, στις πρώτες ύλες, τα φωσφολιπίδια είναι πρώτιστα συνδεδεμένα με τις πρωτεΐνες (π.χ. στις μεμβράνες) ή μπορεί να δεσμεύονται σε άλλα τμήματα των ιστών.</w:t>
      </w:r>
    </w:p>
    <w:p w:rsidR="00B40573" w:rsidRPr="00B40573" w:rsidRDefault="00B40573" w:rsidP="00B40573">
      <w:pPr>
        <w:tabs>
          <w:tab w:val="left" w:pos="567"/>
          <w:tab w:val="left" w:pos="2835"/>
          <w:tab w:val="left" w:pos="3544"/>
        </w:tabs>
        <w:spacing w:after="0" w:line="360" w:lineRule="auto"/>
        <w:jc w:val="both"/>
        <w:rPr>
          <w:rFonts w:asciiTheme="minorHAnsi" w:hAnsiTheme="minorHAnsi"/>
          <w:sz w:val="24"/>
          <w:szCs w:val="24"/>
          <w:lang w:val="el-GR"/>
        </w:rPr>
      </w:pPr>
      <w:r w:rsidRPr="00B40573">
        <w:rPr>
          <w:rFonts w:asciiTheme="minorHAnsi" w:hAnsiTheme="minorHAnsi"/>
          <w:b/>
          <w:sz w:val="24"/>
          <w:szCs w:val="24"/>
          <w:lang w:val="el-GR"/>
        </w:rPr>
        <w:t>β) Φωσφογλυκεροακετόλες</w:t>
      </w:r>
      <w:r w:rsidRPr="00B40573">
        <w:rPr>
          <w:rFonts w:asciiTheme="minorHAnsi" w:hAnsiTheme="minorHAnsi"/>
          <w:sz w:val="24"/>
          <w:szCs w:val="24"/>
          <w:lang w:val="el-GR"/>
        </w:rPr>
        <w:t xml:space="preserve"> και τα</w:t>
      </w:r>
      <w:r w:rsidRPr="00B40573">
        <w:rPr>
          <w:rFonts w:asciiTheme="minorHAnsi" w:hAnsiTheme="minorHAnsi"/>
          <w:b/>
          <w:sz w:val="24"/>
          <w:szCs w:val="24"/>
          <w:lang w:val="el-GR"/>
        </w:rPr>
        <w:t xml:space="preserve"> φωσφινοσιτοειδή</w:t>
      </w:r>
    </w:p>
    <w:p w:rsidR="00B40573" w:rsidRPr="00B40573" w:rsidRDefault="00B40573" w:rsidP="00B40573">
      <w:pPr>
        <w:tabs>
          <w:tab w:val="left" w:pos="567"/>
          <w:tab w:val="left" w:pos="2835"/>
          <w:tab w:val="left" w:pos="3544"/>
        </w:tabs>
        <w:spacing w:after="0" w:line="360" w:lineRule="auto"/>
        <w:jc w:val="both"/>
        <w:rPr>
          <w:rFonts w:asciiTheme="minorHAnsi" w:hAnsiTheme="minorHAnsi"/>
          <w:color w:val="000000"/>
          <w:sz w:val="24"/>
          <w:szCs w:val="24"/>
          <w:lang w:val="el-GR"/>
        </w:rPr>
      </w:pPr>
      <w:r w:rsidRPr="00B40573">
        <w:rPr>
          <w:rFonts w:asciiTheme="minorHAnsi" w:hAnsiTheme="minorHAnsi"/>
          <w:b/>
          <w:sz w:val="24"/>
          <w:szCs w:val="24"/>
          <w:lang w:val="el-GR"/>
        </w:rPr>
        <w:t>γ)</w:t>
      </w:r>
      <w:r w:rsidRPr="00B40573">
        <w:rPr>
          <w:rFonts w:asciiTheme="minorHAnsi" w:hAnsiTheme="minorHAnsi"/>
          <w:sz w:val="24"/>
          <w:szCs w:val="24"/>
          <w:lang w:val="el-GR"/>
        </w:rPr>
        <w:t xml:space="preserve"> </w:t>
      </w:r>
      <w:r w:rsidRPr="00B40573">
        <w:rPr>
          <w:rFonts w:asciiTheme="minorHAnsi" w:hAnsiTheme="minorHAnsi"/>
          <w:b/>
          <w:sz w:val="24"/>
          <w:szCs w:val="24"/>
          <w:lang w:val="el-GR"/>
        </w:rPr>
        <w:t>Σφιγγομυελίνες</w:t>
      </w:r>
      <w:r w:rsidRPr="00B40573">
        <w:rPr>
          <w:rFonts w:asciiTheme="minorHAnsi" w:hAnsiTheme="minorHAnsi"/>
          <w:sz w:val="24"/>
          <w:szCs w:val="24"/>
          <w:lang w:val="el-GR"/>
        </w:rPr>
        <w:t xml:space="preserve"> που δεν περιέχουν γλυκερίνη, αλλά την αμινοαλκοόλη σφιγγοσίνη. </w:t>
      </w:r>
      <w:r w:rsidRPr="00B40573">
        <w:rPr>
          <w:rFonts w:asciiTheme="minorHAnsi" w:hAnsiTheme="minorHAnsi"/>
          <w:color w:val="000000"/>
          <w:sz w:val="24"/>
          <w:szCs w:val="24"/>
          <w:lang w:val="el-GR"/>
        </w:rPr>
        <w:t xml:space="preserve">Τα σφιγγολιπίδια είναι μία κατηγορία λιπιδίων τα οποία περιέχουν μία </w:t>
      </w:r>
      <w:r w:rsidRPr="00B40573">
        <w:rPr>
          <w:rFonts w:asciiTheme="minorHAnsi" w:hAnsiTheme="minorHAnsi"/>
          <w:color w:val="000000"/>
          <w:sz w:val="24"/>
          <w:szCs w:val="24"/>
          <w:lang w:val="el-GR"/>
        </w:rPr>
        <w:lastRenderedPageBreak/>
        <w:t>βάση μεγάλης αλυσίδας, συνήθως τη σφιγγοσίνη, λιπαρά οξέα και άλλες ενώσεις, όπως φωσφόρο και μονοσακχαρίτες. Αυτά τα λιπίδια είναι πολύ σημαντικά στις κυτταρικές μεμβράνες και στον εγκέφαλο.</w:t>
      </w:r>
    </w:p>
    <w:p w:rsidR="00FA6A0E" w:rsidRDefault="00B40573" w:rsidP="00FA6A0E">
      <w:pPr>
        <w:keepNext/>
        <w:tabs>
          <w:tab w:val="left" w:pos="567"/>
          <w:tab w:val="left" w:pos="2835"/>
          <w:tab w:val="left" w:pos="3544"/>
        </w:tabs>
        <w:spacing w:after="0" w:line="360" w:lineRule="auto"/>
        <w:jc w:val="center"/>
      </w:pPr>
      <w:r w:rsidRPr="00B40573">
        <w:rPr>
          <w:rFonts w:asciiTheme="minorHAnsi" w:hAnsiTheme="minorHAnsi"/>
          <w:noProof/>
          <w:sz w:val="24"/>
          <w:szCs w:val="24"/>
          <w:lang w:val="el-GR" w:eastAsia="el-GR" w:bidi="ar-SA"/>
        </w:rPr>
        <w:drawing>
          <wp:inline distT="0" distB="0" distL="0" distR="0" wp14:anchorId="30B9E382" wp14:editId="6659BD14">
            <wp:extent cx="3028950" cy="1514475"/>
            <wp:effectExtent l="19050" t="0" r="0" b="0"/>
            <wp:docPr id="14" name="Picture 2" descr="C:\Users\Rena\EIKONES TIF\αρχείο λήψη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a\EIKONES TIF\αρχείο λήψης (1).jpg"/>
                    <pic:cNvPicPr>
                      <a:picLocks noChangeAspect="1" noChangeArrowheads="1"/>
                    </pic:cNvPicPr>
                  </pic:nvPicPr>
                  <pic:blipFill>
                    <a:blip r:embed="rId26" cstate="print"/>
                    <a:srcRect/>
                    <a:stretch>
                      <a:fillRect/>
                    </a:stretch>
                  </pic:blipFill>
                  <pic:spPr bwMode="auto">
                    <a:xfrm>
                      <a:off x="0" y="0"/>
                      <a:ext cx="3028950" cy="1514475"/>
                    </a:xfrm>
                    <a:prstGeom prst="rect">
                      <a:avLst/>
                    </a:prstGeom>
                    <a:noFill/>
                    <a:ln w="9525">
                      <a:noFill/>
                      <a:miter lim="800000"/>
                      <a:headEnd/>
                      <a:tailEnd/>
                    </a:ln>
                  </pic:spPr>
                </pic:pic>
              </a:graphicData>
            </a:graphic>
          </wp:inline>
        </w:drawing>
      </w:r>
    </w:p>
    <w:p w:rsidR="00B40573" w:rsidRPr="00B40573" w:rsidRDefault="00FA6A0E" w:rsidP="00FA6A0E">
      <w:pPr>
        <w:pStyle w:val="ac"/>
        <w:jc w:val="center"/>
        <w:rPr>
          <w:rFonts w:asciiTheme="minorHAnsi" w:hAnsiTheme="minorHAnsi"/>
          <w:sz w:val="24"/>
          <w:szCs w:val="24"/>
          <w:lang w:val="el-GR"/>
        </w:rPr>
      </w:pPr>
      <w:r>
        <w:t xml:space="preserve">Σχήμα </w:t>
      </w:r>
      <w:fldSimple w:instr=" SEQ Σχήμα \* ARABIC ">
        <w:r w:rsidR="00C404FF">
          <w:rPr>
            <w:noProof/>
          </w:rPr>
          <w:t>8</w:t>
        </w:r>
      </w:fldSimple>
      <w:r>
        <w:rPr>
          <w:lang w:val="el-GR"/>
        </w:rPr>
        <w:t xml:space="preserve">: </w:t>
      </w:r>
      <w:r w:rsidRPr="00EB276C">
        <w:rPr>
          <w:lang w:val="el-GR"/>
        </w:rPr>
        <w:t>Δομή σφιγγοσίνης</w:t>
      </w:r>
    </w:p>
    <w:p w:rsidR="00B40573" w:rsidRPr="00B40573" w:rsidRDefault="00B40573" w:rsidP="00B40573">
      <w:pPr>
        <w:tabs>
          <w:tab w:val="left" w:pos="1134"/>
          <w:tab w:val="left" w:pos="2835"/>
          <w:tab w:val="left" w:pos="3544"/>
        </w:tabs>
        <w:spacing w:after="100" w:line="360" w:lineRule="auto"/>
        <w:ind w:firstLine="720"/>
        <w:jc w:val="both"/>
        <w:rPr>
          <w:rFonts w:asciiTheme="minorHAnsi" w:hAnsiTheme="minorHAnsi"/>
          <w:sz w:val="24"/>
          <w:szCs w:val="24"/>
          <w:lang w:val="el-GR"/>
        </w:rPr>
      </w:pPr>
    </w:p>
    <w:p w:rsidR="00FA6A0E" w:rsidRDefault="00B40573" w:rsidP="00FA6A0E">
      <w:pPr>
        <w:keepNext/>
        <w:tabs>
          <w:tab w:val="left" w:pos="1134"/>
          <w:tab w:val="left" w:pos="2835"/>
          <w:tab w:val="left" w:pos="3544"/>
        </w:tabs>
        <w:spacing w:after="0" w:line="360" w:lineRule="auto"/>
        <w:ind w:firstLine="720"/>
        <w:jc w:val="center"/>
      </w:pPr>
      <w:r w:rsidRPr="00B40573">
        <w:rPr>
          <w:rFonts w:asciiTheme="minorHAnsi" w:hAnsiTheme="minorHAnsi"/>
          <w:noProof/>
          <w:sz w:val="24"/>
          <w:szCs w:val="24"/>
          <w:lang w:val="el-GR" w:eastAsia="el-GR" w:bidi="ar-SA"/>
        </w:rPr>
        <w:drawing>
          <wp:inline distT="0" distB="0" distL="0" distR="0" wp14:anchorId="1AF53158" wp14:editId="4B72AC8C">
            <wp:extent cx="4800600" cy="962025"/>
            <wp:effectExtent l="19050" t="0" r="0" b="0"/>
            <wp:docPr id="15" name="Picture 3" descr="C:\Users\Rena\EIKONES TIF\Untitl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na\EIKONES TIF\Untitled.tif"/>
                    <pic:cNvPicPr>
                      <a:picLocks noChangeAspect="1" noChangeArrowheads="1"/>
                    </pic:cNvPicPr>
                  </pic:nvPicPr>
                  <pic:blipFill>
                    <a:blip r:embed="rId27" cstate="print"/>
                    <a:srcRect/>
                    <a:stretch>
                      <a:fillRect/>
                    </a:stretch>
                  </pic:blipFill>
                  <pic:spPr bwMode="auto">
                    <a:xfrm>
                      <a:off x="0" y="0"/>
                      <a:ext cx="4800600" cy="962025"/>
                    </a:xfrm>
                    <a:prstGeom prst="rect">
                      <a:avLst/>
                    </a:prstGeom>
                    <a:noFill/>
                    <a:ln w="9525">
                      <a:noFill/>
                      <a:miter lim="800000"/>
                      <a:headEnd/>
                      <a:tailEnd/>
                    </a:ln>
                  </pic:spPr>
                </pic:pic>
              </a:graphicData>
            </a:graphic>
          </wp:inline>
        </w:drawing>
      </w:r>
    </w:p>
    <w:p w:rsidR="00B40573" w:rsidRPr="00B40573" w:rsidRDefault="00FA6A0E" w:rsidP="00FA6A0E">
      <w:pPr>
        <w:pStyle w:val="ac"/>
        <w:jc w:val="center"/>
        <w:rPr>
          <w:rFonts w:asciiTheme="minorHAnsi" w:hAnsiTheme="minorHAnsi"/>
          <w:sz w:val="24"/>
          <w:szCs w:val="24"/>
          <w:lang w:val="el-GR"/>
        </w:rPr>
      </w:pPr>
      <w:r w:rsidRPr="000115D9">
        <w:rPr>
          <w:lang w:val="el-GR"/>
        </w:rPr>
        <w:t xml:space="preserve">Σχήμα </w:t>
      </w:r>
      <w:r>
        <w:fldChar w:fldCharType="begin"/>
      </w:r>
      <w:r w:rsidRPr="000115D9">
        <w:rPr>
          <w:lang w:val="el-GR"/>
        </w:rPr>
        <w:instrText xml:space="preserve"> </w:instrText>
      </w:r>
      <w:r>
        <w:instrText>SEQ</w:instrText>
      </w:r>
      <w:r w:rsidRPr="000115D9">
        <w:rPr>
          <w:lang w:val="el-GR"/>
        </w:rPr>
        <w:instrText xml:space="preserve"> Σχήμα \* </w:instrText>
      </w:r>
      <w:r>
        <w:instrText>ARABIC</w:instrText>
      </w:r>
      <w:r w:rsidRPr="000115D9">
        <w:rPr>
          <w:lang w:val="el-GR"/>
        </w:rPr>
        <w:instrText xml:space="preserve"> </w:instrText>
      </w:r>
      <w:r>
        <w:fldChar w:fldCharType="separate"/>
      </w:r>
      <w:r w:rsidR="00C404FF" w:rsidRPr="000115D9">
        <w:rPr>
          <w:noProof/>
          <w:lang w:val="el-GR"/>
        </w:rPr>
        <w:t>9</w:t>
      </w:r>
      <w:r>
        <w:fldChar w:fldCharType="end"/>
      </w:r>
      <w:r>
        <w:rPr>
          <w:lang w:val="el-GR"/>
        </w:rPr>
        <w:t xml:space="preserve">: </w:t>
      </w:r>
      <w:r w:rsidRPr="00267491">
        <w:rPr>
          <w:lang w:val="el-GR"/>
        </w:rPr>
        <w:t>Δομή σφιγγομυελίνης</w:t>
      </w:r>
    </w:p>
    <w:p w:rsidR="00B40573" w:rsidRPr="00B40573" w:rsidRDefault="00B40573" w:rsidP="00B40573">
      <w:pPr>
        <w:tabs>
          <w:tab w:val="left" w:pos="567"/>
          <w:tab w:val="left" w:pos="2835"/>
          <w:tab w:val="left" w:pos="3544"/>
        </w:tabs>
        <w:spacing w:after="100" w:line="360" w:lineRule="auto"/>
        <w:ind w:firstLine="720"/>
        <w:jc w:val="both"/>
        <w:rPr>
          <w:rFonts w:asciiTheme="minorHAnsi" w:hAnsiTheme="minorHAnsi" w:cs="Times-Roman"/>
          <w:color w:val="000000"/>
          <w:sz w:val="24"/>
          <w:szCs w:val="24"/>
          <w:lang w:val="el-GR"/>
        </w:rPr>
      </w:pPr>
    </w:p>
    <w:p w:rsidR="00B40573" w:rsidRPr="00B40573" w:rsidRDefault="00B40573" w:rsidP="00B40573">
      <w:pPr>
        <w:tabs>
          <w:tab w:val="left" w:pos="567"/>
          <w:tab w:val="left" w:pos="2835"/>
          <w:tab w:val="left" w:pos="3544"/>
        </w:tabs>
        <w:spacing w:after="10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Τα φωσφολιπίδια βρίσκονται σε ακατέργαστα λίπη και έλαια και</w:t>
      </w:r>
      <w:r w:rsidRPr="00B40573">
        <w:rPr>
          <w:rFonts w:asciiTheme="minorHAnsi" w:hAnsiTheme="minorHAnsi" w:cs="Times-Roman"/>
          <w:color w:val="000000"/>
          <w:sz w:val="24"/>
          <w:szCs w:val="24"/>
          <w:lang w:val="el-GR"/>
        </w:rPr>
        <w:t xml:space="preserve"> λαμβάνονται στη βιομηχανία σχεδόν αποκλειστικά από τα παραπροϊόντα εξευγενισμού των ακατέργαστων ελαίων, διαχωριζόμενα</w:t>
      </w:r>
      <w:r w:rsidRPr="00B40573">
        <w:rPr>
          <w:rFonts w:asciiTheme="minorHAnsi" w:hAnsiTheme="minorHAnsi"/>
          <w:sz w:val="24"/>
          <w:szCs w:val="24"/>
          <w:lang w:val="el-GR"/>
        </w:rPr>
        <w:t xml:space="preserve"> κατά τη διεργασία της απορητίνωσης (αποκομμίωσης). Η απομάκρυνσή τους επιδιώκεται, γιατί υποβαθμίζουν την ποιότητα των ελαίων, σχηματίζοντας γαλακτώματα ή προκαλώντας οξείδωσή τους (προοξειδωτικά συστατικά). Τα ακατέργαστα φωσφολιπίδια, μετά από εξευγενισμό τους (απελαίωση, καθαρισμό και αποχρωματισμό), χρησιμοποιούνται για διάφορες εφαρμογές στα τρόφιμα. Κυκλοφορούν με την εμπορική ονομασία “λεκιθίνες” που είναι μίγματα λεκιθινών-κεφαλινών και  έχουν εξαιρετική φυσιολογική δράση στον ανθρώπινο μεταβολισμό. </w:t>
      </w:r>
      <w:r w:rsidRPr="00B40573">
        <w:rPr>
          <w:rFonts w:asciiTheme="minorHAnsi" w:hAnsiTheme="minorHAnsi"/>
          <w:color w:val="000000"/>
          <w:sz w:val="24"/>
          <w:szCs w:val="24"/>
          <w:lang w:val="el-GR"/>
        </w:rPr>
        <w:t xml:space="preserve">Οι κύριες λειτουργίες των φωσφολιπιδίων στα τρόφιμα είναι οι επιφανειακές ιδιότητές τους. Ενεργούν ως γαλακτωματοποιητές και σταθεροποιητές των γαλακτωμάτων, διευκολύνουν τη διασπορά των στερεών μορίων στην υδατική φάση, και βελτιώνουν τη σύσταση των πολυφασικών τροφίμων. Τα φωσφολιπίδια καθιστούν την υφή ομαλή και βελτιώνουν το ιξώδες και τη γεύση των τροφίμων. Η </w:t>
      </w:r>
      <w:r w:rsidRPr="00B40573">
        <w:rPr>
          <w:rFonts w:asciiTheme="minorHAnsi" w:hAnsiTheme="minorHAnsi"/>
          <w:color w:val="000000"/>
          <w:sz w:val="24"/>
          <w:szCs w:val="24"/>
          <w:lang w:val="el-GR"/>
        </w:rPr>
        <w:lastRenderedPageBreak/>
        <w:t>πικρή γεύση καταστέλλεται ενώ οι άλλες γεύσεις δεν επηρεάζονται. Τα φωσφολιπίδια μπορούν να αυξήσουν τη θρεπτική αξία των τροφίμων και βρίσκουν εφαρμογή στα λειτουργικά τρόφιμα.</w:t>
      </w:r>
    </w:p>
    <w:p w:rsidR="00B40573" w:rsidRPr="00B40573" w:rsidRDefault="00B40573" w:rsidP="00FA6A0E">
      <w:pPr>
        <w:pStyle w:val="3"/>
        <w:rPr>
          <w:lang w:val="el-GR"/>
        </w:rPr>
      </w:pPr>
      <w:bookmarkStart w:id="10" w:name="_Toc411942500"/>
      <w:r w:rsidRPr="00B40573">
        <w:rPr>
          <w:lang w:val="el-GR"/>
        </w:rPr>
        <w:t>Λιποχρωστικές</w:t>
      </w:r>
      <w:bookmarkEnd w:id="10"/>
    </w:p>
    <w:p w:rsidR="00B40573" w:rsidRPr="00B40573" w:rsidRDefault="00B40573" w:rsidP="00B40573">
      <w:pPr>
        <w:tabs>
          <w:tab w:val="left" w:pos="567"/>
          <w:tab w:val="left" w:pos="2835"/>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color w:val="000000"/>
          <w:sz w:val="24"/>
          <w:szCs w:val="24"/>
          <w:lang w:val="el-GR"/>
        </w:rPr>
        <w:t xml:space="preserve">Πολλές χρωστικές κίτρινου και κόκκινου χρώματος, που βρίσκονται στο φυτικό και ζωικό κόσμο, ονομάζονται λιποχρωστικές, εξ αιτίας της διαλυτότητάς τους στα λιπαρά σώματα και τους διαλύτες τους. Απαντώνται σε ελεύθερη ή εστεροποιημένη μορφή, συνοδεύοντας τα λιπαρά σώματα, όπως επίσης ενωμένες με μία πρωτεΐνη υπό μορφή χρωμοπρωτεϊνών. </w:t>
      </w:r>
      <w:r w:rsidRPr="00B40573">
        <w:rPr>
          <w:rFonts w:asciiTheme="minorHAnsi" w:hAnsiTheme="minorHAnsi"/>
          <w:sz w:val="24"/>
          <w:szCs w:val="24"/>
          <w:lang w:val="el-GR"/>
        </w:rPr>
        <w:t>Είναι χρωστικές ουσίες στις οποίες οφείλεται ο χρωματισμός των λιπών και ελαίων.</w:t>
      </w:r>
    </w:p>
    <w:p w:rsidR="00B40573" w:rsidRPr="00B40573" w:rsidRDefault="00B40573" w:rsidP="00B40573">
      <w:pPr>
        <w:tabs>
          <w:tab w:val="left" w:pos="567"/>
          <w:tab w:val="left" w:pos="2835"/>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 xml:space="preserve">Η σπουδαιότερη ομάδα χρωστικών που απαντάται στα λιπαρά σώματα είναι τα </w:t>
      </w:r>
      <w:r w:rsidRPr="00B40573">
        <w:rPr>
          <w:rFonts w:asciiTheme="minorHAnsi" w:hAnsiTheme="minorHAnsi"/>
          <w:b/>
          <w:sz w:val="24"/>
          <w:szCs w:val="24"/>
          <w:lang w:val="el-GR"/>
        </w:rPr>
        <w:t xml:space="preserve">καροτενοειδή </w:t>
      </w:r>
      <w:r w:rsidRPr="00B40573">
        <w:rPr>
          <w:rFonts w:asciiTheme="minorHAnsi" w:hAnsiTheme="minorHAnsi"/>
          <w:sz w:val="24"/>
          <w:szCs w:val="24"/>
          <w:lang w:val="el-GR"/>
        </w:rPr>
        <w:t xml:space="preserve">τα οποία έχουν κίτρινο έως βαθύ κόκκινο χρώμα. Από χημική άποψη θεωρούνται παράγωγα του ισοπρενίου. </w:t>
      </w:r>
      <w:r w:rsidRPr="00B40573">
        <w:rPr>
          <w:rFonts w:asciiTheme="minorHAnsi" w:hAnsiTheme="minorHAnsi"/>
          <w:color w:val="000000"/>
          <w:sz w:val="24"/>
          <w:szCs w:val="24"/>
          <w:lang w:val="el-GR"/>
        </w:rPr>
        <w:t xml:space="preserve">Οφείλουν το χρώμα τους στην πολυακόρεστη δομή τους με ύπαρξη συζυγιακών διπλών δεσμών. </w:t>
      </w:r>
      <w:r w:rsidRPr="00B40573">
        <w:rPr>
          <w:rFonts w:asciiTheme="minorHAnsi" w:hAnsiTheme="minorHAnsi"/>
          <w:sz w:val="24"/>
          <w:szCs w:val="24"/>
          <w:lang w:val="el-GR"/>
        </w:rPr>
        <w:t>Από τα καροτενοειδή κυριότερα είναι το λυκοπένιο (</w:t>
      </w:r>
      <w:r w:rsidRPr="00B40573">
        <w:rPr>
          <w:rFonts w:asciiTheme="minorHAnsi" w:hAnsiTheme="minorHAnsi"/>
          <w:sz w:val="24"/>
          <w:szCs w:val="24"/>
        </w:rPr>
        <w:t>C</w:t>
      </w:r>
      <w:r w:rsidRPr="00B40573">
        <w:rPr>
          <w:rFonts w:asciiTheme="minorHAnsi" w:hAnsiTheme="minorHAnsi"/>
          <w:sz w:val="24"/>
          <w:szCs w:val="24"/>
          <w:vertAlign w:val="subscript"/>
          <w:lang w:val="el-GR"/>
        </w:rPr>
        <w:t>40</w:t>
      </w:r>
      <w:r w:rsidRPr="00B40573">
        <w:rPr>
          <w:rFonts w:asciiTheme="minorHAnsi" w:hAnsiTheme="minorHAnsi"/>
          <w:sz w:val="24"/>
          <w:szCs w:val="24"/>
        </w:rPr>
        <w:t>H</w:t>
      </w:r>
      <w:r w:rsidRPr="00B40573">
        <w:rPr>
          <w:rFonts w:asciiTheme="minorHAnsi" w:hAnsiTheme="minorHAnsi"/>
          <w:sz w:val="24"/>
          <w:szCs w:val="24"/>
          <w:vertAlign w:val="subscript"/>
          <w:lang w:val="el-GR"/>
        </w:rPr>
        <w:t>56</w:t>
      </w:r>
      <w:r w:rsidRPr="00B40573">
        <w:rPr>
          <w:rFonts w:asciiTheme="minorHAnsi" w:hAnsiTheme="minorHAnsi"/>
          <w:sz w:val="24"/>
          <w:szCs w:val="24"/>
          <w:lang w:val="el-GR"/>
        </w:rPr>
        <w:t>), τα καροτένια, που απαντώνται σε τρεις μορφές ως α-, β- και γ- καροτένια, από τις οποίες σπουδαιότερη είναι η β μορφή, η ξανθοφύλλη (</w:t>
      </w:r>
      <w:r w:rsidRPr="00B40573">
        <w:rPr>
          <w:rFonts w:asciiTheme="minorHAnsi" w:hAnsiTheme="minorHAnsi"/>
          <w:sz w:val="24"/>
          <w:szCs w:val="24"/>
        </w:rPr>
        <w:t>C</w:t>
      </w:r>
      <w:r w:rsidRPr="00B40573">
        <w:rPr>
          <w:rFonts w:asciiTheme="minorHAnsi" w:hAnsiTheme="minorHAnsi"/>
          <w:sz w:val="24"/>
          <w:szCs w:val="24"/>
          <w:vertAlign w:val="subscript"/>
          <w:lang w:val="el-GR"/>
        </w:rPr>
        <w:t>40</w:t>
      </w:r>
      <w:r w:rsidRPr="00B40573">
        <w:rPr>
          <w:rFonts w:asciiTheme="minorHAnsi" w:hAnsiTheme="minorHAnsi"/>
          <w:sz w:val="24"/>
          <w:szCs w:val="24"/>
        </w:rPr>
        <w:t>H</w:t>
      </w:r>
      <w:r w:rsidRPr="00B40573">
        <w:rPr>
          <w:rFonts w:asciiTheme="minorHAnsi" w:hAnsiTheme="minorHAnsi"/>
          <w:sz w:val="24"/>
          <w:szCs w:val="24"/>
          <w:vertAlign w:val="subscript"/>
          <w:lang w:val="el-GR"/>
        </w:rPr>
        <w:t>54</w:t>
      </w:r>
      <w:r w:rsidRPr="00B40573">
        <w:rPr>
          <w:rFonts w:asciiTheme="minorHAnsi" w:hAnsiTheme="minorHAnsi"/>
          <w:sz w:val="24"/>
          <w:szCs w:val="24"/>
          <w:lang w:val="el-GR"/>
        </w:rPr>
        <w:t>(</w:t>
      </w:r>
      <w:r w:rsidRPr="00B40573">
        <w:rPr>
          <w:rFonts w:asciiTheme="minorHAnsi" w:hAnsiTheme="minorHAnsi"/>
          <w:sz w:val="24"/>
          <w:szCs w:val="24"/>
        </w:rPr>
        <w:t>OH</w:t>
      </w:r>
      <w:r w:rsidRPr="00B40573">
        <w:rPr>
          <w:rFonts w:asciiTheme="minorHAnsi" w:hAnsiTheme="minorHAnsi"/>
          <w:sz w:val="24"/>
          <w:szCs w:val="24"/>
          <w:lang w:val="el-GR"/>
        </w:rPr>
        <w:t>)</w:t>
      </w:r>
      <w:r w:rsidRPr="00B40573">
        <w:rPr>
          <w:rFonts w:asciiTheme="minorHAnsi" w:hAnsiTheme="minorHAnsi"/>
          <w:sz w:val="24"/>
          <w:szCs w:val="24"/>
          <w:vertAlign w:val="subscript"/>
          <w:lang w:val="el-GR"/>
        </w:rPr>
        <w:t>2</w:t>
      </w:r>
      <w:r w:rsidRPr="00B40573">
        <w:rPr>
          <w:rFonts w:asciiTheme="minorHAnsi" w:hAnsiTheme="minorHAnsi"/>
          <w:sz w:val="24"/>
          <w:szCs w:val="24"/>
          <w:lang w:val="el-GR"/>
        </w:rPr>
        <w:t>)  και η κροκετίνη (</w:t>
      </w:r>
      <w:r w:rsidRPr="00B40573">
        <w:rPr>
          <w:rFonts w:asciiTheme="minorHAnsi" w:hAnsiTheme="minorHAnsi"/>
          <w:sz w:val="24"/>
          <w:szCs w:val="24"/>
        </w:rPr>
        <w:t>C</w:t>
      </w:r>
      <w:r w:rsidRPr="00B40573">
        <w:rPr>
          <w:rFonts w:asciiTheme="minorHAnsi" w:hAnsiTheme="minorHAnsi"/>
          <w:sz w:val="24"/>
          <w:szCs w:val="24"/>
          <w:vertAlign w:val="subscript"/>
          <w:lang w:val="el-GR"/>
        </w:rPr>
        <w:t>40</w:t>
      </w:r>
      <w:r w:rsidRPr="00B40573">
        <w:rPr>
          <w:rFonts w:asciiTheme="minorHAnsi" w:hAnsiTheme="minorHAnsi"/>
          <w:sz w:val="24"/>
          <w:szCs w:val="24"/>
        </w:rPr>
        <w:t>H</w:t>
      </w:r>
      <w:r w:rsidRPr="00B40573">
        <w:rPr>
          <w:rFonts w:asciiTheme="minorHAnsi" w:hAnsiTheme="minorHAnsi"/>
          <w:sz w:val="24"/>
          <w:szCs w:val="24"/>
          <w:vertAlign w:val="subscript"/>
          <w:lang w:val="el-GR"/>
        </w:rPr>
        <w:t>54</w:t>
      </w:r>
      <w:r w:rsidRPr="00B40573">
        <w:rPr>
          <w:rFonts w:asciiTheme="minorHAnsi" w:hAnsiTheme="minorHAnsi"/>
          <w:sz w:val="24"/>
          <w:szCs w:val="24"/>
          <w:lang w:val="el-GR"/>
        </w:rPr>
        <w:t>(</w:t>
      </w:r>
      <w:r w:rsidRPr="00B40573">
        <w:rPr>
          <w:rFonts w:asciiTheme="minorHAnsi" w:hAnsiTheme="minorHAnsi"/>
          <w:sz w:val="24"/>
          <w:szCs w:val="24"/>
        </w:rPr>
        <w:t>COOH</w:t>
      </w:r>
      <w:r w:rsidRPr="00B40573">
        <w:rPr>
          <w:rFonts w:asciiTheme="minorHAnsi" w:hAnsiTheme="minorHAnsi"/>
          <w:sz w:val="24"/>
          <w:szCs w:val="24"/>
          <w:lang w:val="el-GR"/>
        </w:rPr>
        <w:t>)</w:t>
      </w:r>
      <w:r w:rsidRPr="00B40573">
        <w:rPr>
          <w:rFonts w:asciiTheme="minorHAnsi" w:hAnsiTheme="minorHAnsi"/>
          <w:sz w:val="24"/>
          <w:szCs w:val="24"/>
          <w:vertAlign w:val="subscript"/>
          <w:lang w:val="el-GR"/>
        </w:rPr>
        <w:t>2</w:t>
      </w:r>
      <w:r w:rsidRPr="00B40573">
        <w:rPr>
          <w:rFonts w:asciiTheme="minorHAnsi" w:hAnsiTheme="minorHAnsi"/>
          <w:sz w:val="24"/>
          <w:szCs w:val="24"/>
          <w:lang w:val="el-GR"/>
        </w:rPr>
        <w:t>).</w:t>
      </w:r>
    </w:p>
    <w:p w:rsidR="00B40573" w:rsidRPr="00B40573" w:rsidRDefault="00B40573" w:rsidP="00B40573">
      <w:pPr>
        <w:tabs>
          <w:tab w:val="left" w:pos="1134"/>
          <w:tab w:val="left" w:pos="2835"/>
          <w:tab w:val="left" w:pos="3544"/>
        </w:tabs>
        <w:spacing w:after="0" w:line="360" w:lineRule="auto"/>
        <w:jc w:val="both"/>
        <w:rPr>
          <w:rFonts w:asciiTheme="minorHAnsi" w:hAnsiTheme="minorHAnsi"/>
          <w:sz w:val="24"/>
          <w:szCs w:val="24"/>
          <w:lang w:val="el-GR"/>
        </w:rPr>
      </w:pPr>
      <w:r w:rsidRPr="00B40573">
        <w:rPr>
          <w:rFonts w:asciiTheme="minorHAnsi" w:hAnsiTheme="minorHAnsi"/>
          <w:sz w:val="24"/>
          <w:szCs w:val="24"/>
          <w:lang w:val="el-GR"/>
        </w:rPr>
        <w:t>Τα καροτένια αποτελούν προβιταμίνη της βιταμίνης Α.</w:t>
      </w:r>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 xml:space="preserve">Άλλη κατηγορία χρωστικών είναι οι </w:t>
      </w:r>
      <w:r w:rsidRPr="00B40573">
        <w:rPr>
          <w:rFonts w:asciiTheme="minorHAnsi" w:hAnsiTheme="minorHAnsi"/>
          <w:b/>
          <w:sz w:val="24"/>
          <w:szCs w:val="24"/>
          <w:lang w:val="el-GR"/>
        </w:rPr>
        <w:t>χλωροφύλλες</w:t>
      </w:r>
      <w:r w:rsidRPr="00B40573">
        <w:rPr>
          <w:rFonts w:asciiTheme="minorHAnsi" w:hAnsiTheme="minorHAnsi"/>
          <w:sz w:val="24"/>
          <w:szCs w:val="24"/>
          <w:lang w:val="el-GR"/>
        </w:rPr>
        <w:t xml:space="preserve"> που περιέχονται στο ελαιόλαδο και έχουν πράσινη απόχρωση.</w:t>
      </w:r>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 xml:space="preserve">Άλλη ομάδα χρωστικών είναι οι </w:t>
      </w:r>
      <w:r w:rsidRPr="00B40573">
        <w:rPr>
          <w:rFonts w:asciiTheme="minorHAnsi" w:hAnsiTheme="minorHAnsi"/>
          <w:b/>
          <w:sz w:val="24"/>
          <w:szCs w:val="24"/>
          <w:lang w:val="el-GR"/>
        </w:rPr>
        <w:t>ανθοκυάνες</w:t>
      </w:r>
      <w:r w:rsidRPr="00B40573">
        <w:rPr>
          <w:rFonts w:asciiTheme="minorHAnsi" w:hAnsiTheme="minorHAnsi"/>
          <w:sz w:val="24"/>
          <w:szCs w:val="24"/>
          <w:lang w:val="el-GR"/>
        </w:rPr>
        <w:t>. Είναι γλυκοζίτες με άγλυκο συστατικό ανθοκυανιδίνες. Κυριότερη χρωστική της ομάδας αυτής είναι η γκοσσυπόλη που ευρίσκεται στο βαμβακέλαιο και είναι τοξική ουσία.</w:t>
      </w:r>
    </w:p>
    <w:p w:rsidR="00B40573" w:rsidRPr="00B40573" w:rsidRDefault="00B40573" w:rsidP="00B40573">
      <w:pPr>
        <w:tabs>
          <w:tab w:val="left" w:pos="1134"/>
          <w:tab w:val="left" w:pos="2835"/>
          <w:tab w:val="left" w:pos="3544"/>
        </w:tabs>
        <w:spacing w:after="0" w:line="360" w:lineRule="auto"/>
        <w:jc w:val="both"/>
        <w:rPr>
          <w:rFonts w:asciiTheme="minorHAnsi" w:hAnsiTheme="minorHAnsi"/>
          <w:sz w:val="24"/>
          <w:szCs w:val="24"/>
          <w:lang w:val="el-GR"/>
        </w:rPr>
      </w:pPr>
      <w:r w:rsidRPr="00B40573">
        <w:rPr>
          <w:rFonts w:asciiTheme="minorHAnsi" w:hAnsiTheme="minorHAnsi"/>
          <w:color w:val="000000"/>
          <w:sz w:val="24"/>
          <w:szCs w:val="24"/>
          <w:u w:val="single"/>
          <w:lang w:val="el-GR"/>
        </w:rPr>
        <w:t>Χλωροφύλλη</w:t>
      </w:r>
      <w:r w:rsidRPr="00B40573">
        <w:rPr>
          <w:rFonts w:asciiTheme="minorHAnsi" w:hAnsiTheme="minorHAnsi"/>
          <w:color w:val="000000"/>
          <w:sz w:val="24"/>
          <w:szCs w:val="24"/>
          <w:lang w:val="el-GR"/>
        </w:rPr>
        <w:t>: Αποτελεί την πράσινη χρωστική των φυτών με την οποία γίνεται η φωτοσύνθεση. Το πράσινο χρώμα του ελαιόλαδου οφείλεται στη χλωροφύλλη.</w:t>
      </w:r>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Οι χρωστικές απομακρύνονται από τα έλαια με ειδική κατεργασία κατά τον εξευγενισμό που καλείται αποχρωματισμός.</w:t>
      </w:r>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b/>
          <w:sz w:val="24"/>
          <w:szCs w:val="24"/>
          <w:lang w:val="el-GR"/>
        </w:rPr>
      </w:pPr>
    </w:p>
    <w:p w:rsidR="00B40573" w:rsidRPr="00B40573" w:rsidRDefault="00B40573" w:rsidP="00FA6A0E">
      <w:pPr>
        <w:pStyle w:val="3"/>
        <w:rPr>
          <w:lang w:val="el-GR"/>
        </w:rPr>
      </w:pPr>
      <w:bookmarkStart w:id="11" w:name="_Toc411942501"/>
      <w:r w:rsidRPr="00B40573">
        <w:rPr>
          <w:lang w:val="el-GR"/>
        </w:rPr>
        <w:t>Στερόλες</w:t>
      </w:r>
      <w:bookmarkEnd w:id="11"/>
    </w:p>
    <w:p w:rsidR="00B40573" w:rsidRPr="00B40573" w:rsidRDefault="00B40573" w:rsidP="00B40573">
      <w:pPr>
        <w:spacing w:after="0" w:line="360" w:lineRule="auto"/>
        <w:ind w:firstLine="720"/>
        <w:jc w:val="both"/>
        <w:rPr>
          <w:rFonts w:asciiTheme="minorHAnsi" w:hAnsiTheme="minorHAnsi"/>
          <w:color w:val="000000"/>
          <w:sz w:val="24"/>
          <w:szCs w:val="24"/>
          <w:lang w:val="el-GR"/>
        </w:rPr>
      </w:pPr>
      <w:r w:rsidRPr="00B40573">
        <w:rPr>
          <w:rFonts w:asciiTheme="minorHAnsi" w:hAnsiTheme="minorHAnsi"/>
          <w:color w:val="000000"/>
          <w:sz w:val="24"/>
          <w:szCs w:val="24"/>
          <w:lang w:val="el-GR"/>
        </w:rPr>
        <w:t xml:space="preserve">Οι στερόλες αποτελούν μία ενδιαφέρουσα ομάδα ενώσεων, που από πλευράς δομής βρίσκονται πολύ κοντά σε ορισμένες βιταμίνες, ορμόνες και άλλες </w:t>
      </w:r>
      <w:r w:rsidRPr="00B40573">
        <w:rPr>
          <w:rFonts w:asciiTheme="minorHAnsi" w:hAnsiTheme="minorHAnsi"/>
          <w:color w:val="000000"/>
          <w:sz w:val="24"/>
          <w:szCs w:val="24"/>
          <w:lang w:val="el-GR"/>
        </w:rPr>
        <w:lastRenderedPageBreak/>
        <w:t>δραστικές ύλες, σπουδαιότατης σημασίας για τον οργανισμό του ανθρώπου. Οι στερόλες θεωρούνται παράγωγα του κυκλοπεντανοϋπερυδροφαινανθρενίου ή στερανίου.</w:t>
      </w:r>
      <w:r w:rsidRPr="00B40573">
        <w:rPr>
          <w:rFonts w:asciiTheme="minorHAnsi" w:hAnsiTheme="minorHAnsi"/>
          <w:sz w:val="24"/>
          <w:szCs w:val="24"/>
          <w:lang w:val="el-GR"/>
        </w:rPr>
        <w:t xml:space="preserve"> Είναι μεγάλου μοριακού βάρους μονοσθενείς δευτεροταγείς αλκοόλες - παράγωγα του στερανίου. Περιέχουν 27-29 άτομα άνθρακα και έχουν μία μόνο υδροξυλομάδα στον </w:t>
      </w:r>
      <w:r w:rsidRPr="00B40573">
        <w:rPr>
          <w:rFonts w:asciiTheme="minorHAnsi" w:hAnsiTheme="minorHAnsi"/>
          <w:sz w:val="24"/>
          <w:szCs w:val="24"/>
        </w:rPr>
        <w:t>C</w:t>
      </w:r>
      <w:r w:rsidRPr="00B40573">
        <w:rPr>
          <w:rFonts w:asciiTheme="minorHAnsi" w:hAnsiTheme="minorHAnsi"/>
          <w:sz w:val="24"/>
          <w:szCs w:val="24"/>
          <w:lang w:val="el-GR"/>
        </w:rPr>
        <w:t xml:space="preserve">-3 και ανά μία μεθυλική ομάδα στους </w:t>
      </w:r>
      <w:r w:rsidRPr="00B40573">
        <w:rPr>
          <w:rFonts w:asciiTheme="minorHAnsi" w:hAnsiTheme="minorHAnsi"/>
          <w:sz w:val="24"/>
          <w:szCs w:val="24"/>
        </w:rPr>
        <w:t>C</w:t>
      </w:r>
      <w:r w:rsidRPr="00B40573">
        <w:rPr>
          <w:rFonts w:asciiTheme="minorHAnsi" w:hAnsiTheme="minorHAnsi"/>
          <w:sz w:val="24"/>
          <w:szCs w:val="24"/>
          <w:lang w:val="el-GR"/>
        </w:rPr>
        <w:t xml:space="preserve">-10 και </w:t>
      </w:r>
      <w:r w:rsidRPr="00B40573">
        <w:rPr>
          <w:rFonts w:asciiTheme="minorHAnsi" w:hAnsiTheme="minorHAnsi"/>
          <w:sz w:val="24"/>
          <w:szCs w:val="24"/>
        </w:rPr>
        <w:t>C</w:t>
      </w:r>
      <w:r w:rsidRPr="00B40573">
        <w:rPr>
          <w:rFonts w:asciiTheme="minorHAnsi" w:hAnsiTheme="minorHAnsi"/>
          <w:sz w:val="24"/>
          <w:szCs w:val="24"/>
          <w:lang w:val="el-GR"/>
        </w:rPr>
        <w:t xml:space="preserve">-13. Οι μεταξύ τους διαφορές συνίστανται στο βαθμό ακορεστότητας και στον υποκαταστάτη στον </w:t>
      </w:r>
      <w:r w:rsidRPr="00B40573">
        <w:rPr>
          <w:rFonts w:asciiTheme="minorHAnsi" w:hAnsiTheme="minorHAnsi"/>
          <w:sz w:val="24"/>
          <w:szCs w:val="24"/>
        </w:rPr>
        <w:t>C</w:t>
      </w:r>
      <w:r w:rsidRPr="00B40573">
        <w:rPr>
          <w:rFonts w:asciiTheme="minorHAnsi" w:hAnsiTheme="minorHAnsi"/>
          <w:sz w:val="24"/>
          <w:szCs w:val="24"/>
          <w:lang w:val="el-GR"/>
        </w:rPr>
        <w:t>-17.</w:t>
      </w:r>
    </w:p>
    <w:p w:rsidR="00B40573" w:rsidRPr="00B40573" w:rsidRDefault="00B40573" w:rsidP="00B40573">
      <w:pPr>
        <w:spacing w:after="0" w:line="360" w:lineRule="auto"/>
        <w:ind w:firstLine="720"/>
        <w:jc w:val="both"/>
        <w:rPr>
          <w:rFonts w:asciiTheme="minorHAnsi" w:hAnsiTheme="minorHAnsi"/>
          <w:sz w:val="24"/>
          <w:szCs w:val="24"/>
          <w:lang w:val="el-GR"/>
        </w:rPr>
      </w:pPr>
      <w:r w:rsidRPr="00B40573">
        <w:rPr>
          <w:rFonts w:asciiTheme="minorHAnsi" w:hAnsiTheme="minorHAnsi"/>
          <w:color w:val="000000"/>
          <w:sz w:val="24"/>
          <w:szCs w:val="24"/>
          <w:lang w:val="el-GR"/>
        </w:rPr>
        <w:t>Οι στερόλες είναι πολύ διαδεδομένες στη φύση και α</w:t>
      </w:r>
      <w:r w:rsidRPr="00B40573">
        <w:rPr>
          <w:rFonts w:asciiTheme="minorHAnsi" w:hAnsiTheme="minorHAnsi"/>
          <w:sz w:val="24"/>
          <w:szCs w:val="24"/>
          <w:lang w:val="el-GR"/>
        </w:rPr>
        <w:t xml:space="preserve">νάλογα με την προέλευσή τους οι στερόλες διακρίνονται σε </w:t>
      </w:r>
      <w:r w:rsidRPr="00B40573">
        <w:rPr>
          <w:rFonts w:asciiTheme="minorHAnsi" w:hAnsiTheme="minorHAnsi"/>
          <w:b/>
          <w:sz w:val="24"/>
          <w:szCs w:val="24"/>
          <w:lang w:val="el-GR"/>
        </w:rPr>
        <w:t>φυτοστερόλες</w:t>
      </w:r>
      <w:r w:rsidRPr="00B40573">
        <w:rPr>
          <w:rFonts w:asciiTheme="minorHAnsi" w:hAnsiTheme="minorHAnsi"/>
          <w:sz w:val="24"/>
          <w:szCs w:val="24"/>
          <w:lang w:val="el-GR"/>
        </w:rPr>
        <w:t xml:space="preserve"> που απαντώνται σε φυτικά λιπαρά, σε </w:t>
      </w:r>
      <w:r w:rsidRPr="00B40573">
        <w:rPr>
          <w:rFonts w:asciiTheme="minorHAnsi" w:hAnsiTheme="minorHAnsi"/>
          <w:b/>
          <w:sz w:val="24"/>
          <w:szCs w:val="24"/>
          <w:lang w:val="el-GR"/>
        </w:rPr>
        <w:t>ζωοστερόλες</w:t>
      </w:r>
      <w:r w:rsidRPr="00B40573">
        <w:rPr>
          <w:rFonts w:asciiTheme="minorHAnsi" w:hAnsiTheme="minorHAnsi"/>
          <w:sz w:val="24"/>
          <w:szCs w:val="24"/>
          <w:lang w:val="el-GR"/>
        </w:rPr>
        <w:t xml:space="preserve"> που απαντώνται αντίστοιχα σε ζωικά λιπαρά και σε</w:t>
      </w:r>
      <w:r w:rsidRPr="00B40573">
        <w:rPr>
          <w:rFonts w:asciiTheme="minorHAnsi" w:hAnsiTheme="minorHAnsi"/>
          <w:b/>
          <w:sz w:val="24"/>
          <w:szCs w:val="24"/>
          <w:lang w:val="el-GR"/>
        </w:rPr>
        <w:t xml:space="preserve"> μυκοστερόλες</w:t>
      </w:r>
      <w:r w:rsidRPr="00B40573">
        <w:rPr>
          <w:rFonts w:asciiTheme="minorHAnsi" w:hAnsiTheme="minorHAnsi"/>
          <w:sz w:val="24"/>
          <w:szCs w:val="24"/>
          <w:lang w:val="el-GR"/>
        </w:rPr>
        <w:t xml:space="preserve"> που ευρίσκονται σε λιπαρά μικροοργανισμών. Οι κυριότερες στερόλες είναι από τις ζωικές η χοληστερόλη, από τις φυτικές η β-σιτοστερόλη και η στιγμαστερόλη και από τις μυκοστερόλες η εργοστερόλη με υποκαταστάτες στη θέση 17 αντίστοιχα.</w:t>
      </w:r>
    </w:p>
    <w:p w:rsidR="00FA6A0E" w:rsidRDefault="00B40573" w:rsidP="00FA6A0E">
      <w:pPr>
        <w:keepNext/>
        <w:spacing w:after="0" w:line="360" w:lineRule="auto"/>
        <w:ind w:firstLine="720"/>
        <w:jc w:val="center"/>
      </w:pPr>
      <w:r w:rsidRPr="00B40573">
        <w:rPr>
          <w:rFonts w:asciiTheme="minorHAnsi" w:hAnsiTheme="minorHAnsi"/>
          <w:noProof/>
          <w:color w:val="000000"/>
          <w:sz w:val="24"/>
          <w:szCs w:val="24"/>
          <w:lang w:val="el-GR" w:eastAsia="el-GR" w:bidi="ar-SA"/>
        </w:rPr>
        <w:drawing>
          <wp:inline distT="0" distB="0" distL="0" distR="0" wp14:anchorId="66D045BC" wp14:editId="5F103927">
            <wp:extent cx="2962275" cy="1657350"/>
            <wp:effectExtent l="19050" t="0" r="9525" b="0"/>
            <wp:docPr id="16" name="Picture 4" descr="C:\Users\Rena\EIKONES TIF\cholestero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na\EIKONES TIF\cholesterol.tif"/>
                    <pic:cNvPicPr>
                      <a:picLocks noChangeAspect="1" noChangeArrowheads="1"/>
                    </pic:cNvPicPr>
                  </pic:nvPicPr>
                  <pic:blipFill>
                    <a:blip r:embed="rId28" cstate="print"/>
                    <a:srcRect/>
                    <a:stretch>
                      <a:fillRect/>
                    </a:stretch>
                  </pic:blipFill>
                  <pic:spPr bwMode="auto">
                    <a:xfrm>
                      <a:off x="0" y="0"/>
                      <a:ext cx="2962275" cy="1657350"/>
                    </a:xfrm>
                    <a:prstGeom prst="rect">
                      <a:avLst/>
                    </a:prstGeom>
                    <a:noFill/>
                    <a:ln w="9525">
                      <a:noFill/>
                      <a:miter lim="800000"/>
                      <a:headEnd/>
                      <a:tailEnd/>
                    </a:ln>
                  </pic:spPr>
                </pic:pic>
              </a:graphicData>
            </a:graphic>
          </wp:inline>
        </w:drawing>
      </w:r>
    </w:p>
    <w:p w:rsidR="00B40573" w:rsidRPr="00B40573" w:rsidRDefault="00FA6A0E" w:rsidP="00FA6A0E">
      <w:pPr>
        <w:pStyle w:val="ac"/>
        <w:jc w:val="center"/>
        <w:rPr>
          <w:rFonts w:asciiTheme="minorHAnsi" w:hAnsiTheme="minorHAnsi"/>
          <w:color w:val="000000"/>
          <w:sz w:val="24"/>
          <w:szCs w:val="24"/>
          <w:lang w:val="el-GR"/>
        </w:rPr>
      </w:pPr>
      <w:r>
        <w:t xml:space="preserve">Σχήμα </w:t>
      </w:r>
      <w:fldSimple w:instr=" SEQ Σχήμα \* ARABIC ">
        <w:r w:rsidR="00C404FF">
          <w:rPr>
            <w:noProof/>
          </w:rPr>
          <w:t>10</w:t>
        </w:r>
      </w:fldSimple>
      <w:r>
        <w:rPr>
          <w:lang w:val="el-GR"/>
        </w:rPr>
        <w:t xml:space="preserve">: </w:t>
      </w:r>
      <w:r w:rsidRPr="001B075E">
        <w:rPr>
          <w:lang w:val="el-GR"/>
        </w:rPr>
        <w:t>Δομή χοληστερόλης</w:t>
      </w:r>
    </w:p>
    <w:p w:rsidR="00B40573" w:rsidRPr="00B40573" w:rsidRDefault="00B40573" w:rsidP="00B40573">
      <w:pPr>
        <w:tabs>
          <w:tab w:val="left" w:pos="2268"/>
          <w:tab w:val="left" w:pos="2835"/>
          <w:tab w:val="left" w:pos="3544"/>
        </w:tabs>
        <w:spacing w:after="100" w:line="360" w:lineRule="auto"/>
        <w:ind w:firstLine="720"/>
        <w:jc w:val="both"/>
        <w:rPr>
          <w:rFonts w:asciiTheme="minorHAnsi" w:hAnsiTheme="minorHAnsi"/>
          <w:sz w:val="24"/>
          <w:szCs w:val="24"/>
          <w:lang w:val="el-GR"/>
        </w:rPr>
      </w:pPr>
    </w:p>
    <w:p w:rsidR="00C404FF" w:rsidRDefault="00B40573" w:rsidP="00C404FF">
      <w:pPr>
        <w:keepNext/>
        <w:tabs>
          <w:tab w:val="left" w:pos="1134"/>
          <w:tab w:val="left" w:pos="2268"/>
          <w:tab w:val="left" w:pos="3544"/>
        </w:tabs>
        <w:spacing w:after="0" w:line="360" w:lineRule="auto"/>
        <w:ind w:firstLine="284"/>
        <w:jc w:val="center"/>
      </w:pPr>
      <w:r w:rsidRPr="00B40573">
        <w:rPr>
          <w:rFonts w:asciiTheme="minorHAnsi" w:hAnsiTheme="minorHAnsi"/>
          <w:noProof/>
          <w:sz w:val="24"/>
          <w:szCs w:val="24"/>
          <w:lang w:val="el-GR" w:eastAsia="el-GR" w:bidi="ar-SA"/>
        </w:rPr>
        <w:drawing>
          <wp:inline distT="0" distB="0" distL="0" distR="0" wp14:anchorId="111356C8" wp14:editId="2DF4E317">
            <wp:extent cx="3327913" cy="2076450"/>
            <wp:effectExtent l="19050" t="0" r="5837" b="0"/>
            <wp:docPr id="26" name="Picture 26" descr="http://naturesmethod.com/images/beta-sitostero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naturesmethod.com/images/beta-sitosterol-2.gif"/>
                    <pic:cNvPicPr>
                      <a:picLocks noChangeAspect="1" noChangeArrowheads="1"/>
                    </pic:cNvPicPr>
                  </pic:nvPicPr>
                  <pic:blipFill>
                    <a:blip r:embed="rId29" cstate="print"/>
                    <a:srcRect/>
                    <a:stretch>
                      <a:fillRect/>
                    </a:stretch>
                  </pic:blipFill>
                  <pic:spPr bwMode="auto">
                    <a:xfrm>
                      <a:off x="0" y="0"/>
                      <a:ext cx="3327913" cy="2076450"/>
                    </a:xfrm>
                    <a:prstGeom prst="rect">
                      <a:avLst/>
                    </a:prstGeom>
                    <a:noFill/>
                    <a:ln w="9525">
                      <a:noFill/>
                      <a:miter lim="800000"/>
                      <a:headEnd/>
                      <a:tailEnd/>
                    </a:ln>
                  </pic:spPr>
                </pic:pic>
              </a:graphicData>
            </a:graphic>
          </wp:inline>
        </w:drawing>
      </w:r>
    </w:p>
    <w:p w:rsidR="00B40573" w:rsidRPr="00B40573" w:rsidRDefault="00C404FF" w:rsidP="00C404FF">
      <w:pPr>
        <w:pStyle w:val="ac"/>
        <w:jc w:val="center"/>
        <w:rPr>
          <w:rFonts w:asciiTheme="minorHAnsi" w:hAnsiTheme="minorHAnsi"/>
          <w:sz w:val="24"/>
          <w:szCs w:val="24"/>
          <w:lang w:val="el-GR"/>
        </w:rPr>
      </w:pPr>
      <w:r>
        <w:t xml:space="preserve">Σχήμα </w:t>
      </w:r>
      <w:fldSimple w:instr=" SEQ Σχήμα \* ARABIC ">
        <w:r>
          <w:rPr>
            <w:noProof/>
          </w:rPr>
          <w:t>11</w:t>
        </w:r>
      </w:fldSimple>
      <w:r>
        <w:rPr>
          <w:lang w:val="el-GR"/>
        </w:rPr>
        <w:t xml:space="preserve">: </w:t>
      </w:r>
      <w:r w:rsidRPr="005F338B">
        <w:rPr>
          <w:lang w:val="el-GR"/>
        </w:rPr>
        <w:t>Δομή β-σιτοστερόλης</w:t>
      </w:r>
    </w:p>
    <w:p w:rsidR="00C404FF" w:rsidRDefault="00B40573" w:rsidP="00C404FF">
      <w:pPr>
        <w:keepNext/>
        <w:tabs>
          <w:tab w:val="left" w:pos="1134"/>
          <w:tab w:val="left" w:pos="2268"/>
          <w:tab w:val="left" w:pos="3544"/>
        </w:tabs>
        <w:spacing w:line="360" w:lineRule="auto"/>
        <w:ind w:firstLine="284"/>
        <w:jc w:val="center"/>
      </w:pPr>
      <w:r w:rsidRPr="00B40573">
        <w:rPr>
          <w:rFonts w:asciiTheme="minorHAnsi" w:hAnsiTheme="minorHAnsi"/>
          <w:noProof/>
          <w:sz w:val="24"/>
          <w:szCs w:val="24"/>
          <w:lang w:val="el-GR" w:eastAsia="el-GR" w:bidi="ar-SA"/>
        </w:rPr>
        <w:lastRenderedPageBreak/>
        <w:drawing>
          <wp:inline distT="0" distB="0" distL="0" distR="0" wp14:anchorId="05ECDC89" wp14:editId="6AD53089">
            <wp:extent cx="2622430" cy="1532051"/>
            <wp:effectExtent l="0" t="0" r="6985" b="0"/>
            <wp:docPr id="17" name="Picture 5" descr="C:\Users\Rena\EIKONES TIF\αρχείο λήψη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na\EIKONES TIF\αρχείο λήψης (2).jpg"/>
                    <pic:cNvPicPr>
                      <a:picLocks noChangeAspect="1" noChangeArrowheads="1"/>
                    </pic:cNvPicPr>
                  </pic:nvPicPr>
                  <pic:blipFill>
                    <a:blip r:embed="rId30" cstate="print"/>
                    <a:srcRect/>
                    <a:stretch>
                      <a:fillRect/>
                    </a:stretch>
                  </pic:blipFill>
                  <pic:spPr bwMode="auto">
                    <a:xfrm>
                      <a:off x="0" y="0"/>
                      <a:ext cx="2619829" cy="1530531"/>
                    </a:xfrm>
                    <a:prstGeom prst="rect">
                      <a:avLst/>
                    </a:prstGeom>
                    <a:noFill/>
                    <a:ln w="9525">
                      <a:noFill/>
                      <a:miter lim="800000"/>
                      <a:headEnd/>
                      <a:tailEnd/>
                    </a:ln>
                  </pic:spPr>
                </pic:pic>
              </a:graphicData>
            </a:graphic>
          </wp:inline>
        </w:drawing>
      </w:r>
    </w:p>
    <w:p w:rsidR="00B40573" w:rsidRPr="00B40573" w:rsidRDefault="00C404FF" w:rsidP="00C404FF">
      <w:pPr>
        <w:pStyle w:val="ac"/>
        <w:jc w:val="center"/>
        <w:rPr>
          <w:rFonts w:asciiTheme="minorHAnsi" w:hAnsiTheme="minorHAnsi"/>
          <w:sz w:val="24"/>
          <w:szCs w:val="24"/>
          <w:lang w:val="el-GR"/>
        </w:rPr>
      </w:pPr>
      <w:r w:rsidRPr="000115D9">
        <w:rPr>
          <w:lang w:val="el-GR"/>
        </w:rPr>
        <w:t xml:space="preserve">Σχήμα </w:t>
      </w:r>
      <w:r>
        <w:fldChar w:fldCharType="begin"/>
      </w:r>
      <w:r w:rsidRPr="000115D9">
        <w:rPr>
          <w:lang w:val="el-GR"/>
        </w:rPr>
        <w:instrText xml:space="preserve"> </w:instrText>
      </w:r>
      <w:r>
        <w:instrText>SEQ</w:instrText>
      </w:r>
      <w:r w:rsidRPr="000115D9">
        <w:rPr>
          <w:lang w:val="el-GR"/>
        </w:rPr>
        <w:instrText xml:space="preserve"> Σχήμα \* </w:instrText>
      </w:r>
      <w:r>
        <w:instrText>ARABIC</w:instrText>
      </w:r>
      <w:r w:rsidRPr="000115D9">
        <w:rPr>
          <w:lang w:val="el-GR"/>
        </w:rPr>
        <w:instrText xml:space="preserve"> </w:instrText>
      </w:r>
      <w:r>
        <w:fldChar w:fldCharType="separate"/>
      </w:r>
      <w:r w:rsidRPr="000115D9">
        <w:rPr>
          <w:noProof/>
          <w:lang w:val="el-GR"/>
        </w:rPr>
        <w:t>12</w:t>
      </w:r>
      <w:r>
        <w:fldChar w:fldCharType="end"/>
      </w:r>
      <w:r>
        <w:rPr>
          <w:lang w:val="el-GR"/>
        </w:rPr>
        <w:t xml:space="preserve">: </w:t>
      </w:r>
      <w:r w:rsidRPr="00FE0EB8">
        <w:rPr>
          <w:lang w:val="el-GR"/>
        </w:rPr>
        <w:t>Δομή στιγμαστερόλης</w:t>
      </w:r>
    </w:p>
    <w:p w:rsidR="00C404FF" w:rsidRDefault="00C404FF" w:rsidP="00C404FF">
      <w:pPr>
        <w:tabs>
          <w:tab w:val="left" w:pos="1134"/>
          <w:tab w:val="left" w:pos="2268"/>
          <w:tab w:val="left" w:pos="3544"/>
        </w:tabs>
        <w:spacing w:after="100" w:line="360" w:lineRule="auto"/>
        <w:ind w:firstLine="720"/>
        <w:jc w:val="both"/>
        <w:rPr>
          <w:rFonts w:asciiTheme="minorHAnsi" w:hAnsiTheme="minorHAnsi"/>
          <w:color w:val="000000"/>
          <w:sz w:val="24"/>
          <w:szCs w:val="24"/>
          <w:lang w:val="el-GR"/>
        </w:rPr>
      </w:pPr>
    </w:p>
    <w:p w:rsidR="00B40573" w:rsidRPr="00B40573" w:rsidRDefault="00B40573" w:rsidP="00C404FF">
      <w:pPr>
        <w:tabs>
          <w:tab w:val="left" w:pos="1134"/>
          <w:tab w:val="left" w:pos="2268"/>
          <w:tab w:val="left" w:pos="3544"/>
        </w:tabs>
        <w:spacing w:after="100" w:line="360" w:lineRule="auto"/>
        <w:ind w:firstLine="720"/>
        <w:jc w:val="both"/>
        <w:rPr>
          <w:rFonts w:asciiTheme="minorHAnsi" w:hAnsiTheme="minorHAnsi"/>
          <w:sz w:val="24"/>
          <w:szCs w:val="24"/>
          <w:lang w:val="el-GR"/>
        </w:rPr>
      </w:pPr>
      <w:r w:rsidRPr="00B40573">
        <w:rPr>
          <w:rFonts w:asciiTheme="minorHAnsi" w:hAnsiTheme="minorHAnsi"/>
          <w:color w:val="000000"/>
          <w:sz w:val="24"/>
          <w:szCs w:val="24"/>
          <w:lang w:val="el-GR"/>
        </w:rPr>
        <w:t>Οι στερόλες αποτελούν πολύ μικρό ποσοστό στη σύσταση των ελαίων και λιπών (0,1-0,3%), αλλά έχουν μεγάλη σημασία για τη διάκριση των λιπαρών σωμάτων φυτικής και ζωικής προέλευσης, γιατί τα ζωικά λιπαρά σώματα περιέχουν ζωοστερόλες, ενώ τα φυτικά φυτοστερόλες και σε πολύ μικρό ποσοστό ζωοστερόλες.</w:t>
      </w:r>
    </w:p>
    <w:p w:rsidR="00B40573" w:rsidRPr="00B40573" w:rsidRDefault="00B40573" w:rsidP="00B40573">
      <w:pPr>
        <w:tabs>
          <w:tab w:val="left" w:pos="1134"/>
          <w:tab w:val="left" w:pos="2268"/>
          <w:tab w:val="left" w:pos="3544"/>
        </w:tabs>
        <w:spacing w:after="0" w:line="360" w:lineRule="auto"/>
        <w:ind w:firstLine="720"/>
        <w:jc w:val="both"/>
        <w:rPr>
          <w:rFonts w:asciiTheme="minorHAnsi" w:hAnsiTheme="minorHAnsi"/>
          <w:color w:val="000000"/>
          <w:sz w:val="24"/>
          <w:szCs w:val="24"/>
          <w:lang w:val="el-GR"/>
        </w:rPr>
      </w:pPr>
      <w:r w:rsidRPr="00B40573">
        <w:rPr>
          <w:rFonts w:asciiTheme="minorHAnsi" w:hAnsiTheme="minorHAnsi"/>
          <w:sz w:val="24"/>
          <w:szCs w:val="24"/>
          <w:lang w:val="el-GR"/>
        </w:rPr>
        <w:t xml:space="preserve">Αποτελούν ενώσεις σπουδαίας σημασίας για τον οργανισμό, καθώς έχουν σχέση με τα χολικά οξέα και τις ορμόνες, ενώ κάποιες είναι προβιταμίνες της βιταμίνης </w:t>
      </w:r>
      <w:r w:rsidRPr="00B40573">
        <w:rPr>
          <w:rFonts w:asciiTheme="minorHAnsi" w:hAnsiTheme="minorHAnsi"/>
          <w:sz w:val="24"/>
          <w:szCs w:val="24"/>
        </w:rPr>
        <w:t>D</w:t>
      </w:r>
      <w:r w:rsidRPr="00B40573">
        <w:rPr>
          <w:rFonts w:asciiTheme="minorHAnsi" w:hAnsiTheme="minorHAnsi"/>
          <w:sz w:val="24"/>
          <w:szCs w:val="24"/>
          <w:lang w:val="el-GR"/>
        </w:rPr>
        <w:t xml:space="preserve">. </w:t>
      </w:r>
      <w:r w:rsidRPr="00B40573">
        <w:rPr>
          <w:rFonts w:asciiTheme="minorHAnsi" w:hAnsiTheme="minorHAnsi"/>
          <w:color w:val="000000"/>
          <w:sz w:val="24"/>
          <w:szCs w:val="24"/>
          <w:lang w:val="el-GR"/>
        </w:rPr>
        <w:t>Οι μεν ορμόνες σχηματίζονται από τους ενδοκρινείς αδένες του οργανισμού και καθεμία έχει ειδικό προορισμό για τη λειτουργία των διαφόρων οργάνων, τα δε χολικά οξέα σχηματίζουν με τα λιπαρά οξέα των γλυκεριδίων τις χολεϊνικές ενώσεις, που ως υδατοδιαλυτές απορροφώνται εύκολα από τον εντερικό σωλήνα.</w:t>
      </w:r>
    </w:p>
    <w:p w:rsidR="00B40573" w:rsidRPr="00B40573" w:rsidRDefault="00B40573" w:rsidP="00B40573">
      <w:pPr>
        <w:tabs>
          <w:tab w:val="left" w:pos="1134"/>
          <w:tab w:val="left" w:pos="2268"/>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color w:val="000000"/>
          <w:sz w:val="24"/>
          <w:szCs w:val="24"/>
          <w:lang w:val="el-GR"/>
        </w:rPr>
        <w:t xml:space="preserve">Η χοληστερόλη, η πιο σημαντική στερόλη, αποτελεί δομικό συστατικό των κυτταρικών μεμβρανών και είναι πρόδρομος των χολικών οξέων και των στεροειδών ορμονών. Ο μεταβολισμός της είναι εξαιρετικής σημασίας για την ανθρώπινη υγεία. </w:t>
      </w:r>
      <w:r w:rsidRPr="00B40573">
        <w:rPr>
          <w:rFonts w:asciiTheme="minorHAnsi" w:hAnsiTheme="minorHAnsi"/>
          <w:vanish/>
          <w:color w:val="000000"/>
          <w:sz w:val="24"/>
          <w:szCs w:val="24"/>
          <w:lang w:val="el-GR"/>
        </w:rPr>
        <w:t>¶</w:t>
      </w:r>
      <w:r w:rsidRPr="00B40573">
        <w:rPr>
          <w:rFonts w:asciiTheme="minorHAnsi" w:hAnsiTheme="minorHAnsi"/>
          <w:color w:val="000000"/>
          <w:sz w:val="24"/>
          <w:szCs w:val="24"/>
          <w:lang w:val="el-GR"/>
        </w:rPr>
        <w:t xml:space="preserve">Ανωμαλίες </w:t>
      </w:r>
      <w:r w:rsidRPr="00B40573">
        <w:rPr>
          <w:rFonts w:asciiTheme="minorHAnsi" w:hAnsiTheme="minorHAnsi"/>
          <w:vanish/>
          <w:color w:val="000000"/>
          <w:sz w:val="24"/>
          <w:szCs w:val="24"/>
          <w:lang w:val="el-GR"/>
        </w:rPr>
        <w:t>¶</w:t>
      </w:r>
      <w:r w:rsidRPr="00B40573">
        <w:rPr>
          <w:rFonts w:asciiTheme="minorHAnsi" w:hAnsiTheme="minorHAnsi"/>
          <w:color w:val="000000"/>
          <w:sz w:val="24"/>
          <w:szCs w:val="24"/>
          <w:lang w:val="el-GR"/>
        </w:rPr>
        <w:t>στη βιοσύνθεση ή το μεταβολισμό αυτής και του χολικού οξέος συνδέονται με καρδιαγγειακές ασθένειες και το σχηματισμό χολόλιθων.</w:t>
      </w:r>
    </w:p>
    <w:p w:rsidR="00B40573" w:rsidRPr="00B40573" w:rsidRDefault="00B40573" w:rsidP="00B40573">
      <w:pPr>
        <w:tabs>
          <w:tab w:val="left" w:pos="1134"/>
          <w:tab w:val="left" w:pos="2268"/>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Η ανάλυση των στερολών χρησιμεύει:</w:t>
      </w:r>
    </w:p>
    <w:p w:rsidR="00B40573" w:rsidRPr="00B40573" w:rsidRDefault="00B40573" w:rsidP="00C404FF">
      <w:pPr>
        <w:pStyle w:val="a4"/>
        <w:numPr>
          <w:ilvl w:val="0"/>
          <w:numId w:val="9"/>
        </w:numPr>
        <w:tabs>
          <w:tab w:val="left" w:pos="1134"/>
          <w:tab w:val="left" w:pos="2268"/>
          <w:tab w:val="left" w:pos="3544"/>
        </w:tabs>
        <w:spacing w:after="0" w:line="360" w:lineRule="auto"/>
        <w:jc w:val="both"/>
        <w:rPr>
          <w:rFonts w:asciiTheme="minorHAnsi" w:hAnsiTheme="minorHAnsi"/>
          <w:sz w:val="24"/>
          <w:szCs w:val="24"/>
          <w:lang w:val="el-GR"/>
        </w:rPr>
      </w:pPr>
      <w:r w:rsidRPr="00B40573">
        <w:rPr>
          <w:rFonts w:asciiTheme="minorHAnsi" w:hAnsiTheme="minorHAnsi"/>
          <w:sz w:val="24"/>
          <w:szCs w:val="24"/>
          <w:lang w:val="el-GR"/>
        </w:rPr>
        <w:t xml:space="preserve">για το χαρακτηρισμό των ελαίων. Κάθε λίπος ή έλαιο έχει χαρακτηριστική σύσταση στερολών, έτσι ώστε η ύπαρξη συγκεκριμένης στερόλης να ευρίσκεται μόνο σε ένα είδος ελαίου (βρασσικαστερόλη στο κραμβέλαιο), ή άλλη στερόλη να ευρίσκεται σε συγκεκριμένες αναλογίες σε κάποιο έλαιο </w:t>
      </w:r>
      <w:r w:rsidRPr="00B40573">
        <w:rPr>
          <w:rFonts w:asciiTheme="minorHAnsi" w:hAnsiTheme="minorHAnsi"/>
          <w:sz w:val="24"/>
          <w:szCs w:val="24"/>
          <w:lang w:val="el-GR"/>
        </w:rPr>
        <w:lastRenderedPageBreak/>
        <w:t>(β-σιτοστερόλη στο έλαιόλαδο σε αναλογία 80-97% επί του συνόλου στων στερολών)</w:t>
      </w:r>
    </w:p>
    <w:p w:rsidR="00B40573" w:rsidRPr="00B40573" w:rsidRDefault="00B40573" w:rsidP="00C404FF">
      <w:pPr>
        <w:pStyle w:val="a4"/>
        <w:numPr>
          <w:ilvl w:val="0"/>
          <w:numId w:val="9"/>
        </w:numPr>
        <w:tabs>
          <w:tab w:val="left" w:pos="1134"/>
          <w:tab w:val="left" w:pos="2268"/>
          <w:tab w:val="left" w:pos="3544"/>
        </w:tabs>
        <w:spacing w:after="0" w:line="360" w:lineRule="auto"/>
        <w:jc w:val="both"/>
        <w:rPr>
          <w:rFonts w:asciiTheme="minorHAnsi" w:hAnsiTheme="minorHAnsi"/>
          <w:sz w:val="24"/>
          <w:szCs w:val="24"/>
          <w:lang w:val="el-GR"/>
        </w:rPr>
      </w:pPr>
      <w:r w:rsidRPr="00B40573">
        <w:rPr>
          <w:rFonts w:asciiTheme="minorHAnsi" w:hAnsiTheme="minorHAnsi"/>
          <w:sz w:val="24"/>
          <w:szCs w:val="24"/>
          <w:lang w:val="el-GR"/>
        </w:rPr>
        <w:t>για τη διάκριση ζωικών λιπαρών από φυτικά - η χοληστερόλη απαντάται μόνο σε ζωικά λίπη</w:t>
      </w:r>
    </w:p>
    <w:p w:rsidR="00B40573" w:rsidRPr="00B40573" w:rsidRDefault="00B40573" w:rsidP="00C404FF">
      <w:pPr>
        <w:pStyle w:val="a4"/>
        <w:numPr>
          <w:ilvl w:val="0"/>
          <w:numId w:val="9"/>
        </w:numPr>
        <w:tabs>
          <w:tab w:val="left" w:pos="1134"/>
          <w:tab w:val="left" w:pos="2268"/>
          <w:tab w:val="left" w:pos="3544"/>
        </w:tabs>
        <w:spacing w:after="0" w:line="360" w:lineRule="auto"/>
        <w:jc w:val="both"/>
        <w:rPr>
          <w:rFonts w:asciiTheme="minorHAnsi" w:hAnsiTheme="minorHAnsi"/>
          <w:sz w:val="24"/>
          <w:szCs w:val="24"/>
          <w:lang w:val="el-GR"/>
        </w:rPr>
      </w:pPr>
      <w:r w:rsidRPr="00B40573">
        <w:rPr>
          <w:rFonts w:asciiTheme="minorHAnsi" w:hAnsiTheme="minorHAnsi"/>
          <w:sz w:val="24"/>
          <w:szCs w:val="24"/>
          <w:lang w:val="el-GR"/>
        </w:rPr>
        <w:t>για τον έλεγχο της νοθείας ελαίων - ανίχνευση χοληστερόλης σε φυτικά έλαια</w:t>
      </w:r>
    </w:p>
    <w:p w:rsidR="00B40573" w:rsidRPr="00B40573" w:rsidRDefault="00B40573" w:rsidP="00C404FF">
      <w:pPr>
        <w:pStyle w:val="a4"/>
        <w:numPr>
          <w:ilvl w:val="0"/>
          <w:numId w:val="9"/>
        </w:numPr>
        <w:tabs>
          <w:tab w:val="left" w:pos="1134"/>
          <w:tab w:val="left" w:pos="2268"/>
          <w:tab w:val="left" w:pos="3544"/>
        </w:tabs>
        <w:spacing w:after="0" w:line="360" w:lineRule="auto"/>
        <w:jc w:val="both"/>
        <w:rPr>
          <w:rFonts w:asciiTheme="minorHAnsi" w:hAnsiTheme="minorHAnsi"/>
          <w:sz w:val="24"/>
          <w:szCs w:val="24"/>
          <w:lang w:val="el-GR"/>
        </w:rPr>
      </w:pPr>
      <w:r w:rsidRPr="00B40573">
        <w:rPr>
          <w:rFonts w:asciiTheme="minorHAnsi" w:hAnsiTheme="minorHAnsi"/>
          <w:sz w:val="24"/>
          <w:szCs w:val="24"/>
          <w:lang w:val="el-GR"/>
        </w:rPr>
        <w:t>για την ανάμιξη ελαιόλαδου με πυρηνέλαιο - το πυρηνέλαιο περιέχει δύο στερόλες την ερυθροδιόλη και την ουβαόλη, που δεν τις περιέχει το ελαιόλαδο</w:t>
      </w:r>
    </w:p>
    <w:p w:rsidR="00B40573" w:rsidRPr="00B40573" w:rsidRDefault="00B40573" w:rsidP="00B40573">
      <w:pPr>
        <w:tabs>
          <w:tab w:val="left" w:pos="1134"/>
          <w:tab w:val="left" w:pos="2268"/>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color w:val="000000"/>
          <w:sz w:val="24"/>
          <w:szCs w:val="24"/>
          <w:lang w:val="el-GR"/>
        </w:rPr>
        <w:t xml:space="preserve">Οι στερόλες, σχηματίζουν εστέρες με λιπαρά οξέα. </w:t>
      </w:r>
      <w:r w:rsidRPr="00B40573">
        <w:rPr>
          <w:rFonts w:asciiTheme="minorHAnsi" w:hAnsiTheme="minorHAnsi"/>
          <w:sz w:val="24"/>
          <w:szCs w:val="24"/>
          <w:lang w:val="el-GR"/>
        </w:rPr>
        <w:t>Το στερολικό κλάσμα ενός λιπαρού αποτελεί μεγάλο μέρος του ασαπωνοποίητου υλικού, έως και 85% αυτού. Μεγάλο μέρος των στερολών απομακρύνεται κατά την αλκαλική εξουδετέρωση των ελαίων.</w:t>
      </w:r>
    </w:p>
    <w:p w:rsidR="00B40573" w:rsidRPr="00B40573" w:rsidRDefault="00B40573" w:rsidP="00B40573">
      <w:pPr>
        <w:tabs>
          <w:tab w:val="left" w:pos="1134"/>
          <w:tab w:val="left" w:pos="2835"/>
          <w:tab w:val="left" w:pos="3544"/>
        </w:tabs>
        <w:spacing w:after="0" w:line="360" w:lineRule="auto"/>
        <w:jc w:val="both"/>
        <w:rPr>
          <w:rFonts w:asciiTheme="minorHAnsi" w:hAnsiTheme="minorHAnsi"/>
          <w:b/>
          <w:sz w:val="24"/>
          <w:szCs w:val="24"/>
          <w:lang w:val="el-GR"/>
        </w:rPr>
      </w:pPr>
    </w:p>
    <w:p w:rsidR="00B40573" w:rsidRPr="00B40573" w:rsidRDefault="00B40573" w:rsidP="00C404FF">
      <w:pPr>
        <w:pStyle w:val="3"/>
        <w:rPr>
          <w:lang w:val="el-GR"/>
        </w:rPr>
      </w:pPr>
      <w:bookmarkStart w:id="12" w:name="_Toc411942502"/>
      <w:r w:rsidRPr="00B40573">
        <w:rPr>
          <w:lang w:val="el-GR"/>
        </w:rPr>
        <w:t>Υδρογονάνθρακες</w:t>
      </w:r>
      <w:bookmarkEnd w:id="12"/>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b/>
          <w:sz w:val="24"/>
          <w:szCs w:val="24"/>
          <w:lang w:val="el-GR"/>
        </w:rPr>
      </w:pPr>
      <w:r w:rsidRPr="00B40573">
        <w:rPr>
          <w:rFonts w:asciiTheme="minorHAnsi" w:hAnsiTheme="minorHAnsi"/>
          <w:sz w:val="24"/>
          <w:szCs w:val="24"/>
          <w:lang w:val="el-GR"/>
        </w:rPr>
        <w:t xml:space="preserve">Τα περισσότερα λίπη και έλαια περιέχουν μαζί με τα άλλα συστατικά του ασαπωνοποίητου υλικού και </w:t>
      </w:r>
      <w:r w:rsidRPr="00B40573">
        <w:rPr>
          <w:rFonts w:asciiTheme="minorHAnsi" w:hAnsiTheme="minorHAnsi"/>
          <w:color w:val="000000"/>
          <w:sz w:val="24"/>
          <w:szCs w:val="24"/>
          <w:lang w:val="el-GR"/>
        </w:rPr>
        <w:t xml:space="preserve">μικρά ποσά </w:t>
      </w:r>
      <w:r w:rsidRPr="00B40573">
        <w:rPr>
          <w:rFonts w:asciiTheme="minorHAnsi" w:hAnsiTheme="minorHAnsi"/>
          <w:sz w:val="24"/>
          <w:szCs w:val="24"/>
          <w:lang w:val="el-GR"/>
        </w:rPr>
        <w:t xml:space="preserve">κορεσμένων ή ακόρεστων υδρογονανθράκων. </w:t>
      </w:r>
      <w:r w:rsidRPr="00B40573">
        <w:rPr>
          <w:rFonts w:asciiTheme="minorHAnsi" w:hAnsiTheme="minorHAnsi"/>
          <w:color w:val="000000"/>
          <w:sz w:val="24"/>
          <w:szCs w:val="24"/>
          <w:lang w:val="el-GR"/>
        </w:rPr>
        <w:t xml:space="preserve">Οι υδρογονάνθρακες περιλαμβάνουν ευθύγραμμες, διακλαδισμένες, κορεσμένες και ακόρεστες ενώσεις, οι οποίες ποικίλλουν στο μέγεθος της ανθρακικής αλυσίδας. Οι πιο σημαντικοί υδρογονάνθρακες, που βρίσκονται στα λιπίδια είναι τα ισοπρενοειδή και τα οξυγονωμένα παράγωγά τους. Ο πιο διαδεδομένος </w:t>
      </w:r>
      <w:r w:rsidRPr="00B40573">
        <w:rPr>
          <w:rFonts w:asciiTheme="minorHAnsi" w:hAnsiTheme="minorHAnsi"/>
          <w:sz w:val="24"/>
          <w:szCs w:val="24"/>
          <w:lang w:val="el-GR"/>
        </w:rPr>
        <w:t xml:space="preserve">υδρογονάνθρακας </w:t>
      </w:r>
      <w:r w:rsidRPr="00B40573">
        <w:rPr>
          <w:rFonts w:asciiTheme="minorHAnsi" w:hAnsiTheme="minorHAnsi"/>
          <w:color w:val="000000"/>
          <w:sz w:val="24"/>
          <w:szCs w:val="24"/>
          <w:lang w:val="el-GR"/>
        </w:rPr>
        <w:t>είναι το σκουαλένιο (</w:t>
      </w:r>
      <w:r w:rsidRPr="00B40573">
        <w:rPr>
          <w:rFonts w:asciiTheme="minorHAnsi" w:hAnsiTheme="minorHAnsi"/>
          <w:color w:val="000000"/>
          <w:sz w:val="24"/>
          <w:szCs w:val="24"/>
        </w:rPr>
        <w:t>C</w:t>
      </w:r>
      <w:r w:rsidRPr="00B40573">
        <w:rPr>
          <w:rFonts w:asciiTheme="minorHAnsi" w:hAnsiTheme="minorHAnsi"/>
          <w:color w:val="000000"/>
          <w:sz w:val="24"/>
          <w:szCs w:val="24"/>
          <w:vertAlign w:val="subscript"/>
          <w:lang w:val="el-GR"/>
        </w:rPr>
        <w:t>30</w:t>
      </w:r>
      <w:r w:rsidRPr="00B40573">
        <w:rPr>
          <w:rFonts w:asciiTheme="minorHAnsi" w:hAnsiTheme="minorHAnsi"/>
          <w:color w:val="000000"/>
          <w:sz w:val="24"/>
          <w:szCs w:val="24"/>
        </w:rPr>
        <w:t>H</w:t>
      </w:r>
      <w:r w:rsidRPr="00B40573">
        <w:rPr>
          <w:rFonts w:asciiTheme="minorHAnsi" w:hAnsiTheme="minorHAnsi"/>
          <w:color w:val="000000"/>
          <w:sz w:val="24"/>
          <w:szCs w:val="24"/>
          <w:vertAlign w:val="subscript"/>
          <w:lang w:val="el-GR"/>
        </w:rPr>
        <w:t>50</w:t>
      </w:r>
      <w:r w:rsidRPr="00B40573">
        <w:rPr>
          <w:rFonts w:asciiTheme="minorHAnsi" w:hAnsiTheme="minorHAnsi"/>
          <w:color w:val="000000"/>
          <w:sz w:val="24"/>
          <w:szCs w:val="24"/>
          <w:lang w:val="el-GR"/>
        </w:rPr>
        <w:t>) στο οποίο μετέχουν σε γραμμική διάταξη 6 μερικώς υδρογονωμένα μόρια ισοπρενίου.</w:t>
      </w:r>
      <w:r w:rsidRPr="00B40573">
        <w:rPr>
          <w:rFonts w:asciiTheme="minorHAnsi" w:hAnsiTheme="minorHAnsi"/>
          <w:sz w:val="24"/>
          <w:szCs w:val="24"/>
          <w:lang w:val="el-GR"/>
        </w:rPr>
        <w:t xml:space="preserve"> </w:t>
      </w:r>
      <w:proofErr w:type="gramStart"/>
      <w:r w:rsidRPr="00B40573">
        <w:rPr>
          <w:rFonts w:asciiTheme="minorHAnsi" w:hAnsiTheme="minorHAnsi"/>
          <w:sz w:val="24"/>
          <w:szCs w:val="24"/>
        </w:rPr>
        <w:t>O</w:t>
      </w:r>
      <w:r w:rsidRPr="00B40573">
        <w:rPr>
          <w:rFonts w:asciiTheme="minorHAnsi" w:hAnsiTheme="minorHAnsi"/>
          <w:sz w:val="24"/>
          <w:szCs w:val="24"/>
          <w:lang w:val="el-GR"/>
        </w:rPr>
        <w:t>ι υδρογονάνθρακες χρησιμεύουν για την ανίχνευση λιπαρών.</w:t>
      </w:r>
      <w:proofErr w:type="gramEnd"/>
    </w:p>
    <w:p w:rsidR="00B40573" w:rsidRPr="00B40573" w:rsidRDefault="00B40573" w:rsidP="00B40573">
      <w:pPr>
        <w:tabs>
          <w:tab w:val="left" w:pos="1134"/>
          <w:tab w:val="left" w:pos="2835"/>
          <w:tab w:val="left" w:pos="3544"/>
        </w:tabs>
        <w:spacing w:after="0" w:line="360" w:lineRule="auto"/>
        <w:jc w:val="both"/>
        <w:rPr>
          <w:rFonts w:asciiTheme="minorHAnsi" w:hAnsiTheme="minorHAnsi"/>
          <w:b/>
          <w:sz w:val="24"/>
          <w:szCs w:val="24"/>
          <w:lang w:val="el-GR"/>
        </w:rPr>
      </w:pPr>
    </w:p>
    <w:p w:rsidR="00B40573" w:rsidRPr="00B40573" w:rsidRDefault="00B40573" w:rsidP="00C404FF">
      <w:pPr>
        <w:pStyle w:val="3"/>
        <w:rPr>
          <w:lang w:val="el-GR"/>
        </w:rPr>
      </w:pPr>
      <w:bookmarkStart w:id="13" w:name="_Toc411942503"/>
      <w:r w:rsidRPr="00B40573">
        <w:rPr>
          <w:lang w:val="el-GR"/>
        </w:rPr>
        <w:t>Τοκοφερόλες</w:t>
      </w:r>
      <w:bookmarkEnd w:id="13"/>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 xml:space="preserve">Οι τοκοφερόλες ευρίσκονται στα φυτικά έλαια σε τέσσερις τύπους που χαρακτηρίζονται ως α-, β-, γ- και δ- τοκοφερόλη και αποτελούν τη λιποδιαλυτή βιταμίνη Ε. Η πιο συνήθης μορφή είναι η </w:t>
      </w:r>
      <w:r w:rsidRPr="00B40573">
        <w:rPr>
          <w:rFonts w:asciiTheme="minorHAnsi" w:hAnsiTheme="minorHAnsi"/>
          <w:b/>
          <w:sz w:val="24"/>
          <w:szCs w:val="24"/>
          <w:lang w:val="el-GR"/>
        </w:rPr>
        <w:t>α-τοκοφερόλη</w:t>
      </w:r>
      <w:r w:rsidRPr="00B40573">
        <w:rPr>
          <w:rFonts w:asciiTheme="minorHAnsi" w:hAnsiTheme="minorHAnsi"/>
          <w:sz w:val="24"/>
          <w:szCs w:val="24"/>
          <w:lang w:val="el-GR"/>
        </w:rPr>
        <w:t>.</w:t>
      </w:r>
    </w:p>
    <w:p w:rsidR="00B40573" w:rsidRPr="00B40573" w:rsidRDefault="00B40573" w:rsidP="00B40573">
      <w:pPr>
        <w:tabs>
          <w:tab w:val="left" w:pos="1134"/>
          <w:tab w:val="left" w:pos="2835"/>
          <w:tab w:val="left" w:pos="3544"/>
        </w:tabs>
        <w:spacing w:after="0" w:line="360" w:lineRule="auto"/>
        <w:ind w:firstLine="720"/>
        <w:jc w:val="center"/>
        <w:rPr>
          <w:rFonts w:asciiTheme="minorHAnsi" w:hAnsiTheme="minorHAnsi"/>
          <w:b/>
          <w:sz w:val="24"/>
          <w:szCs w:val="24"/>
          <w:lang w:val="el-GR"/>
        </w:rPr>
      </w:pPr>
      <w:r w:rsidRPr="00B40573">
        <w:rPr>
          <w:rFonts w:asciiTheme="minorHAnsi" w:hAnsiTheme="minorHAnsi"/>
          <w:noProof/>
          <w:sz w:val="24"/>
          <w:szCs w:val="24"/>
          <w:lang w:val="el-GR" w:eastAsia="el-GR" w:bidi="ar-SA"/>
        </w:rPr>
        <w:lastRenderedPageBreak/>
        <w:drawing>
          <wp:inline distT="0" distB="0" distL="0" distR="0" wp14:anchorId="609D29C5" wp14:editId="085846BB">
            <wp:extent cx="4439176" cy="1209675"/>
            <wp:effectExtent l="19050" t="0" r="0" b="0"/>
            <wp:docPr id="29" name="Picture 29" descr="http://0.tqn.com/d/chemistry/1/0/Y/R/1/alpha-tocopher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0.tqn.com/d/chemistry/1/0/Y/R/1/alpha-tocopherol.jpg"/>
                    <pic:cNvPicPr>
                      <a:picLocks noChangeAspect="1" noChangeArrowheads="1"/>
                    </pic:cNvPicPr>
                  </pic:nvPicPr>
                  <pic:blipFill>
                    <a:blip r:embed="rId31" cstate="print"/>
                    <a:srcRect/>
                    <a:stretch>
                      <a:fillRect/>
                    </a:stretch>
                  </pic:blipFill>
                  <pic:spPr bwMode="auto">
                    <a:xfrm>
                      <a:off x="0" y="0"/>
                      <a:ext cx="4440207" cy="1209956"/>
                    </a:xfrm>
                    <a:prstGeom prst="rect">
                      <a:avLst/>
                    </a:prstGeom>
                    <a:noFill/>
                    <a:ln w="9525">
                      <a:noFill/>
                      <a:miter lim="800000"/>
                      <a:headEnd/>
                      <a:tailEnd/>
                    </a:ln>
                  </pic:spPr>
                </pic:pic>
              </a:graphicData>
            </a:graphic>
          </wp:inline>
        </w:drawing>
      </w:r>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b/>
          <w:sz w:val="24"/>
          <w:szCs w:val="24"/>
          <w:lang w:val="el-GR"/>
        </w:rPr>
      </w:pPr>
      <w:r w:rsidRPr="00B40573">
        <w:rPr>
          <w:rFonts w:asciiTheme="minorHAnsi" w:hAnsiTheme="minorHAnsi"/>
          <w:sz w:val="24"/>
          <w:szCs w:val="24"/>
          <w:lang w:val="el-GR"/>
        </w:rPr>
        <w:t xml:space="preserve">Οι τοκοφερόλες, ως ευοξείδωτα συστατικά, αποτελούν φυσικά αντιοξειδωτικά των λιπαρών σωμάτων. </w:t>
      </w:r>
    </w:p>
    <w:p w:rsidR="00B40573" w:rsidRPr="00B40573" w:rsidRDefault="00B40573" w:rsidP="00B40573">
      <w:pPr>
        <w:tabs>
          <w:tab w:val="left" w:pos="1134"/>
          <w:tab w:val="left" w:pos="2835"/>
          <w:tab w:val="left" w:pos="3544"/>
        </w:tabs>
        <w:spacing w:after="0" w:line="360" w:lineRule="auto"/>
        <w:jc w:val="both"/>
        <w:rPr>
          <w:rFonts w:asciiTheme="minorHAnsi" w:hAnsiTheme="minorHAnsi"/>
          <w:b/>
          <w:sz w:val="24"/>
          <w:szCs w:val="24"/>
          <w:lang w:val="el-GR"/>
        </w:rPr>
      </w:pPr>
    </w:p>
    <w:p w:rsidR="00B40573" w:rsidRPr="00B40573" w:rsidRDefault="00B40573" w:rsidP="00C404FF">
      <w:pPr>
        <w:pStyle w:val="3"/>
        <w:rPr>
          <w:lang w:val="el-GR"/>
        </w:rPr>
      </w:pPr>
      <w:bookmarkStart w:id="14" w:name="_Toc411942504"/>
      <w:r w:rsidRPr="00B40573">
        <w:rPr>
          <w:lang w:val="el-GR"/>
        </w:rPr>
        <w:t>Βιταμίνες</w:t>
      </w:r>
      <w:bookmarkEnd w:id="14"/>
      <w:r w:rsidRPr="00B40573">
        <w:rPr>
          <w:lang w:val="el-GR"/>
        </w:rPr>
        <w:t xml:space="preserve"> </w:t>
      </w:r>
    </w:p>
    <w:p w:rsidR="00B40573" w:rsidRPr="00B40573" w:rsidRDefault="00B40573" w:rsidP="00B40573">
      <w:pPr>
        <w:spacing w:after="0" w:line="360" w:lineRule="auto"/>
        <w:ind w:firstLine="720"/>
        <w:jc w:val="both"/>
        <w:rPr>
          <w:rFonts w:asciiTheme="minorHAnsi" w:eastAsia="Symbol" w:hAnsiTheme="minorHAnsi"/>
          <w:color w:val="000000"/>
          <w:sz w:val="24"/>
          <w:szCs w:val="24"/>
          <w:lang w:val="el-GR"/>
        </w:rPr>
      </w:pPr>
      <w:r w:rsidRPr="00B40573">
        <w:rPr>
          <w:rFonts w:asciiTheme="minorHAnsi" w:eastAsia="Symbol" w:hAnsiTheme="minorHAnsi"/>
          <w:color w:val="000000"/>
          <w:sz w:val="24"/>
          <w:szCs w:val="24"/>
          <w:lang w:val="el-GR"/>
        </w:rPr>
        <w:t xml:space="preserve">Οι βιταμίνες, οι οποίες συναντώνται </w:t>
      </w:r>
      <w:r w:rsidRPr="00B40573">
        <w:rPr>
          <w:rFonts w:asciiTheme="minorHAnsi" w:hAnsiTheme="minorHAnsi"/>
          <w:sz w:val="24"/>
          <w:szCs w:val="24"/>
          <w:lang w:val="el-GR"/>
        </w:rPr>
        <w:t xml:space="preserve">σε αξιόλογες ποσότητες </w:t>
      </w:r>
      <w:r w:rsidRPr="00B40573">
        <w:rPr>
          <w:rFonts w:asciiTheme="minorHAnsi" w:eastAsia="Symbol" w:hAnsiTheme="minorHAnsi"/>
          <w:color w:val="000000"/>
          <w:sz w:val="24"/>
          <w:szCs w:val="24"/>
          <w:lang w:val="el-GR"/>
        </w:rPr>
        <w:t xml:space="preserve">στα λιπίδια είναι οι Α, </w:t>
      </w:r>
      <w:r w:rsidRPr="00B40573">
        <w:rPr>
          <w:rFonts w:asciiTheme="minorHAnsi" w:eastAsia="Symbol" w:hAnsiTheme="minorHAnsi"/>
          <w:color w:val="000000"/>
          <w:sz w:val="24"/>
          <w:szCs w:val="24"/>
        </w:rPr>
        <w:t>D</w:t>
      </w:r>
      <w:r w:rsidRPr="00B40573">
        <w:rPr>
          <w:rFonts w:asciiTheme="minorHAnsi" w:eastAsia="Symbol" w:hAnsiTheme="minorHAnsi"/>
          <w:color w:val="000000"/>
          <w:sz w:val="24"/>
          <w:szCs w:val="24"/>
          <w:lang w:val="el-GR"/>
        </w:rPr>
        <w:t xml:space="preserve">, </w:t>
      </w:r>
      <w:r w:rsidRPr="00B40573">
        <w:rPr>
          <w:rFonts w:asciiTheme="minorHAnsi" w:eastAsia="Symbol" w:hAnsiTheme="minorHAnsi"/>
          <w:color w:val="000000"/>
          <w:sz w:val="24"/>
          <w:szCs w:val="24"/>
        </w:rPr>
        <w:t>E</w:t>
      </w:r>
      <w:r w:rsidRPr="00B40573">
        <w:rPr>
          <w:rFonts w:asciiTheme="minorHAnsi" w:eastAsia="Symbol" w:hAnsiTheme="minorHAnsi"/>
          <w:color w:val="000000"/>
          <w:sz w:val="24"/>
          <w:szCs w:val="24"/>
          <w:lang w:val="el-GR"/>
        </w:rPr>
        <w:t xml:space="preserve"> </w:t>
      </w:r>
      <w:r w:rsidRPr="00B40573">
        <w:rPr>
          <w:rFonts w:asciiTheme="minorHAnsi" w:hAnsiTheme="minorHAnsi"/>
          <w:sz w:val="24"/>
          <w:szCs w:val="24"/>
          <w:lang w:val="el-GR"/>
        </w:rPr>
        <w:t xml:space="preserve">και σε μικρότερες ποσότητες, η βιταμίνη </w:t>
      </w:r>
      <w:r w:rsidRPr="00B40573">
        <w:rPr>
          <w:rFonts w:asciiTheme="minorHAnsi" w:hAnsiTheme="minorHAnsi"/>
          <w:sz w:val="24"/>
          <w:szCs w:val="24"/>
        </w:rPr>
        <w:t>K</w:t>
      </w:r>
      <w:r w:rsidRPr="00B40573">
        <w:rPr>
          <w:rFonts w:asciiTheme="minorHAnsi" w:eastAsia="Symbol" w:hAnsiTheme="minorHAnsi"/>
          <w:color w:val="000000"/>
          <w:sz w:val="24"/>
          <w:szCs w:val="24"/>
          <w:lang w:val="el-GR"/>
        </w:rPr>
        <w:t>. Οι βιταμίνες</w:t>
      </w:r>
      <w:r w:rsidRPr="00B40573">
        <w:rPr>
          <w:rFonts w:asciiTheme="minorHAnsi" w:hAnsiTheme="minorHAnsi"/>
          <w:sz w:val="24"/>
          <w:szCs w:val="24"/>
          <w:lang w:val="el-GR"/>
        </w:rPr>
        <w:t xml:space="preserve"> </w:t>
      </w:r>
      <w:r w:rsidRPr="00B40573">
        <w:rPr>
          <w:rFonts w:asciiTheme="minorHAnsi" w:eastAsia="Symbol" w:hAnsiTheme="minorHAnsi"/>
          <w:color w:val="000000"/>
          <w:sz w:val="24"/>
          <w:szCs w:val="24"/>
          <w:lang w:val="el-GR"/>
        </w:rPr>
        <w:t xml:space="preserve">δεν αποτελούν πηγή ενέργειας, ούτε δομικές μονάδες για τον ανθρώπινο οργανισμό, αλλά </w:t>
      </w:r>
      <w:r w:rsidRPr="00B40573">
        <w:rPr>
          <w:rFonts w:asciiTheme="minorHAnsi" w:hAnsiTheme="minorHAnsi"/>
          <w:sz w:val="24"/>
          <w:szCs w:val="24"/>
          <w:lang w:val="el-GR"/>
        </w:rPr>
        <w:t>είναι θρεπτικά συστατικά,</w:t>
      </w:r>
      <w:r w:rsidRPr="00B40573">
        <w:rPr>
          <w:rFonts w:asciiTheme="minorHAnsi" w:eastAsia="Symbol" w:hAnsiTheme="minorHAnsi"/>
          <w:color w:val="000000"/>
          <w:sz w:val="24"/>
          <w:szCs w:val="24"/>
          <w:lang w:val="el-GR"/>
        </w:rPr>
        <w:t xml:space="preserve"> έχουν ποικίλες λειτουργίες στα κύτταρα και τους ιστούς και καθορίζουν την ανάπτυξη και την υγεία των ανθρώπων. Οι βιταμίνες Α, </w:t>
      </w:r>
      <w:r w:rsidRPr="00B40573">
        <w:rPr>
          <w:rFonts w:asciiTheme="minorHAnsi" w:eastAsia="Symbol" w:hAnsiTheme="minorHAnsi"/>
          <w:color w:val="000000"/>
          <w:sz w:val="24"/>
          <w:szCs w:val="24"/>
        </w:rPr>
        <w:t>D</w:t>
      </w:r>
      <w:r w:rsidRPr="00B40573">
        <w:rPr>
          <w:rFonts w:asciiTheme="minorHAnsi" w:eastAsia="Symbol" w:hAnsiTheme="minorHAnsi"/>
          <w:color w:val="000000"/>
          <w:sz w:val="24"/>
          <w:szCs w:val="24"/>
          <w:lang w:val="el-GR"/>
        </w:rPr>
        <w:t xml:space="preserve">, </w:t>
      </w:r>
      <w:r w:rsidRPr="00B40573">
        <w:rPr>
          <w:rFonts w:asciiTheme="minorHAnsi" w:eastAsia="Symbol" w:hAnsiTheme="minorHAnsi"/>
          <w:color w:val="000000"/>
          <w:sz w:val="24"/>
          <w:szCs w:val="24"/>
        </w:rPr>
        <w:t>E</w:t>
      </w:r>
      <w:r w:rsidRPr="00B40573">
        <w:rPr>
          <w:rFonts w:asciiTheme="minorHAnsi" w:eastAsia="Symbol" w:hAnsiTheme="minorHAnsi"/>
          <w:color w:val="000000"/>
          <w:sz w:val="24"/>
          <w:szCs w:val="24"/>
          <w:lang w:val="el-GR"/>
        </w:rPr>
        <w:t xml:space="preserve">, </w:t>
      </w:r>
      <w:r w:rsidRPr="00B40573">
        <w:rPr>
          <w:rFonts w:asciiTheme="minorHAnsi" w:eastAsia="Symbol" w:hAnsiTheme="minorHAnsi"/>
          <w:color w:val="000000"/>
          <w:sz w:val="24"/>
          <w:szCs w:val="24"/>
        </w:rPr>
        <w:t>K</w:t>
      </w:r>
      <w:r w:rsidRPr="00B40573">
        <w:rPr>
          <w:rFonts w:asciiTheme="minorHAnsi" w:eastAsia="Symbol" w:hAnsiTheme="minorHAnsi"/>
          <w:color w:val="000000"/>
          <w:sz w:val="24"/>
          <w:szCs w:val="24"/>
          <w:lang w:val="el-GR"/>
        </w:rPr>
        <w:t xml:space="preserve"> διαφέρουν από τις άλλες βιταμίνες, γιατί δεν περιέχουν άζωτο στο μόριο τους. </w:t>
      </w:r>
    </w:p>
    <w:p w:rsidR="00B40573" w:rsidRPr="00B40573" w:rsidRDefault="00B40573" w:rsidP="00B40573">
      <w:pPr>
        <w:tabs>
          <w:tab w:val="left" w:pos="1134"/>
          <w:tab w:val="left" w:pos="2835"/>
          <w:tab w:val="left" w:pos="3544"/>
        </w:tabs>
        <w:spacing w:after="0" w:line="360" w:lineRule="auto"/>
        <w:jc w:val="both"/>
        <w:rPr>
          <w:rFonts w:asciiTheme="minorHAnsi" w:hAnsiTheme="minorHAnsi"/>
          <w:b/>
          <w:sz w:val="24"/>
          <w:szCs w:val="24"/>
          <w:lang w:val="el-GR"/>
        </w:rPr>
      </w:pPr>
    </w:p>
    <w:p w:rsidR="00B40573" w:rsidRPr="00B40573" w:rsidRDefault="00B40573" w:rsidP="00C404FF">
      <w:pPr>
        <w:pStyle w:val="3"/>
        <w:rPr>
          <w:lang w:val="el-GR"/>
        </w:rPr>
      </w:pPr>
      <w:bookmarkStart w:id="15" w:name="_Toc411942505"/>
      <w:r w:rsidRPr="00B40573">
        <w:rPr>
          <w:lang w:val="el-GR"/>
        </w:rPr>
        <w:t>Κηρώδη συστατικά</w:t>
      </w:r>
      <w:bookmarkEnd w:id="15"/>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b/>
          <w:sz w:val="24"/>
          <w:szCs w:val="24"/>
          <w:lang w:val="el-GR"/>
        </w:rPr>
      </w:pPr>
      <w:r w:rsidRPr="00B40573">
        <w:rPr>
          <w:rFonts w:asciiTheme="minorHAnsi" w:hAnsiTheme="minorHAnsi"/>
          <w:color w:val="000000"/>
          <w:sz w:val="24"/>
          <w:szCs w:val="24"/>
          <w:lang w:val="el-GR"/>
        </w:rPr>
        <w:t xml:space="preserve">Οι κηροί είναι εστέρες </w:t>
      </w:r>
      <w:r w:rsidRPr="00B40573">
        <w:rPr>
          <w:rFonts w:asciiTheme="minorHAnsi" w:hAnsiTheme="minorHAnsi"/>
          <w:sz w:val="24"/>
          <w:szCs w:val="24"/>
          <w:lang w:val="el-GR"/>
        </w:rPr>
        <w:t>μονοσθενών αλκοολών, σχετικά υψηλού μοριακού βάρους και αλειφατικών μονοκαρβοξυλικών οξέων</w:t>
      </w:r>
      <w:r w:rsidRPr="00B40573">
        <w:rPr>
          <w:rFonts w:asciiTheme="minorHAnsi" w:hAnsiTheme="minorHAnsi"/>
          <w:color w:val="000000"/>
          <w:sz w:val="24"/>
          <w:szCs w:val="24"/>
          <w:lang w:val="el-GR"/>
        </w:rPr>
        <w:t>. Οι απλοί κηροί είναι εστέρες μεσαίας αλυσίδας λιπαρών οξέων και μεγάλης αλυσίδας αλειφατικών αλκοολών. Οι κηροί χαρακτηρίζονται από χημική σταθερότητα και είναι αδιάλυτοι στο νερό και σε πολλούς οργανικούς διαλύτες. Λόγω αυτών των ιδιοτήτων τους, οι κηροί συναντώνται στα φυτά και τα ζώα και προστατεύουν τους ιστούς. Επίσης παίζουν σπουδαίο ρόλο στην προστασία από την απώλεια ύδατος. Οι απλοί κηροί ταξινομούνται ως μονοεστέρες των κανονικών λιπαρών οξέων και των κανονικών αλκοολών με μακριά αλυσίδα. Υπάρχουν όμως και σύνθετοι κηροί, στους οποίους τα λιπαρά οξέα ή τα παράγωγα των αλκοολών κατέχουν σύνθετες δομές. Οι σύνθετοι κηροί σχηματίζονται από διόλες ή από αλκοολικά οξέα.</w:t>
      </w:r>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 xml:space="preserve">Οι κηροί βρίσκονται σε μικρές ποσότητες στα συνήθη λίπη και έλαια. Η παρουσία τους είναι ανεπιθύμητη, διότι προκαλούν θολώματα στα έλαια. </w:t>
      </w:r>
      <w:r w:rsidRPr="00B40573">
        <w:rPr>
          <w:rFonts w:asciiTheme="minorHAnsi" w:hAnsiTheme="minorHAnsi"/>
          <w:sz w:val="24"/>
          <w:szCs w:val="24"/>
          <w:lang w:val="el-GR"/>
        </w:rPr>
        <w:lastRenderedPageBreak/>
        <w:t>Απομακρύνονται με ειδικές κατεργασίες ψύξης - αποκήρωση ελαίων - ή κατά την απομαργαρίνωση των ελαίων.</w:t>
      </w:r>
    </w:p>
    <w:p w:rsidR="00B40573" w:rsidRPr="00B40573" w:rsidRDefault="00B40573" w:rsidP="00B40573">
      <w:pPr>
        <w:tabs>
          <w:tab w:val="left" w:pos="1134"/>
          <w:tab w:val="left" w:pos="2835"/>
          <w:tab w:val="left" w:pos="3544"/>
        </w:tabs>
        <w:spacing w:after="0" w:line="360" w:lineRule="auto"/>
        <w:ind w:firstLine="720"/>
        <w:jc w:val="both"/>
        <w:rPr>
          <w:rFonts w:asciiTheme="minorHAnsi" w:hAnsiTheme="minorHAnsi"/>
          <w:sz w:val="24"/>
          <w:szCs w:val="24"/>
          <w:lang w:val="el-GR"/>
        </w:rPr>
      </w:pPr>
    </w:p>
    <w:p w:rsidR="00B40573" w:rsidRPr="00B40573" w:rsidRDefault="00B40573" w:rsidP="00C404FF">
      <w:pPr>
        <w:pStyle w:val="2"/>
        <w:rPr>
          <w:lang w:val="el-GR"/>
        </w:rPr>
      </w:pPr>
      <w:bookmarkStart w:id="16" w:name="bookmark8"/>
      <w:bookmarkStart w:id="17" w:name="_Toc411942506"/>
      <w:r w:rsidRPr="00B40573">
        <w:rPr>
          <w:lang w:val="el-GR"/>
        </w:rPr>
        <w:t>Σκοπός και μέθοδοι Ποιοτικού Ελέγχου λιπαρών υλών</w:t>
      </w:r>
      <w:bookmarkEnd w:id="16"/>
      <w:bookmarkEnd w:id="17"/>
    </w:p>
    <w:p w:rsidR="00B40573" w:rsidRPr="00B40573" w:rsidRDefault="00B40573" w:rsidP="00B40573">
      <w:pPr>
        <w:pStyle w:val="53"/>
        <w:shd w:val="clear" w:color="auto" w:fill="auto"/>
        <w:tabs>
          <w:tab w:val="left" w:pos="490"/>
        </w:tabs>
        <w:spacing w:before="0" w:after="0" w:line="360" w:lineRule="auto"/>
        <w:ind w:firstLine="720"/>
        <w:rPr>
          <w:rFonts w:asciiTheme="minorHAnsi" w:hAnsiTheme="minorHAnsi"/>
          <w:b w:val="0"/>
          <w:sz w:val="24"/>
          <w:szCs w:val="24"/>
          <w:lang w:val="el-GR"/>
        </w:rPr>
      </w:pPr>
      <w:r w:rsidRPr="00B40573">
        <w:rPr>
          <w:rFonts w:asciiTheme="minorHAnsi" w:hAnsiTheme="minorHAnsi"/>
          <w:b w:val="0"/>
          <w:sz w:val="24"/>
          <w:szCs w:val="24"/>
          <w:lang w:val="el-GR"/>
        </w:rPr>
        <w:t>Οι διάφορες εξετάσεις και αναλύσεις που πραγματοποιούνται στα εργαστήρια</w:t>
      </w:r>
      <w:r w:rsidRPr="00B40573">
        <w:rPr>
          <w:rFonts w:asciiTheme="minorHAnsi" w:hAnsiTheme="minorHAnsi"/>
          <w:sz w:val="24"/>
          <w:szCs w:val="24"/>
          <w:lang w:val="el-GR"/>
        </w:rPr>
        <w:t xml:space="preserve"> </w:t>
      </w:r>
      <w:r w:rsidRPr="00B40573">
        <w:rPr>
          <w:rFonts w:asciiTheme="minorHAnsi" w:hAnsiTheme="minorHAnsi"/>
          <w:b w:val="0"/>
          <w:sz w:val="24"/>
          <w:szCs w:val="24"/>
          <w:lang w:val="el-GR"/>
        </w:rPr>
        <w:t>ποιοτικού ελέγχου λιπαρών υλών έχουν ως κύριο σκοπό τον έλεγχο της αγνότητας, κανονικότητας ή της ταυτότητας των διαφόρων λιπών και ελαίων. Ομοίως ελέγχουν τις διάφορες ελαιούχες πρώτες ύλες (ελαιούχους σπόρους/καρπούς), τα προϊόντα ενδιάμεσων σταδίων επεξεργασίας (εξουδετέρωση, κ.λπ.), ή και τα παραπροϊόντα των ελαιουργικών βιομηχανιών (π.χ. σάπωνες, κ.λπ.). Ειδικότερα συναντώνται συνήθως οι παρα</w:t>
      </w:r>
      <w:r w:rsidRPr="00B40573">
        <w:rPr>
          <w:rFonts w:asciiTheme="minorHAnsi" w:hAnsiTheme="minorHAnsi"/>
          <w:b w:val="0"/>
          <w:sz w:val="24"/>
          <w:szCs w:val="24"/>
          <w:lang w:val="el-GR"/>
        </w:rPr>
        <w:softHyphen/>
        <w:t>κάτω περιπτώσεις:</w:t>
      </w:r>
    </w:p>
    <w:p w:rsidR="00B40573" w:rsidRPr="00B40573" w:rsidRDefault="00B40573" w:rsidP="00B40573">
      <w:pPr>
        <w:pStyle w:val="53"/>
        <w:shd w:val="clear" w:color="auto" w:fill="auto"/>
        <w:tabs>
          <w:tab w:val="left" w:pos="490"/>
        </w:tabs>
        <w:spacing w:before="0" w:after="0" w:line="360" w:lineRule="auto"/>
        <w:ind w:firstLine="720"/>
        <w:rPr>
          <w:rFonts w:asciiTheme="minorHAnsi" w:hAnsiTheme="minorHAnsi"/>
          <w:b w:val="0"/>
          <w:sz w:val="24"/>
          <w:szCs w:val="24"/>
          <w:lang w:val="el-GR"/>
        </w:rPr>
      </w:pPr>
      <w:r w:rsidRPr="00B40573">
        <w:rPr>
          <w:rFonts w:asciiTheme="minorHAnsi" w:hAnsiTheme="minorHAnsi"/>
          <w:b w:val="0"/>
          <w:sz w:val="24"/>
          <w:szCs w:val="24"/>
          <w:lang w:val="el-GR"/>
        </w:rPr>
        <w:t>α. Έλεγχος της νοθείας των λαδιών, δηλαδή ελαιόλαδο με πυρηνέλαιο, ελαιόλα</w:t>
      </w:r>
      <w:r w:rsidRPr="00B40573">
        <w:rPr>
          <w:rFonts w:asciiTheme="minorHAnsi" w:hAnsiTheme="minorHAnsi"/>
          <w:b w:val="0"/>
          <w:sz w:val="24"/>
          <w:szCs w:val="24"/>
          <w:lang w:val="el-GR"/>
        </w:rPr>
        <w:softHyphen/>
        <w:t xml:space="preserve">δο με σπορέλαιο (ελαιόλαδο με προσθήκη σπορέλαιου και χρωστικών), ελαιόλαδο με </w:t>
      </w:r>
      <w:r w:rsidRPr="00B40573">
        <w:rPr>
          <w:rFonts w:asciiTheme="minorHAnsi" w:hAnsiTheme="minorHAnsi"/>
          <w:b w:val="0"/>
          <w:sz w:val="24"/>
          <w:szCs w:val="24"/>
        </w:rPr>
        <w:t>nylon</w:t>
      </w:r>
      <w:r w:rsidRPr="00B40573">
        <w:rPr>
          <w:rFonts w:asciiTheme="minorHAnsi" w:hAnsiTheme="minorHAnsi"/>
          <w:b w:val="0"/>
          <w:sz w:val="24"/>
          <w:szCs w:val="24"/>
          <w:lang w:val="el-GR"/>
        </w:rPr>
        <w:t xml:space="preserve"> σπορέλαια, δηλαδή σπορέλαια στα οποία σκόπιμα έχουν καταστραφεί οι ουσίες που δίνουν τις χαρακτηριστικές αντιδράσεις ανίχνευσής τους, ελαιόλαδα με σπορέλαια- των οποίων η σύνθεση έχει τροποποιηθεί με τη βοήθεια της Γενετικής Μηχανικής (π.χ. ηλιανθέλαιο με αυξημένη περιεκτικότητα σε ελαϊκό οξύ), ελαιόλαδα με μετεστεροποιημένα ή συνθετικά λάδια. Επίσης νοθεία σπορέλαιων ανώτερης ε</w:t>
      </w:r>
      <w:r w:rsidRPr="00B40573">
        <w:rPr>
          <w:rFonts w:asciiTheme="minorHAnsi" w:hAnsiTheme="minorHAnsi"/>
          <w:b w:val="0"/>
          <w:sz w:val="24"/>
          <w:szCs w:val="24"/>
          <w:lang w:val="el-GR"/>
        </w:rPr>
        <w:softHyphen/>
        <w:t>μπορικής αξίας με άλλα κατώτερης (αραβοσιτέλαιο με σογιέλαιο ή γιγαρτέλαιο). Α</w:t>
      </w:r>
      <w:r w:rsidRPr="00B40573">
        <w:rPr>
          <w:rFonts w:asciiTheme="minorHAnsi" w:hAnsiTheme="minorHAnsi"/>
          <w:b w:val="0"/>
          <w:sz w:val="24"/>
          <w:szCs w:val="24"/>
          <w:lang w:val="el-GR"/>
        </w:rPr>
        <w:softHyphen/>
        <w:t>κόμη νοθεία στα μαγειρικά λίπη ή τις μαργαρίνες όπου αντικαθίστανται φυτικά λάδια με υδρογονωμένα ζωικά έλαια ή ιχθυέλαια.</w:t>
      </w:r>
    </w:p>
    <w:p w:rsidR="00B40573" w:rsidRPr="00B40573" w:rsidRDefault="00B40573" w:rsidP="00B40573">
      <w:pPr>
        <w:tabs>
          <w:tab w:val="left" w:pos="689"/>
        </w:tabs>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β. Νοθεία του λίπους του κακάο με τυποποιημένα υποκατάστατά του</w:t>
      </w:r>
    </w:p>
    <w:p w:rsidR="00B40573" w:rsidRPr="00B40573" w:rsidRDefault="00B40573" w:rsidP="00B40573">
      <w:pPr>
        <w:tabs>
          <w:tab w:val="left" w:pos="689"/>
        </w:tabs>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γ. Έλεγχος της κατάστασης οξείδωσης των αποθεμάτων λιπαρών υλών</w:t>
      </w:r>
    </w:p>
    <w:p w:rsidR="00B40573" w:rsidRPr="00B40573" w:rsidRDefault="00B40573" w:rsidP="00B40573">
      <w:pPr>
        <w:tabs>
          <w:tab w:val="left" w:pos="689"/>
        </w:tabs>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δ. Ποιοτικοί έλεγχοι στα πλαίσια μελετών ή ερευνών όπως π.χ. μελέτες για κατά</w:t>
      </w:r>
      <w:r w:rsidRPr="00B40573">
        <w:rPr>
          <w:rFonts w:asciiTheme="minorHAnsi" w:hAnsiTheme="minorHAnsi"/>
          <w:sz w:val="24"/>
          <w:szCs w:val="24"/>
          <w:lang w:val="el-GR"/>
        </w:rPr>
        <w:softHyphen/>
        <w:t>λοιπα φυτοφαρμάκων στα λάδια, κ.λπ.</w:t>
      </w:r>
    </w:p>
    <w:p w:rsidR="00B40573" w:rsidRPr="00B40573" w:rsidRDefault="00B40573" w:rsidP="00B40573">
      <w:pPr>
        <w:spacing w:after="0" w:line="360" w:lineRule="auto"/>
        <w:ind w:right="23" w:firstLine="720"/>
        <w:jc w:val="both"/>
        <w:rPr>
          <w:rFonts w:asciiTheme="minorHAnsi" w:hAnsiTheme="minorHAnsi"/>
          <w:sz w:val="24"/>
          <w:szCs w:val="24"/>
          <w:lang w:val="el-GR"/>
        </w:rPr>
      </w:pPr>
      <w:r w:rsidRPr="00B40573">
        <w:rPr>
          <w:rFonts w:asciiTheme="minorHAnsi" w:hAnsiTheme="minorHAnsi"/>
          <w:sz w:val="24"/>
          <w:szCs w:val="24"/>
          <w:lang w:val="el-GR"/>
        </w:rPr>
        <w:t>Για την επίτευξη του παραπάνω σκοπού χρησιμοποιούνται χημικές, φυσικές ή φυσικοχημικές ή και βιοχημικές μέθοδοι, όπως ογκομετρική ανάλυση, φασματοφωτομετρία, διαθλασιμετρία, χρωματογραφικές μέθοδοι, χρησιμοποίηση ειδικών ενζύμων, κ.α.</w:t>
      </w:r>
    </w:p>
    <w:p w:rsidR="00B40573" w:rsidRPr="00B40573" w:rsidRDefault="00B40573" w:rsidP="00B40573">
      <w:pPr>
        <w:spacing w:after="0" w:line="360" w:lineRule="auto"/>
        <w:ind w:firstLine="720"/>
        <w:jc w:val="both"/>
        <w:rPr>
          <w:rFonts w:asciiTheme="minorHAnsi" w:hAnsiTheme="minorHAnsi"/>
          <w:sz w:val="24"/>
          <w:szCs w:val="24"/>
          <w:lang w:val="el-GR"/>
        </w:rPr>
      </w:pPr>
      <w:r w:rsidRPr="00B40573">
        <w:rPr>
          <w:rFonts w:asciiTheme="minorHAnsi" w:hAnsiTheme="minorHAnsi"/>
          <w:sz w:val="24"/>
          <w:szCs w:val="24"/>
          <w:lang w:val="el-GR"/>
        </w:rPr>
        <w:t>Για τον έλεγχο νέων προϊόντων όπως αυτών της Γενετικής Μηχανικής ή ειδι</w:t>
      </w:r>
      <w:r w:rsidRPr="00B40573">
        <w:rPr>
          <w:rFonts w:asciiTheme="minorHAnsi" w:hAnsiTheme="minorHAnsi"/>
          <w:sz w:val="24"/>
          <w:szCs w:val="24"/>
          <w:lang w:val="el-GR"/>
        </w:rPr>
        <w:softHyphen/>
        <w:t xml:space="preserve">κών περιπτώσεων νοθείας, αλλά και για την αξιοποίηση νέων αναλυτικών οργάνων, </w:t>
      </w:r>
      <w:r w:rsidRPr="00B40573">
        <w:rPr>
          <w:rFonts w:asciiTheme="minorHAnsi" w:hAnsiTheme="minorHAnsi"/>
          <w:sz w:val="24"/>
          <w:szCs w:val="24"/>
          <w:lang w:val="el-GR"/>
        </w:rPr>
        <w:lastRenderedPageBreak/>
        <w:t>οι μέθοδοι που χρησιμοποιούνται, διαρκώς επανεξετάζονται, συμπληρώνονται ή και αντικαθίστανται από νεότερες.</w:t>
      </w:r>
    </w:p>
    <w:p w:rsidR="00B40573" w:rsidRPr="00B40573" w:rsidRDefault="00B40573">
      <w:pPr>
        <w:rPr>
          <w:rFonts w:asciiTheme="minorHAnsi" w:hAnsiTheme="minorHAnsi" w:cs="Arial"/>
          <w:sz w:val="24"/>
          <w:szCs w:val="24"/>
          <w:lang w:val="el-GR"/>
        </w:rPr>
      </w:pPr>
      <w:r w:rsidRPr="00B40573">
        <w:rPr>
          <w:rFonts w:asciiTheme="minorHAnsi" w:hAnsiTheme="minorHAnsi" w:cs="Arial"/>
          <w:sz w:val="24"/>
          <w:szCs w:val="24"/>
          <w:lang w:val="el-GR"/>
        </w:rPr>
        <w:br w:type="page"/>
      </w:r>
    </w:p>
    <w:p w:rsidR="003A5263" w:rsidRPr="00622D8C" w:rsidRDefault="003A5263">
      <w:pPr>
        <w:rPr>
          <w:rFonts w:asciiTheme="minorHAnsi" w:hAnsiTheme="minorHAnsi" w:cs="Arial"/>
          <w:lang w:val="el-GR"/>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FE07AB"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C404FF">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C404FF">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C404FF">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5E913E22" wp14:editId="050995DE">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69774E">
        <w:rPr>
          <w:rFonts w:asciiTheme="minorHAnsi" w:hAnsiTheme="minorHAnsi"/>
          <w:color w:val="1F497D" w:themeColor="text2"/>
          <w:lang w:val="el-GR"/>
        </w:rPr>
        <w:t>Ιωάννης</w:t>
      </w:r>
      <w:r w:rsidR="00B21AC0">
        <w:rPr>
          <w:rFonts w:asciiTheme="minorHAnsi" w:hAnsiTheme="minorHAnsi"/>
          <w:color w:val="1F497D" w:themeColor="text2"/>
          <w:lang w:val="el-GR"/>
        </w:rPr>
        <w:t xml:space="preserve"> Τσάκνης</w:t>
      </w:r>
      <w:r w:rsidRPr="000023C0">
        <w:rPr>
          <w:rFonts w:asciiTheme="minorHAnsi" w:hAnsiTheme="minorHAnsi"/>
          <w:color w:val="1F497D" w:themeColor="text2"/>
          <w:lang w:val="el-GR"/>
        </w:rPr>
        <w:t>, 2014.</w:t>
      </w:r>
      <w:proofErr w:type="gramEnd"/>
      <w:r w:rsidRPr="000023C0">
        <w:rPr>
          <w:rFonts w:asciiTheme="minorHAnsi" w:hAnsiTheme="minorHAnsi"/>
          <w:color w:val="1F497D" w:themeColor="text2"/>
          <w:lang w:val="el-GR"/>
        </w:rPr>
        <w:t xml:space="preserve"> </w:t>
      </w:r>
      <w:r w:rsidR="0069774E">
        <w:rPr>
          <w:rFonts w:asciiTheme="minorHAnsi" w:hAnsiTheme="minorHAnsi"/>
          <w:color w:val="1F497D" w:themeColor="text2"/>
          <w:lang w:val="el-GR"/>
        </w:rPr>
        <w:t>Ιωάννης</w:t>
      </w:r>
      <w:r w:rsidR="00B21AC0">
        <w:rPr>
          <w:rFonts w:asciiTheme="minorHAnsi" w:hAnsiTheme="minorHAnsi"/>
          <w:color w:val="1F497D" w:themeColor="text2"/>
          <w:lang w:val="el-GR"/>
        </w:rPr>
        <w:t xml:space="preserve"> Τσάκνης</w:t>
      </w:r>
      <w:r w:rsidRPr="000023C0">
        <w:rPr>
          <w:rFonts w:asciiTheme="minorHAnsi" w:hAnsiTheme="minorHAnsi"/>
          <w:color w:val="1F497D" w:themeColor="text2"/>
          <w:lang w:val="el-GR"/>
        </w:rPr>
        <w:t>. «</w:t>
      </w:r>
      <w:r w:rsidR="00B21AC0">
        <w:rPr>
          <w:rFonts w:asciiTheme="minorHAnsi" w:hAnsiTheme="minorHAnsi" w:cs="Arial"/>
          <w:lang w:val="el-GR"/>
        </w:rPr>
        <w:t>Τεχνολογία και Ποιότητα Λιπών – Ελαιών - Ε</w:t>
      </w:r>
      <w:r w:rsidRPr="000023C0">
        <w:rPr>
          <w:rFonts w:asciiTheme="minorHAnsi" w:hAnsiTheme="minorHAnsi"/>
          <w:color w:val="1F497D" w:themeColor="text2"/>
          <w:lang w:val="el-GR"/>
        </w:rPr>
        <w:t xml:space="preserve">. </w:t>
      </w:r>
      <w:r w:rsidR="00B21AC0">
        <w:rPr>
          <w:rFonts w:asciiTheme="minorHAnsi" w:hAnsiTheme="minorHAnsi"/>
          <w:color w:val="1F497D" w:themeColor="text2"/>
          <w:lang w:val="el-GR"/>
        </w:rPr>
        <w:t xml:space="preserve">Ενότητα </w:t>
      </w:r>
      <w:r w:rsidR="000F420E">
        <w:rPr>
          <w:rFonts w:asciiTheme="minorHAnsi" w:hAnsiTheme="minorHAnsi"/>
          <w:color w:val="1F497D" w:themeColor="text2"/>
          <w:lang w:val="el-GR"/>
        </w:rPr>
        <w:t>1</w:t>
      </w:r>
      <w:r w:rsidR="00670635" w:rsidRPr="00670635">
        <w:rPr>
          <w:rFonts w:asciiTheme="minorHAnsi" w:hAnsiTheme="minorHAnsi"/>
          <w:color w:val="1F497D" w:themeColor="text2"/>
          <w:lang w:val="el-GR"/>
        </w:rPr>
        <w:t xml:space="preserve">: </w:t>
      </w:r>
      <w:r w:rsidR="00AA78B1" w:rsidRPr="00AA78B1">
        <w:rPr>
          <w:rFonts w:asciiTheme="minorHAnsi" w:hAnsiTheme="minorHAnsi"/>
          <w:color w:val="1F497D" w:themeColor="text2"/>
          <w:lang w:val="el-GR"/>
        </w:rPr>
        <w:t>Εισαγωγή στα λιπίδια</w:t>
      </w:r>
      <w:r w:rsidRPr="00622D8C">
        <w:rPr>
          <w:rFonts w:asciiTheme="minorHAnsi" w:hAnsiTheme="minorHAnsi"/>
          <w:lang w:val="el-GR"/>
        </w:rPr>
        <w:t xml:space="preserve">». Έκδοση: 1.0. Αθήνα 2014. Διαθέσιμο από τη δικτυακή διεύθυνση: </w:t>
      </w:r>
      <w:hyperlink r:id="rId32" w:history="1">
        <w:r w:rsidR="00670635"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0F420E" w:rsidRPr="00622D8C" w:rsidRDefault="000F420E" w:rsidP="000F420E">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0F420E" w:rsidRPr="00794F0C" w:rsidRDefault="000F420E" w:rsidP="000F420E">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0F420E" w:rsidRPr="00794F0C" w:rsidRDefault="000F420E" w:rsidP="000F420E">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0F420E" w:rsidRPr="00622D8C" w:rsidRDefault="000F420E" w:rsidP="000F420E">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66F4DC0C" wp14:editId="5AAAA2E8">
            <wp:extent cx="1648800" cy="576000"/>
            <wp:effectExtent l="0" t="0" r="8890" b="0"/>
            <wp:docPr id="18" name="Picture 22" descr="Λογότυπο για Άδειες χρήσης Creative Commons BY-NC-SA">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3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0F420E" w:rsidRPr="00794F0C" w:rsidRDefault="000F420E" w:rsidP="000F420E">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[1] http://creativecommons.org/licenses/by-nc-sa/4.0/ </w:t>
      </w:r>
    </w:p>
    <w:p w:rsidR="000F420E" w:rsidRPr="00794F0C" w:rsidRDefault="000F420E" w:rsidP="000F420E">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Ως </w:t>
      </w:r>
      <w:r w:rsidRPr="00794F0C">
        <w:rPr>
          <w:rFonts w:asciiTheme="minorHAnsi" w:hAnsi="Calibri"/>
          <w:b/>
          <w:bCs/>
          <w:color w:val="000000" w:themeColor="text1"/>
          <w:kern w:val="24"/>
          <w:sz w:val="24"/>
          <w:szCs w:val="24"/>
          <w:lang w:val="el-GR" w:eastAsia="el-GR" w:bidi="ar-SA"/>
        </w:rPr>
        <w:t>Μη Εμπορική</w:t>
      </w:r>
      <w:r w:rsidRPr="00794F0C">
        <w:rPr>
          <w:rFonts w:asciiTheme="minorHAnsi" w:hAnsi="Calibri"/>
          <w:color w:val="000000" w:themeColor="text1"/>
          <w:kern w:val="24"/>
          <w:sz w:val="24"/>
          <w:szCs w:val="24"/>
          <w:lang w:val="el-GR" w:eastAsia="el-GR" w:bidi="ar-SA"/>
        </w:rPr>
        <w:t xml:space="preserve"> ορίζεται η χρήση:</w:t>
      </w:r>
    </w:p>
    <w:p w:rsidR="000F420E" w:rsidRPr="00794F0C" w:rsidRDefault="000F420E" w:rsidP="000F420E">
      <w:pPr>
        <w:numPr>
          <w:ilvl w:val="0"/>
          <w:numId w:val="10"/>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0F420E" w:rsidRPr="00794F0C" w:rsidRDefault="000F420E" w:rsidP="000F420E">
      <w:pPr>
        <w:numPr>
          <w:ilvl w:val="0"/>
          <w:numId w:val="10"/>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0F420E" w:rsidRPr="00794F0C" w:rsidRDefault="000F420E" w:rsidP="000F420E">
      <w:pPr>
        <w:numPr>
          <w:ilvl w:val="0"/>
          <w:numId w:val="10"/>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προσπορίζει στο διανομέα του έργου και</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αδειοδόχο</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0F420E" w:rsidRPr="00C30551" w:rsidRDefault="000F420E" w:rsidP="000F420E">
      <w:pPr>
        <w:spacing w:before="120" w:after="0" w:line="240" w:lineRule="auto"/>
        <w:textAlignment w:val="baseline"/>
        <w:rPr>
          <w:rFonts w:asciiTheme="minorHAnsi" w:hAnsi="Calibri"/>
          <w:color w:val="000000" w:themeColor="text1"/>
          <w:kern w:val="24"/>
          <w:sz w:val="24"/>
          <w:szCs w:val="24"/>
          <w:lang w:val="el-GR" w:eastAsia="el-GR" w:bidi="ar-SA"/>
        </w:rPr>
      </w:pPr>
      <w:r w:rsidRPr="00794F0C">
        <w:rPr>
          <w:rFonts w:asciiTheme="minorHAnsi" w:hAnsi="Calibri"/>
          <w:color w:val="000000" w:themeColor="text1"/>
          <w:kern w:val="24"/>
          <w:sz w:val="24"/>
          <w:szCs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0F420E" w:rsidRPr="00C30551" w:rsidRDefault="000F420E" w:rsidP="000F420E">
      <w:pPr>
        <w:rPr>
          <w:rFonts w:asciiTheme="minorHAnsi" w:hAnsi="Calibri"/>
          <w:color w:val="000000" w:themeColor="text1"/>
          <w:kern w:val="24"/>
          <w:sz w:val="24"/>
          <w:szCs w:val="24"/>
          <w:lang w:val="el-GR" w:eastAsia="el-GR" w:bidi="ar-SA"/>
        </w:rPr>
      </w:pPr>
      <w:r w:rsidRPr="00C30551">
        <w:rPr>
          <w:rFonts w:asciiTheme="minorHAnsi" w:hAnsi="Calibri"/>
          <w:color w:val="000000" w:themeColor="text1"/>
          <w:kern w:val="24"/>
          <w:sz w:val="24"/>
          <w:szCs w:val="24"/>
          <w:lang w:val="el-GR" w:eastAsia="el-GR" w:bidi="ar-SA"/>
        </w:rPr>
        <w:br w:type="page"/>
      </w:r>
    </w:p>
    <w:p w:rsidR="000F420E" w:rsidRPr="00794F0C" w:rsidRDefault="000F420E" w:rsidP="000F420E">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0F420E" w:rsidRDefault="000F420E" w:rsidP="000F420E">
      <w:pPr>
        <w:rPr>
          <w:rFonts w:asciiTheme="minorHAnsi" w:hAnsiTheme="minorHAnsi"/>
          <w:lang w:val="el-GR"/>
        </w:rPr>
      </w:pPr>
    </w:p>
    <w:tbl>
      <w:tblPr>
        <w:tblStyle w:val="a8"/>
        <w:tblW w:w="0" w:type="auto"/>
        <w:tblLook w:val="04A0" w:firstRow="1" w:lastRow="0" w:firstColumn="1" w:lastColumn="0" w:noHBand="0" w:noVBand="1"/>
      </w:tblPr>
      <w:tblGrid>
        <w:gridCol w:w="2093"/>
        <w:gridCol w:w="6429"/>
      </w:tblGrid>
      <w:tr w:rsidR="000F420E" w:rsidRPr="00FE07AB" w:rsidTr="00FE07AB">
        <w:tc>
          <w:tcPr>
            <w:tcW w:w="2093" w:type="dxa"/>
          </w:tcPr>
          <w:p w:rsidR="000F420E" w:rsidRPr="00021A16" w:rsidRDefault="000F420E" w:rsidP="00FE07AB">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0F420E" w:rsidRDefault="000F420E" w:rsidP="00FE07AB">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0F420E" w:rsidRPr="00FE07AB" w:rsidTr="00FE07AB">
        <w:tc>
          <w:tcPr>
            <w:tcW w:w="2093" w:type="dxa"/>
          </w:tcPr>
          <w:p w:rsidR="000F420E" w:rsidRDefault="000F420E" w:rsidP="00FE07AB">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0F420E" w:rsidRDefault="000F420E" w:rsidP="00FE07AB">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0F420E" w:rsidRPr="00FE07AB" w:rsidTr="00FE07AB">
        <w:tc>
          <w:tcPr>
            <w:tcW w:w="2093" w:type="dxa"/>
          </w:tcPr>
          <w:p w:rsidR="000F420E" w:rsidRDefault="000F420E" w:rsidP="00FE07AB">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0F420E" w:rsidRDefault="000F420E" w:rsidP="00FE07AB">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0F420E" w:rsidTr="00FE07AB">
        <w:tc>
          <w:tcPr>
            <w:tcW w:w="2093" w:type="dxa"/>
          </w:tcPr>
          <w:p w:rsidR="000F420E" w:rsidRDefault="000F420E" w:rsidP="00FE07AB">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0F420E" w:rsidRDefault="000F420E" w:rsidP="00FE07AB">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0F420E" w:rsidTr="00FE07AB">
        <w:tc>
          <w:tcPr>
            <w:tcW w:w="2093" w:type="dxa"/>
          </w:tcPr>
          <w:p w:rsidR="000F420E" w:rsidRDefault="000F420E" w:rsidP="00FE07AB">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0F420E" w:rsidRDefault="000F420E" w:rsidP="00FE07AB">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0F420E" w:rsidTr="00FE07AB">
        <w:tc>
          <w:tcPr>
            <w:tcW w:w="2093" w:type="dxa"/>
          </w:tcPr>
          <w:p w:rsidR="000F420E" w:rsidRDefault="000F420E" w:rsidP="00FE07AB">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0F420E" w:rsidRDefault="000F420E" w:rsidP="00FE07AB">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0F420E" w:rsidRPr="00FE07AB" w:rsidTr="00FE07AB">
        <w:tc>
          <w:tcPr>
            <w:tcW w:w="2093" w:type="dxa"/>
          </w:tcPr>
          <w:p w:rsidR="000F420E" w:rsidRDefault="000F420E" w:rsidP="00FE07AB">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0F420E" w:rsidRDefault="000F420E" w:rsidP="00FE07AB">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0F420E" w:rsidRPr="00FE07AB" w:rsidTr="00FE07AB">
        <w:tc>
          <w:tcPr>
            <w:tcW w:w="2093" w:type="dxa"/>
          </w:tcPr>
          <w:p w:rsidR="000F420E" w:rsidRDefault="000F420E" w:rsidP="00FE07AB">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0F420E" w:rsidRDefault="000F420E" w:rsidP="00FE07A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F420E" w:rsidRPr="00FE07AB" w:rsidTr="00FE07AB">
        <w:tc>
          <w:tcPr>
            <w:tcW w:w="2093" w:type="dxa"/>
          </w:tcPr>
          <w:p w:rsidR="000F420E" w:rsidRDefault="000F420E" w:rsidP="00FE07AB">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0F420E" w:rsidRDefault="000F420E" w:rsidP="00FE07A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F420E" w:rsidRPr="00FE07AB" w:rsidTr="00FE07AB">
        <w:tc>
          <w:tcPr>
            <w:tcW w:w="2093" w:type="dxa"/>
          </w:tcPr>
          <w:p w:rsidR="000F420E" w:rsidRDefault="000F420E" w:rsidP="00FE07AB">
            <w:pPr>
              <w:rPr>
                <w:rFonts w:asciiTheme="minorHAnsi" w:hAnsiTheme="minorHAnsi"/>
                <w:lang w:val="el-GR"/>
              </w:rPr>
            </w:pPr>
            <w:r w:rsidRPr="00021A16">
              <w:rPr>
                <w:rFonts w:asciiTheme="minorHAnsi" w:hAnsiTheme="minorHAnsi"/>
                <w:lang w:val="el-GR"/>
              </w:rPr>
              <w:t>χωρίς σήμανση</w:t>
            </w:r>
          </w:p>
        </w:tc>
        <w:tc>
          <w:tcPr>
            <w:tcW w:w="6429" w:type="dxa"/>
          </w:tcPr>
          <w:p w:rsidR="000F420E" w:rsidRDefault="000F420E" w:rsidP="00FE07AB">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0F420E" w:rsidRPr="00794F0C" w:rsidRDefault="000F420E" w:rsidP="000F420E">
      <w:pPr>
        <w:rPr>
          <w:rFonts w:asciiTheme="minorHAnsi" w:hAnsiTheme="minorHAnsi"/>
          <w:lang w:val="el-GR"/>
        </w:rPr>
      </w:pPr>
    </w:p>
    <w:p w:rsidR="000F420E" w:rsidRDefault="000F420E" w:rsidP="000F420E">
      <w:pPr>
        <w:rPr>
          <w:rFonts w:asciiTheme="minorHAnsi" w:eastAsia="Times New Roman" w:hAnsiTheme="minorHAnsi" w:cs="Times New Roman"/>
          <w:b/>
          <w:sz w:val="24"/>
          <w:szCs w:val="32"/>
          <w:lang w:val="el-GR"/>
        </w:rPr>
      </w:pPr>
    </w:p>
    <w:p w:rsidR="000F420E" w:rsidRPr="00A36113" w:rsidRDefault="000F420E" w:rsidP="000F420E">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0F420E" w:rsidRPr="00A36113" w:rsidRDefault="000F420E" w:rsidP="000F420E">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0F420E" w:rsidRPr="00A36113" w:rsidRDefault="000F420E" w:rsidP="000F420E">
      <w:pPr>
        <w:pStyle w:val="a4"/>
        <w:numPr>
          <w:ilvl w:val="0"/>
          <w:numId w:val="1"/>
        </w:numPr>
        <w:rPr>
          <w:rFonts w:asciiTheme="minorHAnsi" w:hAnsiTheme="minorHAnsi"/>
          <w:lang w:val="el-GR"/>
        </w:rPr>
      </w:pPr>
      <w:r w:rsidRPr="00A36113">
        <w:rPr>
          <w:rFonts w:asciiTheme="minorHAnsi" w:hAnsiTheme="minorHAnsi"/>
          <w:lang w:val="el-GR"/>
        </w:rPr>
        <w:t>Το Σημείωμα Αναφοράς</w:t>
      </w:r>
    </w:p>
    <w:p w:rsidR="000F420E" w:rsidRPr="00A36113" w:rsidRDefault="000F420E" w:rsidP="000F420E">
      <w:pPr>
        <w:pStyle w:val="a4"/>
        <w:numPr>
          <w:ilvl w:val="0"/>
          <w:numId w:val="1"/>
        </w:numPr>
        <w:rPr>
          <w:rFonts w:asciiTheme="minorHAnsi" w:hAnsiTheme="minorHAnsi"/>
          <w:lang w:val="el-GR"/>
        </w:rPr>
      </w:pPr>
      <w:r w:rsidRPr="00A36113">
        <w:rPr>
          <w:rFonts w:asciiTheme="minorHAnsi" w:hAnsiTheme="minorHAnsi"/>
          <w:lang w:val="el-GR"/>
        </w:rPr>
        <w:t>Το Σημείωμα Αδειοδότησης</w:t>
      </w:r>
    </w:p>
    <w:p w:rsidR="000F420E" w:rsidRPr="00A36113" w:rsidRDefault="000F420E" w:rsidP="000F420E">
      <w:pPr>
        <w:pStyle w:val="a4"/>
        <w:numPr>
          <w:ilvl w:val="0"/>
          <w:numId w:val="1"/>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0F420E" w:rsidRPr="00C30551" w:rsidRDefault="000F420E" w:rsidP="000F420E">
      <w:pPr>
        <w:pStyle w:val="a4"/>
        <w:numPr>
          <w:ilvl w:val="0"/>
          <w:numId w:val="1"/>
        </w:numPr>
        <w:rPr>
          <w:rFonts w:asciiTheme="minorHAnsi" w:hAnsiTheme="minorHAnsi"/>
          <w:lang w:val="el-GR"/>
        </w:rPr>
      </w:pPr>
      <w:r w:rsidRPr="00A36113">
        <w:rPr>
          <w:rFonts w:asciiTheme="minorHAnsi" w:hAnsiTheme="minorHAnsi"/>
          <w:lang w:val="el-GR"/>
        </w:rPr>
        <w:t>Το Σημείωμα Χρήσης Έργων Τρίτων (εφόσον υπάρχει) μαζί με τους συνοδευόμενους υπερσυνδέσμους.</w:t>
      </w:r>
    </w:p>
    <w:p w:rsidR="00A36113" w:rsidRPr="00A36113" w:rsidRDefault="00A36113" w:rsidP="000F420E">
      <w:pPr>
        <w:rPr>
          <w:rFonts w:asciiTheme="minorHAnsi" w:hAnsiTheme="minorHAnsi"/>
          <w:lang w:val="el-GR"/>
        </w:rPr>
      </w:pPr>
    </w:p>
    <w:sectPr w:rsidR="00A36113" w:rsidRPr="00A36113" w:rsidSect="00E10403">
      <w:footerReference w:type="default" r:id="rId3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7AB" w:rsidRDefault="00FE07AB">
      <w:pPr>
        <w:spacing w:after="0" w:line="240" w:lineRule="auto"/>
      </w:pPr>
      <w:r>
        <w:separator/>
      </w:r>
    </w:p>
  </w:endnote>
  <w:endnote w:type="continuationSeparator" w:id="0">
    <w:p w:rsidR="00FE07AB" w:rsidRDefault="00FE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Roman">
    <w:altName w:val="Times New Roman"/>
    <w:panose1 w:val="00000000000000000000"/>
    <w:charset w:val="00"/>
    <w:family w:val="roman"/>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756078"/>
      <w:docPartObj>
        <w:docPartGallery w:val="Page Numbers (Bottom of Page)"/>
        <w:docPartUnique/>
      </w:docPartObj>
    </w:sdtPr>
    <w:sdtContent>
      <w:p w:rsidR="00FE07AB" w:rsidRDefault="00FE07AB">
        <w:pPr>
          <w:pStyle w:val="a6"/>
          <w:jc w:val="center"/>
        </w:pPr>
        <w:r>
          <w:fldChar w:fldCharType="begin"/>
        </w:r>
        <w:r>
          <w:instrText xml:space="preserve"> PAGE   \* MERGEFORMAT </w:instrText>
        </w:r>
        <w:r>
          <w:fldChar w:fldCharType="separate"/>
        </w:r>
        <w:r w:rsidR="005E63CF">
          <w:rPr>
            <w:noProof/>
          </w:rPr>
          <w:t>2</w:t>
        </w:r>
        <w:r>
          <w:rPr>
            <w:noProof/>
          </w:rPr>
          <w:fldChar w:fldCharType="end"/>
        </w:r>
      </w:p>
    </w:sdtContent>
  </w:sdt>
  <w:p w:rsidR="00FE07AB" w:rsidRDefault="00FE07A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FE07AB" w:rsidRDefault="00FE07AB">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5E63CF">
          <w:rPr>
            <w:noProof/>
            <w:sz w:val="28"/>
            <w:szCs w:val="28"/>
          </w:rPr>
          <w:t>19</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7AB" w:rsidRDefault="00FE07AB">
      <w:pPr>
        <w:spacing w:after="0" w:line="240" w:lineRule="auto"/>
      </w:pPr>
      <w:r>
        <w:separator/>
      </w:r>
    </w:p>
  </w:footnote>
  <w:footnote w:type="continuationSeparator" w:id="0">
    <w:p w:rsidR="00FE07AB" w:rsidRDefault="00FE07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7AB" w:rsidRDefault="00FE07A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1">
    <w:nsid w:val="14FC4B41"/>
    <w:multiLevelType w:val="hybridMultilevel"/>
    <w:tmpl w:val="9758A9AE"/>
    <w:lvl w:ilvl="0" w:tplc="8270764C">
      <w:start w:val="1"/>
      <w:numFmt w:val="decimal"/>
      <w:lvlText w:val="%1."/>
      <w:lvlJc w:val="right"/>
      <w:pPr>
        <w:ind w:left="1437" w:hanging="360"/>
      </w:pPr>
      <w:rPr>
        <w:rFonts w:hint="default"/>
        <w:b/>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2">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D09337C"/>
    <w:multiLevelType w:val="hybridMultilevel"/>
    <w:tmpl w:val="29DC508C"/>
    <w:lvl w:ilvl="0" w:tplc="8270764C">
      <w:start w:val="1"/>
      <w:numFmt w:val="decimal"/>
      <w:lvlText w:val="%1."/>
      <w:lvlJc w:val="right"/>
      <w:pPr>
        <w:ind w:left="1080" w:hanging="360"/>
      </w:pPr>
      <w:rPr>
        <w:rFonts w:hint="default"/>
        <w:b/>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3D1B6BAE"/>
    <w:multiLevelType w:val="hybridMultilevel"/>
    <w:tmpl w:val="53A66B14"/>
    <w:lvl w:ilvl="0" w:tplc="75162ADE">
      <w:start w:val="1"/>
      <w:numFmt w:val="decimal"/>
      <w:lvlText w:val="%1."/>
      <w:lvlJc w:val="left"/>
      <w:pPr>
        <w:ind w:left="1440" w:hanging="360"/>
      </w:pPr>
      <w:rPr>
        <w:b w: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7">
    <w:nsid w:val="494C31BB"/>
    <w:multiLevelType w:val="hybridMultilevel"/>
    <w:tmpl w:val="35205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A66737F"/>
    <w:multiLevelType w:val="hybridMultilevel"/>
    <w:tmpl w:val="A1083DE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64486679"/>
    <w:multiLevelType w:val="hybridMultilevel"/>
    <w:tmpl w:val="FCB2E910"/>
    <w:lvl w:ilvl="0" w:tplc="8270764C">
      <w:start w:val="1"/>
      <w:numFmt w:val="decimal"/>
      <w:lvlText w:val="%1."/>
      <w:lvlJc w:val="right"/>
      <w:pPr>
        <w:ind w:left="1437" w:hanging="360"/>
      </w:pPr>
      <w:rPr>
        <w:rFonts w:hint="default"/>
        <w:b/>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num w:numId="1">
    <w:abstractNumId w:val="3"/>
  </w:num>
  <w:num w:numId="2">
    <w:abstractNumId w:val="2"/>
  </w:num>
  <w:num w:numId="3">
    <w:abstractNumId w:val="6"/>
  </w:num>
  <w:num w:numId="4">
    <w:abstractNumId w:val="4"/>
  </w:num>
  <w:num w:numId="5">
    <w:abstractNumId w:val="8"/>
  </w:num>
  <w:num w:numId="6">
    <w:abstractNumId w:val="9"/>
  </w:num>
  <w:num w:numId="7">
    <w:abstractNumId w:val="1"/>
  </w:num>
  <w:num w:numId="8">
    <w:abstractNumId w:val="5"/>
  </w:num>
  <w:num w:numId="9">
    <w:abstractNumId w:val="7"/>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115D9"/>
    <w:rsid w:val="00034A28"/>
    <w:rsid w:val="00046B4D"/>
    <w:rsid w:val="00050723"/>
    <w:rsid w:val="00082C02"/>
    <w:rsid w:val="00091342"/>
    <w:rsid w:val="000B1FEC"/>
    <w:rsid w:val="000E0BD3"/>
    <w:rsid w:val="000F420E"/>
    <w:rsid w:val="00110ADD"/>
    <w:rsid w:val="00124510"/>
    <w:rsid w:val="001509F1"/>
    <w:rsid w:val="00156ABF"/>
    <w:rsid w:val="0017308B"/>
    <w:rsid w:val="001876AC"/>
    <w:rsid w:val="001D479D"/>
    <w:rsid w:val="00224459"/>
    <w:rsid w:val="002312E0"/>
    <w:rsid w:val="00251B16"/>
    <w:rsid w:val="00251F93"/>
    <w:rsid w:val="002629D1"/>
    <w:rsid w:val="002962FE"/>
    <w:rsid w:val="002C12EC"/>
    <w:rsid w:val="00330C19"/>
    <w:rsid w:val="003A5263"/>
    <w:rsid w:val="003E19A4"/>
    <w:rsid w:val="0040090D"/>
    <w:rsid w:val="00404494"/>
    <w:rsid w:val="00412BD3"/>
    <w:rsid w:val="00443DC2"/>
    <w:rsid w:val="00492406"/>
    <w:rsid w:val="004B683B"/>
    <w:rsid w:val="004D22C5"/>
    <w:rsid w:val="004F6F1A"/>
    <w:rsid w:val="00505D23"/>
    <w:rsid w:val="0051708A"/>
    <w:rsid w:val="00524A80"/>
    <w:rsid w:val="00561F7D"/>
    <w:rsid w:val="00585195"/>
    <w:rsid w:val="0059100E"/>
    <w:rsid w:val="005A4EC8"/>
    <w:rsid w:val="005E63CF"/>
    <w:rsid w:val="00610FD2"/>
    <w:rsid w:val="00620220"/>
    <w:rsid w:val="00622D8C"/>
    <w:rsid w:val="006244CF"/>
    <w:rsid w:val="00631ED6"/>
    <w:rsid w:val="0066673F"/>
    <w:rsid w:val="00670635"/>
    <w:rsid w:val="00670806"/>
    <w:rsid w:val="00681616"/>
    <w:rsid w:val="0069774E"/>
    <w:rsid w:val="006A77FC"/>
    <w:rsid w:val="006B1DB3"/>
    <w:rsid w:val="006B5BB0"/>
    <w:rsid w:val="006C74D6"/>
    <w:rsid w:val="006F2B13"/>
    <w:rsid w:val="00726AA9"/>
    <w:rsid w:val="00765CFA"/>
    <w:rsid w:val="00771088"/>
    <w:rsid w:val="00796961"/>
    <w:rsid w:val="00797D0C"/>
    <w:rsid w:val="007A718D"/>
    <w:rsid w:val="007C14DB"/>
    <w:rsid w:val="00801848"/>
    <w:rsid w:val="00813B7B"/>
    <w:rsid w:val="00831DD5"/>
    <w:rsid w:val="00890B02"/>
    <w:rsid w:val="0089231A"/>
    <w:rsid w:val="00892742"/>
    <w:rsid w:val="0089557D"/>
    <w:rsid w:val="008B711F"/>
    <w:rsid w:val="008C0A18"/>
    <w:rsid w:val="008D57A5"/>
    <w:rsid w:val="008E11E4"/>
    <w:rsid w:val="00910930"/>
    <w:rsid w:val="009146EA"/>
    <w:rsid w:val="00924347"/>
    <w:rsid w:val="00934AD6"/>
    <w:rsid w:val="00952845"/>
    <w:rsid w:val="00976633"/>
    <w:rsid w:val="00983C0D"/>
    <w:rsid w:val="009A5D62"/>
    <w:rsid w:val="009D1D2E"/>
    <w:rsid w:val="009D2669"/>
    <w:rsid w:val="00A07F4D"/>
    <w:rsid w:val="00A123F0"/>
    <w:rsid w:val="00A26A14"/>
    <w:rsid w:val="00A36113"/>
    <w:rsid w:val="00A96B59"/>
    <w:rsid w:val="00A97906"/>
    <w:rsid w:val="00AA78B1"/>
    <w:rsid w:val="00AC1731"/>
    <w:rsid w:val="00AC2AAC"/>
    <w:rsid w:val="00AD5A3D"/>
    <w:rsid w:val="00AD7803"/>
    <w:rsid w:val="00B03879"/>
    <w:rsid w:val="00B21AC0"/>
    <w:rsid w:val="00B23A6A"/>
    <w:rsid w:val="00B3399D"/>
    <w:rsid w:val="00B40573"/>
    <w:rsid w:val="00B42635"/>
    <w:rsid w:val="00B44ABE"/>
    <w:rsid w:val="00B72F36"/>
    <w:rsid w:val="00B752AA"/>
    <w:rsid w:val="00BD3346"/>
    <w:rsid w:val="00C326BF"/>
    <w:rsid w:val="00C404FF"/>
    <w:rsid w:val="00C457C1"/>
    <w:rsid w:val="00C6472A"/>
    <w:rsid w:val="00C71C68"/>
    <w:rsid w:val="00C7453C"/>
    <w:rsid w:val="00C75A5C"/>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169CD"/>
    <w:rsid w:val="00E50ACB"/>
    <w:rsid w:val="00E6417D"/>
    <w:rsid w:val="00E828B3"/>
    <w:rsid w:val="00EB39C8"/>
    <w:rsid w:val="00EC5992"/>
    <w:rsid w:val="00ED7589"/>
    <w:rsid w:val="00EE047E"/>
    <w:rsid w:val="00EE172C"/>
    <w:rsid w:val="00EF3AFC"/>
    <w:rsid w:val="00F20A01"/>
    <w:rsid w:val="00F652D1"/>
    <w:rsid w:val="00FA6A0E"/>
    <w:rsid w:val="00FD0A80"/>
    <w:rsid w:val="00FD500A"/>
    <w:rsid w:val="00FE07AB"/>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B40573"/>
    <w:pPr>
      <w:numPr>
        <w:numId w:val="2"/>
      </w:numPr>
      <w:spacing w:before="480" w:after="0"/>
      <w:contextualSpacing/>
      <w:outlineLvl w:val="0"/>
    </w:pPr>
    <w:rPr>
      <w:rFonts w:ascii="Calibri" w:eastAsiaTheme="majorEastAsia" w:hAnsi="Calibri" w:cstheme="majorBidi"/>
      <w:b/>
      <w:bCs/>
      <w:sz w:val="30"/>
      <w:szCs w:val="28"/>
    </w:rPr>
  </w:style>
  <w:style w:type="paragraph" w:styleId="2">
    <w:name w:val="heading 2"/>
    <w:basedOn w:val="a"/>
    <w:next w:val="a"/>
    <w:link w:val="2Char"/>
    <w:uiPriority w:val="9"/>
    <w:unhideWhenUsed/>
    <w:qFormat/>
    <w:rsid w:val="00B40573"/>
    <w:pPr>
      <w:numPr>
        <w:ilvl w:val="1"/>
        <w:numId w:val="2"/>
      </w:numPr>
      <w:spacing w:before="200" w:after="0"/>
      <w:outlineLvl w:val="1"/>
    </w:pPr>
    <w:rPr>
      <w:rFonts w:ascii="Calibri" w:eastAsiaTheme="majorEastAsia" w:hAnsi="Calibri" w:cstheme="majorBidi"/>
      <w:b/>
      <w:bCs/>
      <w:sz w:val="28"/>
      <w:szCs w:val="26"/>
    </w:rPr>
  </w:style>
  <w:style w:type="paragraph" w:styleId="3">
    <w:name w:val="heading 3"/>
    <w:basedOn w:val="a"/>
    <w:next w:val="a"/>
    <w:link w:val="3Char"/>
    <w:uiPriority w:val="9"/>
    <w:unhideWhenUsed/>
    <w:qFormat/>
    <w:rsid w:val="00FA6A0E"/>
    <w:pPr>
      <w:numPr>
        <w:ilvl w:val="2"/>
        <w:numId w:val="2"/>
      </w:numPr>
      <w:spacing w:before="200" w:after="0" w:line="271" w:lineRule="auto"/>
      <w:outlineLvl w:val="2"/>
    </w:pPr>
    <w:rPr>
      <w:rFonts w:ascii="Calibri" w:eastAsiaTheme="majorEastAsia" w:hAnsi="Calibri"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40573"/>
    <w:rPr>
      <w:rFonts w:ascii="Calibri" w:eastAsiaTheme="majorEastAsia" w:hAnsi="Calibri" w:cstheme="majorBidi"/>
      <w:b/>
      <w:bCs/>
      <w:sz w:val="30"/>
      <w:szCs w:val="28"/>
      <w:lang w:bidi="en-US"/>
    </w:rPr>
  </w:style>
  <w:style w:type="character" w:customStyle="1" w:styleId="2Char">
    <w:name w:val="Επικεφαλίδα 2 Char"/>
    <w:basedOn w:val="a0"/>
    <w:link w:val="2"/>
    <w:uiPriority w:val="9"/>
    <w:rsid w:val="00B40573"/>
    <w:rPr>
      <w:rFonts w:ascii="Calibri" w:eastAsiaTheme="majorEastAsia" w:hAnsi="Calibri" w:cstheme="majorBidi"/>
      <w:b/>
      <w:bCs/>
      <w:sz w:val="28"/>
      <w:szCs w:val="26"/>
      <w:lang w:bidi="en-US"/>
    </w:rPr>
  </w:style>
  <w:style w:type="character" w:customStyle="1" w:styleId="3Char">
    <w:name w:val="Επικεφαλίδα 3 Char"/>
    <w:basedOn w:val="a0"/>
    <w:link w:val="3"/>
    <w:uiPriority w:val="9"/>
    <w:rsid w:val="00FA6A0E"/>
    <w:rPr>
      <w:rFonts w:ascii="Calibri" w:eastAsiaTheme="majorEastAsia" w:hAnsi="Calibri"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f0">
    <w:name w:val="Strong"/>
    <w:uiPriority w:val="22"/>
    <w:qFormat/>
    <w:rsid w:val="00B40573"/>
    <w:rPr>
      <w:b/>
      <w:bCs/>
    </w:rPr>
  </w:style>
  <w:style w:type="character" w:styleId="af1">
    <w:name w:val="Book Title"/>
    <w:uiPriority w:val="33"/>
    <w:qFormat/>
    <w:rsid w:val="00B40573"/>
    <w:rPr>
      <w:i/>
      <w:iCs/>
      <w:smallCaps/>
      <w:spacing w:val="5"/>
    </w:rPr>
  </w:style>
  <w:style w:type="character" w:customStyle="1" w:styleId="31">
    <w:name w:val="Σώμα κειμένου (3)_"/>
    <w:basedOn w:val="a0"/>
    <w:link w:val="32"/>
    <w:rsid w:val="00B40573"/>
    <w:rPr>
      <w:rFonts w:ascii="Times New Roman" w:eastAsia="Times New Roman" w:hAnsi="Times New Roman" w:cs="Times New Roman"/>
      <w:b/>
      <w:bCs/>
      <w:spacing w:val="-11"/>
      <w:sz w:val="44"/>
      <w:szCs w:val="44"/>
      <w:shd w:val="clear" w:color="auto" w:fill="FFFFFF"/>
    </w:rPr>
  </w:style>
  <w:style w:type="paragraph" w:customStyle="1" w:styleId="32">
    <w:name w:val="Σώμα κειμένου (3)"/>
    <w:basedOn w:val="a"/>
    <w:link w:val="31"/>
    <w:rsid w:val="00B40573"/>
    <w:pPr>
      <w:widowControl w:val="0"/>
      <w:shd w:val="clear" w:color="auto" w:fill="FFFFFF"/>
      <w:spacing w:before="2880" w:after="180" w:line="0" w:lineRule="atLeast"/>
    </w:pPr>
    <w:rPr>
      <w:rFonts w:ascii="Times New Roman" w:eastAsia="Times New Roman" w:hAnsi="Times New Roman" w:cs="Times New Roman"/>
      <w:b/>
      <w:bCs/>
      <w:spacing w:val="-11"/>
      <w:sz w:val="44"/>
      <w:szCs w:val="44"/>
      <w:lang w:bidi="ar-SA"/>
    </w:rPr>
  </w:style>
  <w:style w:type="character" w:customStyle="1" w:styleId="21">
    <w:name w:val="Σώμα κειμένου (2)_"/>
    <w:basedOn w:val="a0"/>
    <w:link w:val="22"/>
    <w:rsid w:val="00B40573"/>
    <w:rPr>
      <w:rFonts w:ascii="Times New Roman" w:eastAsia="Times New Roman" w:hAnsi="Times New Roman" w:cs="Times New Roman"/>
      <w:b/>
      <w:bCs/>
      <w:spacing w:val="-9"/>
      <w:sz w:val="38"/>
      <w:szCs w:val="38"/>
      <w:shd w:val="clear" w:color="auto" w:fill="FFFFFF"/>
    </w:rPr>
  </w:style>
  <w:style w:type="paragraph" w:customStyle="1" w:styleId="22">
    <w:name w:val="Σώμα κειμένου (2)"/>
    <w:basedOn w:val="a"/>
    <w:link w:val="21"/>
    <w:rsid w:val="00B40573"/>
    <w:pPr>
      <w:widowControl w:val="0"/>
      <w:shd w:val="clear" w:color="auto" w:fill="FFFFFF"/>
      <w:spacing w:after="2880" w:line="0" w:lineRule="atLeast"/>
    </w:pPr>
    <w:rPr>
      <w:rFonts w:ascii="Times New Roman" w:eastAsia="Times New Roman" w:hAnsi="Times New Roman" w:cs="Times New Roman"/>
      <w:b/>
      <w:bCs/>
      <w:spacing w:val="-9"/>
      <w:sz w:val="38"/>
      <w:szCs w:val="38"/>
      <w:lang w:bidi="ar-SA"/>
    </w:rPr>
  </w:style>
  <w:style w:type="character" w:styleId="af2">
    <w:name w:val="Emphasis"/>
    <w:uiPriority w:val="20"/>
    <w:qFormat/>
    <w:rsid w:val="00B40573"/>
    <w:rPr>
      <w:b/>
      <w:bCs/>
      <w:i/>
      <w:iCs/>
      <w:spacing w:val="10"/>
      <w:bdr w:val="none" w:sz="0" w:space="0" w:color="auto"/>
      <w:shd w:val="clear" w:color="auto" w:fill="auto"/>
    </w:rPr>
  </w:style>
  <w:style w:type="paragraph" w:styleId="af3">
    <w:name w:val="No Spacing"/>
    <w:basedOn w:val="a"/>
    <w:uiPriority w:val="1"/>
    <w:qFormat/>
    <w:rsid w:val="00B40573"/>
    <w:pPr>
      <w:spacing w:after="0" w:line="240" w:lineRule="auto"/>
    </w:pPr>
    <w:rPr>
      <w:rFonts w:asciiTheme="minorHAnsi" w:hAnsiTheme="minorHAnsi"/>
    </w:rPr>
  </w:style>
  <w:style w:type="paragraph" w:styleId="af4">
    <w:name w:val="Quote"/>
    <w:basedOn w:val="a"/>
    <w:next w:val="a"/>
    <w:link w:val="Char4"/>
    <w:uiPriority w:val="29"/>
    <w:qFormat/>
    <w:rsid w:val="00B40573"/>
    <w:pPr>
      <w:spacing w:before="200" w:after="0"/>
      <w:ind w:left="360" w:right="360"/>
    </w:pPr>
    <w:rPr>
      <w:rFonts w:asciiTheme="minorHAnsi" w:hAnsiTheme="minorHAnsi"/>
      <w:i/>
      <w:iCs/>
    </w:rPr>
  </w:style>
  <w:style w:type="character" w:customStyle="1" w:styleId="Char4">
    <w:name w:val="Απόσπασμα Char"/>
    <w:basedOn w:val="a0"/>
    <w:link w:val="af4"/>
    <w:uiPriority w:val="29"/>
    <w:rsid w:val="00B40573"/>
    <w:rPr>
      <w:rFonts w:eastAsiaTheme="minorEastAsia"/>
      <w:i/>
      <w:iCs/>
      <w:lang w:bidi="en-US"/>
    </w:rPr>
  </w:style>
  <w:style w:type="paragraph" w:styleId="af5">
    <w:name w:val="Intense Quote"/>
    <w:basedOn w:val="a"/>
    <w:next w:val="a"/>
    <w:link w:val="Char5"/>
    <w:uiPriority w:val="30"/>
    <w:qFormat/>
    <w:rsid w:val="00B40573"/>
    <w:pPr>
      <w:pBdr>
        <w:bottom w:val="single" w:sz="4" w:space="1" w:color="auto"/>
      </w:pBdr>
      <w:spacing w:before="200" w:after="280"/>
      <w:ind w:left="1008" w:right="1152"/>
      <w:jc w:val="both"/>
    </w:pPr>
    <w:rPr>
      <w:rFonts w:asciiTheme="minorHAnsi" w:hAnsiTheme="minorHAnsi"/>
      <w:b/>
      <w:bCs/>
      <w:i/>
      <w:iCs/>
    </w:rPr>
  </w:style>
  <w:style w:type="character" w:customStyle="1" w:styleId="Char5">
    <w:name w:val="Έντονο εισαγωγικό Char"/>
    <w:basedOn w:val="a0"/>
    <w:link w:val="af5"/>
    <w:uiPriority w:val="30"/>
    <w:rsid w:val="00B40573"/>
    <w:rPr>
      <w:rFonts w:eastAsiaTheme="minorEastAsia"/>
      <w:b/>
      <w:bCs/>
      <w:i/>
      <w:iCs/>
      <w:lang w:bidi="en-US"/>
    </w:rPr>
  </w:style>
  <w:style w:type="character" w:styleId="af6">
    <w:name w:val="Subtle Emphasis"/>
    <w:uiPriority w:val="19"/>
    <w:qFormat/>
    <w:rsid w:val="00B40573"/>
    <w:rPr>
      <w:i/>
      <w:iCs/>
    </w:rPr>
  </w:style>
  <w:style w:type="character" w:styleId="af7">
    <w:name w:val="Intense Emphasis"/>
    <w:uiPriority w:val="21"/>
    <w:qFormat/>
    <w:rsid w:val="00B40573"/>
    <w:rPr>
      <w:b/>
      <w:bCs/>
    </w:rPr>
  </w:style>
  <w:style w:type="character" w:styleId="af8">
    <w:name w:val="Subtle Reference"/>
    <w:uiPriority w:val="31"/>
    <w:qFormat/>
    <w:rsid w:val="00B40573"/>
    <w:rPr>
      <w:smallCaps/>
    </w:rPr>
  </w:style>
  <w:style w:type="character" w:styleId="af9">
    <w:name w:val="Intense Reference"/>
    <w:uiPriority w:val="32"/>
    <w:qFormat/>
    <w:rsid w:val="00B40573"/>
    <w:rPr>
      <w:smallCaps/>
      <w:spacing w:val="5"/>
      <w:u w:val="single"/>
    </w:rPr>
  </w:style>
  <w:style w:type="character" w:customStyle="1" w:styleId="11">
    <w:name w:val="Σώμα κειμένου1"/>
    <w:basedOn w:val="a0"/>
    <w:rsid w:val="00B40573"/>
    <w:rPr>
      <w:rFonts w:ascii="Arial" w:eastAsia="Arial" w:hAnsi="Arial" w:cs="Arial"/>
      <w:b w:val="0"/>
      <w:bCs w:val="0"/>
      <w:i w:val="0"/>
      <w:iCs w:val="0"/>
      <w:smallCaps w:val="0"/>
      <w:strike w:val="0"/>
      <w:color w:val="000000"/>
      <w:spacing w:val="0"/>
      <w:w w:val="100"/>
      <w:position w:val="0"/>
      <w:sz w:val="22"/>
      <w:szCs w:val="22"/>
      <w:u w:val="single"/>
      <w:lang w:val="el-GR"/>
    </w:rPr>
  </w:style>
  <w:style w:type="character" w:customStyle="1" w:styleId="afa">
    <w:name w:val="Σώμα κειμένου_"/>
    <w:basedOn w:val="a0"/>
    <w:link w:val="23"/>
    <w:rsid w:val="00B40573"/>
    <w:rPr>
      <w:rFonts w:ascii="Arial" w:eastAsia="Arial" w:hAnsi="Arial" w:cs="Arial"/>
      <w:shd w:val="clear" w:color="auto" w:fill="FFFFFF"/>
    </w:rPr>
  </w:style>
  <w:style w:type="character" w:customStyle="1" w:styleId="90">
    <w:name w:val="Σώμα κειμένου + 9 στ."/>
    <w:aliases w:val="Διάστιχο 0 στ.,Σώμα κειμένου + Πλάγια γραφή,Σώμα κειμένου + Έντονη γραφή,Επικεφαλίδα #5 + Πλάγια γραφή,Σώμα κειμένου (11) + Έντονη γραφή"/>
    <w:basedOn w:val="afa"/>
    <w:rsid w:val="00B40573"/>
    <w:rPr>
      <w:rFonts w:ascii="Arial" w:eastAsia="Arial" w:hAnsi="Arial" w:cs="Arial"/>
      <w:color w:val="000000"/>
      <w:spacing w:val="-1"/>
      <w:w w:val="100"/>
      <w:position w:val="0"/>
      <w:sz w:val="18"/>
      <w:szCs w:val="18"/>
      <w:shd w:val="clear" w:color="auto" w:fill="FFFFFF"/>
      <w:lang w:val="el-GR"/>
    </w:rPr>
  </w:style>
  <w:style w:type="character" w:customStyle="1" w:styleId="apple-converted-space">
    <w:name w:val="apple-converted-space"/>
    <w:basedOn w:val="a0"/>
    <w:rsid w:val="00B40573"/>
  </w:style>
  <w:style w:type="character" w:customStyle="1" w:styleId="41">
    <w:name w:val="Σώμα κειμένου + 4 στ."/>
    <w:basedOn w:val="afa"/>
    <w:rsid w:val="00B40573"/>
    <w:rPr>
      <w:rFonts w:ascii="Arial" w:eastAsia="Arial" w:hAnsi="Arial" w:cs="Arial"/>
      <w:color w:val="000000"/>
      <w:spacing w:val="0"/>
      <w:w w:val="100"/>
      <w:position w:val="0"/>
      <w:sz w:val="8"/>
      <w:szCs w:val="8"/>
      <w:shd w:val="clear" w:color="auto" w:fill="FFFFFF"/>
    </w:rPr>
  </w:style>
  <w:style w:type="character" w:customStyle="1" w:styleId="51">
    <w:name w:val="Σώμα κειμένου + 5 στ."/>
    <w:basedOn w:val="afa"/>
    <w:rsid w:val="00B40573"/>
    <w:rPr>
      <w:rFonts w:ascii="Arial" w:eastAsia="Arial" w:hAnsi="Arial" w:cs="Arial"/>
      <w:color w:val="000000"/>
      <w:spacing w:val="0"/>
      <w:w w:val="100"/>
      <w:position w:val="0"/>
      <w:sz w:val="10"/>
      <w:szCs w:val="10"/>
      <w:shd w:val="clear" w:color="auto" w:fill="FFFFFF"/>
    </w:rPr>
  </w:style>
  <w:style w:type="character" w:customStyle="1" w:styleId="42">
    <w:name w:val="Σώμα κειμένου (4)_"/>
    <w:basedOn w:val="a0"/>
    <w:link w:val="43"/>
    <w:rsid w:val="00B40573"/>
    <w:rPr>
      <w:rFonts w:ascii="Arial" w:eastAsia="Arial" w:hAnsi="Arial" w:cs="Arial"/>
      <w:b/>
      <w:bCs/>
      <w:spacing w:val="1"/>
      <w:shd w:val="clear" w:color="auto" w:fill="FFFFFF"/>
    </w:rPr>
  </w:style>
  <w:style w:type="paragraph" w:customStyle="1" w:styleId="43">
    <w:name w:val="Σώμα κειμένου (4)"/>
    <w:basedOn w:val="a"/>
    <w:link w:val="42"/>
    <w:rsid w:val="00B40573"/>
    <w:pPr>
      <w:widowControl w:val="0"/>
      <w:shd w:val="clear" w:color="auto" w:fill="FFFFFF"/>
      <w:spacing w:after="0" w:line="0" w:lineRule="atLeast"/>
      <w:ind w:hanging="460"/>
    </w:pPr>
    <w:rPr>
      <w:rFonts w:eastAsia="Arial" w:cs="Arial"/>
      <w:b/>
      <w:bCs/>
      <w:spacing w:val="1"/>
      <w:lang w:bidi="ar-SA"/>
    </w:rPr>
  </w:style>
  <w:style w:type="character" w:customStyle="1" w:styleId="afb">
    <w:name w:val="Λεζάντα πίνακα_"/>
    <w:basedOn w:val="a0"/>
    <w:link w:val="afc"/>
    <w:rsid w:val="00B40573"/>
    <w:rPr>
      <w:rFonts w:ascii="Arial" w:eastAsia="Arial" w:hAnsi="Arial" w:cs="Arial"/>
      <w:b/>
      <w:bCs/>
      <w:spacing w:val="1"/>
      <w:shd w:val="clear" w:color="auto" w:fill="FFFFFF"/>
    </w:rPr>
  </w:style>
  <w:style w:type="paragraph" w:customStyle="1" w:styleId="afc">
    <w:name w:val="Λεζάντα πίνακα"/>
    <w:basedOn w:val="a"/>
    <w:link w:val="afb"/>
    <w:rsid w:val="00B40573"/>
    <w:pPr>
      <w:widowControl w:val="0"/>
      <w:shd w:val="clear" w:color="auto" w:fill="FFFFFF"/>
      <w:spacing w:after="0" w:line="0" w:lineRule="atLeast"/>
    </w:pPr>
    <w:rPr>
      <w:rFonts w:eastAsia="Arial" w:cs="Arial"/>
      <w:b/>
      <w:bCs/>
      <w:spacing w:val="1"/>
      <w:lang w:bidi="ar-SA"/>
    </w:rPr>
  </w:style>
  <w:style w:type="character" w:customStyle="1" w:styleId="52">
    <w:name w:val="Επικεφαλίδα #5_"/>
    <w:basedOn w:val="a0"/>
    <w:link w:val="53"/>
    <w:rsid w:val="00B40573"/>
    <w:rPr>
      <w:rFonts w:ascii="Arial" w:eastAsia="Arial" w:hAnsi="Arial" w:cs="Arial"/>
      <w:b/>
      <w:bCs/>
      <w:spacing w:val="1"/>
      <w:shd w:val="clear" w:color="auto" w:fill="FFFFFF"/>
    </w:rPr>
  </w:style>
  <w:style w:type="paragraph" w:customStyle="1" w:styleId="53">
    <w:name w:val="Επικεφαλίδα #5"/>
    <w:basedOn w:val="a"/>
    <w:link w:val="52"/>
    <w:rsid w:val="00B40573"/>
    <w:pPr>
      <w:widowControl w:val="0"/>
      <w:shd w:val="clear" w:color="auto" w:fill="FFFFFF"/>
      <w:spacing w:before="840" w:after="540" w:line="0" w:lineRule="atLeast"/>
      <w:ind w:hanging="760"/>
      <w:jc w:val="both"/>
      <w:outlineLvl w:val="4"/>
    </w:pPr>
    <w:rPr>
      <w:rFonts w:eastAsia="Arial" w:cs="Arial"/>
      <w:b/>
      <w:bCs/>
      <w:spacing w:val="1"/>
      <w:lang w:bidi="ar-SA"/>
    </w:rPr>
  </w:style>
  <w:style w:type="character" w:customStyle="1" w:styleId="afd">
    <w:name w:val="Σώμα κειμένου + Μικρά κεφαλαία"/>
    <w:basedOn w:val="afa"/>
    <w:rsid w:val="00B40573"/>
    <w:rPr>
      <w:rFonts w:ascii="Arial" w:eastAsia="Arial" w:hAnsi="Arial" w:cs="Arial"/>
      <w:smallCaps/>
      <w:color w:val="000000"/>
      <w:spacing w:val="0"/>
      <w:w w:val="100"/>
      <w:position w:val="0"/>
      <w:shd w:val="clear" w:color="auto" w:fill="FFFFFF"/>
      <w:lang w:val="en-US"/>
    </w:rPr>
  </w:style>
  <w:style w:type="character" w:customStyle="1" w:styleId="24">
    <w:name w:val="Επικεφαλίδα #2_"/>
    <w:basedOn w:val="a0"/>
    <w:link w:val="25"/>
    <w:rsid w:val="00B40573"/>
    <w:rPr>
      <w:rFonts w:ascii="Arial" w:eastAsia="Arial" w:hAnsi="Arial" w:cs="Arial"/>
      <w:shd w:val="clear" w:color="auto" w:fill="FFFFFF"/>
    </w:rPr>
  </w:style>
  <w:style w:type="paragraph" w:customStyle="1" w:styleId="25">
    <w:name w:val="Επικεφαλίδα #2"/>
    <w:basedOn w:val="a"/>
    <w:link w:val="24"/>
    <w:rsid w:val="00B40573"/>
    <w:pPr>
      <w:widowControl w:val="0"/>
      <w:shd w:val="clear" w:color="auto" w:fill="FFFFFF"/>
      <w:spacing w:after="0" w:line="221" w:lineRule="exact"/>
      <w:jc w:val="both"/>
      <w:outlineLvl w:val="1"/>
    </w:pPr>
    <w:rPr>
      <w:rFonts w:eastAsia="Arial" w:cs="Arial"/>
      <w:lang w:bidi="ar-SA"/>
    </w:rPr>
  </w:style>
  <w:style w:type="character" w:customStyle="1" w:styleId="12">
    <w:name w:val="Πίνακας περιεχομένων + Διάστιχο 1 στ."/>
    <w:basedOn w:val="a0"/>
    <w:rsid w:val="00B40573"/>
    <w:rPr>
      <w:rFonts w:ascii="Arial" w:eastAsia="Arial" w:hAnsi="Arial" w:cs="Arial"/>
      <w:b w:val="0"/>
      <w:bCs w:val="0"/>
      <w:i w:val="0"/>
      <w:iCs w:val="0"/>
      <w:smallCaps w:val="0"/>
      <w:strike w:val="0"/>
      <w:color w:val="000000"/>
      <w:spacing w:val="27"/>
      <w:w w:val="100"/>
      <w:position w:val="0"/>
      <w:sz w:val="22"/>
      <w:szCs w:val="22"/>
      <w:u w:val="none"/>
      <w:lang w:val="en-US"/>
    </w:rPr>
  </w:style>
  <w:style w:type="character" w:customStyle="1" w:styleId="110">
    <w:name w:val="Σώμα κειμένου (11)_"/>
    <w:basedOn w:val="a0"/>
    <w:link w:val="111"/>
    <w:rsid w:val="00B40573"/>
    <w:rPr>
      <w:rFonts w:ascii="Arial" w:eastAsia="Arial" w:hAnsi="Arial" w:cs="Arial"/>
      <w:i/>
      <w:iCs/>
      <w:spacing w:val="-2"/>
      <w:shd w:val="clear" w:color="auto" w:fill="FFFFFF"/>
    </w:rPr>
  </w:style>
  <w:style w:type="character" w:customStyle="1" w:styleId="13">
    <w:name w:val="Σώμα κειμένου + Διάστιχο 1 στ."/>
    <w:basedOn w:val="afa"/>
    <w:rsid w:val="00B40573"/>
    <w:rPr>
      <w:rFonts w:ascii="Arial" w:eastAsia="Arial" w:hAnsi="Arial" w:cs="Arial"/>
      <w:color w:val="000000"/>
      <w:spacing w:val="27"/>
      <w:w w:val="100"/>
      <w:position w:val="0"/>
      <w:shd w:val="clear" w:color="auto" w:fill="FFFFFF"/>
      <w:lang w:val="el-GR"/>
    </w:rPr>
  </w:style>
  <w:style w:type="paragraph" w:customStyle="1" w:styleId="111">
    <w:name w:val="Σώμα κειμένου (11)"/>
    <w:basedOn w:val="a"/>
    <w:link w:val="110"/>
    <w:rsid w:val="00B40573"/>
    <w:pPr>
      <w:widowControl w:val="0"/>
      <w:shd w:val="clear" w:color="auto" w:fill="FFFFFF"/>
      <w:spacing w:after="0" w:line="418" w:lineRule="exact"/>
      <w:jc w:val="both"/>
    </w:pPr>
    <w:rPr>
      <w:rFonts w:eastAsia="Arial" w:cs="Arial"/>
      <w:i/>
      <w:iCs/>
      <w:spacing w:val="-2"/>
      <w:lang w:bidi="ar-SA"/>
    </w:rPr>
  </w:style>
  <w:style w:type="character" w:customStyle="1" w:styleId="0">
    <w:name w:val="Σώμα κειμένου + Έντονη γραφή;Διάστιχο 0 στ."/>
    <w:basedOn w:val="afa"/>
    <w:rsid w:val="00B40573"/>
    <w:rPr>
      <w:rFonts w:ascii="Arial" w:eastAsia="Arial" w:hAnsi="Arial" w:cs="Arial"/>
      <w:b/>
      <w:bCs/>
      <w:color w:val="000000"/>
      <w:spacing w:val="1"/>
      <w:w w:val="100"/>
      <w:position w:val="0"/>
      <w:shd w:val="clear" w:color="auto" w:fill="FFFFFF"/>
      <w:lang w:val="el-GR" w:eastAsia="el-GR" w:bidi="el-GR"/>
    </w:rPr>
  </w:style>
  <w:style w:type="character" w:customStyle="1" w:styleId="60">
    <w:name w:val="Σώμα κειμένου (6)_"/>
    <w:basedOn w:val="a0"/>
    <w:link w:val="61"/>
    <w:rsid w:val="00B40573"/>
    <w:rPr>
      <w:rFonts w:ascii="Arial" w:eastAsia="Arial" w:hAnsi="Arial" w:cs="Arial"/>
      <w:spacing w:val="1"/>
      <w:sz w:val="19"/>
      <w:szCs w:val="19"/>
      <w:shd w:val="clear" w:color="auto" w:fill="FFFFFF"/>
    </w:rPr>
  </w:style>
  <w:style w:type="paragraph" w:customStyle="1" w:styleId="61">
    <w:name w:val="Σώμα κειμένου (6)"/>
    <w:basedOn w:val="a"/>
    <w:link w:val="60"/>
    <w:rsid w:val="00B40573"/>
    <w:pPr>
      <w:widowControl w:val="0"/>
      <w:shd w:val="clear" w:color="auto" w:fill="FFFFFF"/>
      <w:spacing w:before="240" w:after="240" w:line="0" w:lineRule="atLeast"/>
    </w:pPr>
    <w:rPr>
      <w:rFonts w:eastAsia="Arial" w:cs="Arial"/>
      <w:spacing w:val="1"/>
      <w:sz w:val="19"/>
      <w:szCs w:val="19"/>
      <w:lang w:bidi="ar-SA"/>
    </w:rPr>
  </w:style>
  <w:style w:type="character" w:customStyle="1" w:styleId="44">
    <w:name w:val="Επικεφαλίδα #4_"/>
    <w:basedOn w:val="a0"/>
    <w:link w:val="45"/>
    <w:rsid w:val="00B40573"/>
    <w:rPr>
      <w:rFonts w:ascii="Arial" w:eastAsia="Arial" w:hAnsi="Arial" w:cs="Arial"/>
      <w:b/>
      <w:bCs/>
      <w:spacing w:val="7"/>
      <w:sz w:val="26"/>
      <w:szCs w:val="26"/>
      <w:shd w:val="clear" w:color="auto" w:fill="FFFFFF"/>
    </w:rPr>
  </w:style>
  <w:style w:type="paragraph" w:customStyle="1" w:styleId="45">
    <w:name w:val="Επικεφαλίδα #4"/>
    <w:basedOn w:val="a"/>
    <w:link w:val="44"/>
    <w:rsid w:val="00B40573"/>
    <w:pPr>
      <w:widowControl w:val="0"/>
      <w:shd w:val="clear" w:color="auto" w:fill="FFFFFF"/>
      <w:spacing w:after="420" w:line="0" w:lineRule="atLeast"/>
      <w:jc w:val="both"/>
      <w:outlineLvl w:val="3"/>
    </w:pPr>
    <w:rPr>
      <w:rFonts w:eastAsia="Arial" w:cs="Arial"/>
      <w:b/>
      <w:bCs/>
      <w:spacing w:val="7"/>
      <w:sz w:val="26"/>
      <w:szCs w:val="26"/>
      <w:lang w:bidi="ar-SA"/>
    </w:rPr>
  </w:style>
  <w:style w:type="paragraph" w:customStyle="1" w:styleId="23">
    <w:name w:val="Σώμα κειμένου2"/>
    <w:basedOn w:val="a"/>
    <w:link w:val="afa"/>
    <w:rsid w:val="00B40573"/>
    <w:pPr>
      <w:widowControl w:val="0"/>
      <w:shd w:val="clear" w:color="auto" w:fill="FFFFFF"/>
      <w:spacing w:after="0" w:line="0" w:lineRule="atLeast"/>
      <w:ind w:hanging="1220"/>
    </w:pPr>
    <w:rPr>
      <w:rFonts w:eastAsia="Arial" w:cs="Arial"/>
      <w:lang w:bidi="ar-SA"/>
    </w:rPr>
  </w:style>
  <w:style w:type="character" w:customStyle="1" w:styleId="520">
    <w:name w:val="Επικεφαλίδα #5 (2)_"/>
    <w:basedOn w:val="a0"/>
    <w:link w:val="521"/>
    <w:rsid w:val="00B40573"/>
    <w:rPr>
      <w:rFonts w:ascii="Arial" w:eastAsia="Arial" w:hAnsi="Arial" w:cs="Arial"/>
      <w:b/>
      <w:bCs/>
      <w:spacing w:val="1"/>
      <w:shd w:val="clear" w:color="auto" w:fill="FFFFFF"/>
    </w:rPr>
  </w:style>
  <w:style w:type="paragraph" w:customStyle="1" w:styleId="521">
    <w:name w:val="Επικεφαλίδα #5 (2)"/>
    <w:basedOn w:val="a"/>
    <w:link w:val="520"/>
    <w:rsid w:val="00B40573"/>
    <w:pPr>
      <w:widowControl w:val="0"/>
      <w:shd w:val="clear" w:color="auto" w:fill="FFFFFF"/>
      <w:spacing w:before="420" w:after="180" w:line="0" w:lineRule="atLeast"/>
      <w:jc w:val="both"/>
      <w:outlineLvl w:val="4"/>
    </w:pPr>
    <w:rPr>
      <w:rFonts w:eastAsia="Arial" w:cs="Arial"/>
      <w:b/>
      <w:bCs/>
      <w:spacing w:val="1"/>
      <w:lang w:bidi="ar-SA"/>
    </w:rPr>
  </w:style>
  <w:style w:type="character" w:customStyle="1" w:styleId="17">
    <w:name w:val="Σώμα κειμένου (17)_"/>
    <w:basedOn w:val="a0"/>
    <w:link w:val="170"/>
    <w:rsid w:val="00B40573"/>
    <w:rPr>
      <w:rFonts w:ascii="Arial" w:eastAsia="Arial" w:hAnsi="Arial" w:cs="Arial"/>
      <w:spacing w:val="3"/>
      <w:sz w:val="21"/>
      <w:szCs w:val="21"/>
      <w:shd w:val="clear" w:color="auto" w:fill="FFFFFF"/>
    </w:rPr>
  </w:style>
  <w:style w:type="paragraph" w:customStyle="1" w:styleId="170">
    <w:name w:val="Σώμα κειμένου (17)"/>
    <w:basedOn w:val="a"/>
    <w:link w:val="17"/>
    <w:rsid w:val="00B40573"/>
    <w:pPr>
      <w:widowControl w:val="0"/>
      <w:shd w:val="clear" w:color="auto" w:fill="FFFFFF"/>
      <w:spacing w:after="0" w:line="350" w:lineRule="exact"/>
      <w:jc w:val="both"/>
    </w:pPr>
    <w:rPr>
      <w:rFonts w:eastAsia="Arial" w:cs="Arial"/>
      <w:spacing w:val="3"/>
      <w:sz w:val="21"/>
      <w:szCs w:val="21"/>
      <w:lang w:bidi="ar-SA"/>
    </w:rPr>
  </w:style>
  <w:style w:type="character" w:customStyle="1" w:styleId="530">
    <w:name w:val="Επικεφαλίδα #5 (3)_"/>
    <w:basedOn w:val="a0"/>
    <w:link w:val="531"/>
    <w:rsid w:val="00B40573"/>
    <w:rPr>
      <w:rFonts w:ascii="Arial" w:eastAsia="Arial" w:hAnsi="Arial" w:cs="Arial"/>
      <w:b/>
      <w:bCs/>
      <w:i/>
      <w:iCs/>
      <w:spacing w:val="-1"/>
      <w:shd w:val="clear" w:color="auto" w:fill="FFFFFF"/>
    </w:rPr>
  </w:style>
  <w:style w:type="paragraph" w:customStyle="1" w:styleId="531">
    <w:name w:val="Επικεφαλίδα #5 (3)"/>
    <w:basedOn w:val="a"/>
    <w:link w:val="530"/>
    <w:rsid w:val="00B40573"/>
    <w:pPr>
      <w:widowControl w:val="0"/>
      <w:shd w:val="clear" w:color="auto" w:fill="FFFFFF"/>
      <w:spacing w:before="240" w:after="240" w:line="0" w:lineRule="atLeast"/>
      <w:jc w:val="both"/>
      <w:outlineLvl w:val="4"/>
    </w:pPr>
    <w:rPr>
      <w:rFonts w:eastAsia="Arial" w:cs="Arial"/>
      <w:b/>
      <w:bCs/>
      <w:i/>
      <w:iCs/>
      <w:spacing w:val="-1"/>
      <w:lang w:bidi="ar-SA"/>
    </w:rPr>
  </w:style>
  <w:style w:type="character" w:customStyle="1" w:styleId="00">
    <w:name w:val="Σώμα κειμένου + Έντονη γραφή;Πλάγια γραφή;Διάστιχο 0 στ."/>
    <w:basedOn w:val="afa"/>
    <w:rsid w:val="00B40573"/>
    <w:rPr>
      <w:rFonts w:ascii="Arial" w:eastAsia="Arial" w:hAnsi="Arial" w:cs="Arial"/>
      <w:b/>
      <w:bCs/>
      <w:i/>
      <w:iCs/>
      <w:color w:val="000000"/>
      <w:spacing w:val="-1"/>
      <w:w w:val="100"/>
      <w:position w:val="0"/>
      <w:shd w:val="clear" w:color="auto" w:fill="FFFFFF"/>
      <w:lang w:val="el-GR" w:eastAsia="el-GR" w:bidi="el-GR"/>
    </w:rPr>
  </w:style>
  <w:style w:type="character" w:customStyle="1" w:styleId="850">
    <w:name w:val="Σώμα κειμένου + 8;5 στ.;Διάστιχο 0 στ."/>
    <w:basedOn w:val="afa"/>
    <w:rsid w:val="00B40573"/>
    <w:rPr>
      <w:rFonts w:ascii="Arial" w:eastAsia="Arial" w:hAnsi="Arial" w:cs="Arial"/>
      <w:color w:val="000000"/>
      <w:spacing w:val="1"/>
      <w:w w:val="100"/>
      <w:position w:val="0"/>
      <w:sz w:val="17"/>
      <w:szCs w:val="17"/>
      <w:shd w:val="clear" w:color="auto" w:fill="FFFFFF"/>
      <w:lang w:val="el-GR" w:eastAsia="el-GR" w:bidi="el-GR"/>
    </w:rPr>
  </w:style>
  <w:style w:type="character" w:customStyle="1" w:styleId="131">
    <w:name w:val="Σώμα κειμένου + 13 στ.;Έντονη γραφή;Πλάγια γραφή;Διάστιχο 1 στ."/>
    <w:basedOn w:val="afa"/>
    <w:rsid w:val="00B40573"/>
    <w:rPr>
      <w:rFonts w:ascii="Arial" w:eastAsia="Arial" w:hAnsi="Arial" w:cs="Arial"/>
      <w:b/>
      <w:bCs/>
      <w:i/>
      <w:iCs/>
      <w:color w:val="000000"/>
      <w:spacing w:val="21"/>
      <w:w w:val="100"/>
      <w:position w:val="0"/>
      <w:sz w:val="26"/>
      <w:szCs w:val="26"/>
      <w:shd w:val="clear" w:color="auto" w:fill="FFFFFF"/>
      <w:lang w:val="el-GR" w:eastAsia="el-GR" w:bidi="el-GR"/>
    </w:rPr>
  </w:style>
  <w:style w:type="character" w:customStyle="1" w:styleId="33">
    <w:name w:val="Επικεφαλίδα #3_"/>
    <w:basedOn w:val="a0"/>
    <w:link w:val="34"/>
    <w:rsid w:val="00B40573"/>
    <w:rPr>
      <w:rFonts w:ascii="Segoe UI" w:eastAsia="Segoe UI" w:hAnsi="Segoe UI" w:cs="Segoe UI"/>
      <w:spacing w:val="-2"/>
      <w:sz w:val="17"/>
      <w:szCs w:val="17"/>
      <w:shd w:val="clear" w:color="auto" w:fill="FFFFFF"/>
    </w:rPr>
  </w:style>
  <w:style w:type="character" w:customStyle="1" w:styleId="35">
    <w:name w:val="Επικεφαλίδα #3 + Μικρά κεφαλαία"/>
    <w:basedOn w:val="33"/>
    <w:rsid w:val="00B40573"/>
    <w:rPr>
      <w:rFonts w:ascii="Segoe UI" w:eastAsia="Segoe UI" w:hAnsi="Segoe UI" w:cs="Segoe UI"/>
      <w:smallCaps/>
      <w:color w:val="000000"/>
      <w:spacing w:val="-2"/>
      <w:w w:val="100"/>
      <w:position w:val="0"/>
      <w:sz w:val="17"/>
      <w:szCs w:val="17"/>
      <w:shd w:val="clear" w:color="auto" w:fill="FFFFFF"/>
      <w:lang w:val="en-US" w:eastAsia="en-US" w:bidi="en-US"/>
    </w:rPr>
  </w:style>
  <w:style w:type="character" w:customStyle="1" w:styleId="220">
    <w:name w:val="Σώμα κειμένου (22)_"/>
    <w:basedOn w:val="a0"/>
    <w:link w:val="221"/>
    <w:rsid w:val="00B40573"/>
    <w:rPr>
      <w:rFonts w:ascii="Arial" w:eastAsia="Arial" w:hAnsi="Arial" w:cs="Arial"/>
      <w:spacing w:val="6"/>
      <w:sz w:val="21"/>
      <w:szCs w:val="21"/>
      <w:shd w:val="clear" w:color="auto" w:fill="FFFFFF"/>
    </w:rPr>
  </w:style>
  <w:style w:type="paragraph" w:customStyle="1" w:styleId="34">
    <w:name w:val="Επικεφαλίδα #3"/>
    <w:basedOn w:val="a"/>
    <w:link w:val="33"/>
    <w:rsid w:val="00B40573"/>
    <w:pPr>
      <w:widowControl w:val="0"/>
      <w:shd w:val="clear" w:color="auto" w:fill="FFFFFF"/>
      <w:spacing w:after="0" w:line="0" w:lineRule="atLeast"/>
      <w:outlineLvl w:val="2"/>
    </w:pPr>
    <w:rPr>
      <w:rFonts w:ascii="Segoe UI" w:eastAsia="Segoe UI" w:hAnsi="Segoe UI" w:cs="Segoe UI"/>
      <w:spacing w:val="-2"/>
      <w:sz w:val="17"/>
      <w:szCs w:val="17"/>
      <w:lang w:bidi="ar-SA"/>
    </w:rPr>
  </w:style>
  <w:style w:type="paragraph" w:customStyle="1" w:styleId="221">
    <w:name w:val="Σώμα κειμένου (22)"/>
    <w:basedOn w:val="a"/>
    <w:link w:val="220"/>
    <w:rsid w:val="00B40573"/>
    <w:pPr>
      <w:widowControl w:val="0"/>
      <w:shd w:val="clear" w:color="auto" w:fill="FFFFFF"/>
      <w:spacing w:before="240" w:after="0" w:line="0" w:lineRule="atLeast"/>
      <w:ind w:hanging="1220"/>
    </w:pPr>
    <w:rPr>
      <w:rFonts w:eastAsia="Arial" w:cs="Arial"/>
      <w:spacing w:val="6"/>
      <w:sz w:val="21"/>
      <w:szCs w:val="21"/>
      <w:lang w:bidi="ar-SA"/>
    </w:rPr>
  </w:style>
  <w:style w:type="character" w:customStyle="1" w:styleId="2200">
    <w:name w:val="Σώμα κειμένου (22) + Πλάγια γραφή;Διάστιχο 0 στ."/>
    <w:basedOn w:val="220"/>
    <w:rsid w:val="00B40573"/>
    <w:rPr>
      <w:rFonts w:ascii="Arial" w:eastAsia="Arial" w:hAnsi="Arial" w:cs="Arial"/>
      <w:b w:val="0"/>
      <w:bCs w:val="0"/>
      <w:i/>
      <w:iCs/>
      <w:smallCaps w:val="0"/>
      <w:strike w:val="0"/>
      <w:color w:val="000000"/>
      <w:spacing w:val="0"/>
      <w:w w:val="100"/>
      <w:position w:val="0"/>
      <w:sz w:val="21"/>
      <w:szCs w:val="21"/>
      <w:u w:val="none"/>
      <w:shd w:val="clear" w:color="auto" w:fill="FFFFFF"/>
      <w:lang w:val="el-GR" w:eastAsia="el-GR" w:bidi="el-GR"/>
    </w:rPr>
  </w:style>
  <w:style w:type="character" w:customStyle="1" w:styleId="200">
    <w:name w:val="Σώμα κειμένου (20)_"/>
    <w:basedOn w:val="a0"/>
    <w:link w:val="201"/>
    <w:rsid w:val="00B40573"/>
    <w:rPr>
      <w:rFonts w:ascii="Arial" w:eastAsia="Arial" w:hAnsi="Arial" w:cs="Arial"/>
      <w:b/>
      <w:bCs/>
      <w:i/>
      <w:iCs/>
      <w:spacing w:val="-1"/>
      <w:shd w:val="clear" w:color="auto" w:fill="FFFFFF"/>
    </w:rPr>
  </w:style>
  <w:style w:type="paragraph" w:customStyle="1" w:styleId="201">
    <w:name w:val="Σώμα κειμένου (20)"/>
    <w:basedOn w:val="a"/>
    <w:link w:val="200"/>
    <w:rsid w:val="00B40573"/>
    <w:pPr>
      <w:widowControl w:val="0"/>
      <w:shd w:val="clear" w:color="auto" w:fill="FFFFFF"/>
      <w:spacing w:after="0" w:line="0" w:lineRule="atLeast"/>
    </w:pPr>
    <w:rPr>
      <w:rFonts w:eastAsia="Arial" w:cs="Arial"/>
      <w:b/>
      <w:bCs/>
      <w:i/>
      <w:iCs/>
      <w:spacing w:val="-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B40573"/>
    <w:pPr>
      <w:numPr>
        <w:numId w:val="2"/>
      </w:numPr>
      <w:spacing w:before="480" w:after="0"/>
      <w:contextualSpacing/>
      <w:outlineLvl w:val="0"/>
    </w:pPr>
    <w:rPr>
      <w:rFonts w:ascii="Calibri" w:eastAsiaTheme="majorEastAsia" w:hAnsi="Calibri" w:cstheme="majorBidi"/>
      <w:b/>
      <w:bCs/>
      <w:sz w:val="30"/>
      <w:szCs w:val="28"/>
    </w:rPr>
  </w:style>
  <w:style w:type="paragraph" w:styleId="2">
    <w:name w:val="heading 2"/>
    <w:basedOn w:val="a"/>
    <w:next w:val="a"/>
    <w:link w:val="2Char"/>
    <w:uiPriority w:val="9"/>
    <w:unhideWhenUsed/>
    <w:qFormat/>
    <w:rsid w:val="00B40573"/>
    <w:pPr>
      <w:numPr>
        <w:ilvl w:val="1"/>
        <w:numId w:val="2"/>
      </w:numPr>
      <w:spacing w:before="200" w:after="0"/>
      <w:outlineLvl w:val="1"/>
    </w:pPr>
    <w:rPr>
      <w:rFonts w:ascii="Calibri" w:eastAsiaTheme="majorEastAsia" w:hAnsi="Calibri" w:cstheme="majorBidi"/>
      <w:b/>
      <w:bCs/>
      <w:sz w:val="28"/>
      <w:szCs w:val="26"/>
    </w:rPr>
  </w:style>
  <w:style w:type="paragraph" w:styleId="3">
    <w:name w:val="heading 3"/>
    <w:basedOn w:val="a"/>
    <w:next w:val="a"/>
    <w:link w:val="3Char"/>
    <w:uiPriority w:val="9"/>
    <w:unhideWhenUsed/>
    <w:qFormat/>
    <w:rsid w:val="00FA6A0E"/>
    <w:pPr>
      <w:numPr>
        <w:ilvl w:val="2"/>
        <w:numId w:val="2"/>
      </w:numPr>
      <w:spacing w:before="200" w:after="0" w:line="271" w:lineRule="auto"/>
      <w:outlineLvl w:val="2"/>
    </w:pPr>
    <w:rPr>
      <w:rFonts w:ascii="Calibri" w:eastAsiaTheme="majorEastAsia" w:hAnsi="Calibri"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40573"/>
    <w:rPr>
      <w:rFonts w:ascii="Calibri" w:eastAsiaTheme="majorEastAsia" w:hAnsi="Calibri" w:cstheme="majorBidi"/>
      <w:b/>
      <w:bCs/>
      <w:sz w:val="30"/>
      <w:szCs w:val="28"/>
      <w:lang w:bidi="en-US"/>
    </w:rPr>
  </w:style>
  <w:style w:type="character" w:customStyle="1" w:styleId="2Char">
    <w:name w:val="Επικεφαλίδα 2 Char"/>
    <w:basedOn w:val="a0"/>
    <w:link w:val="2"/>
    <w:uiPriority w:val="9"/>
    <w:rsid w:val="00B40573"/>
    <w:rPr>
      <w:rFonts w:ascii="Calibri" w:eastAsiaTheme="majorEastAsia" w:hAnsi="Calibri" w:cstheme="majorBidi"/>
      <w:b/>
      <w:bCs/>
      <w:sz w:val="28"/>
      <w:szCs w:val="26"/>
      <w:lang w:bidi="en-US"/>
    </w:rPr>
  </w:style>
  <w:style w:type="character" w:customStyle="1" w:styleId="3Char">
    <w:name w:val="Επικεφαλίδα 3 Char"/>
    <w:basedOn w:val="a0"/>
    <w:link w:val="3"/>
    <w:uiPriority w:val="9"/>
    <w:rsid w:val="00FA6A0E"/>
    <w:rPr>
      <w:rFonts w:ascii="Calibri" w:eastAsiaTheme="majorEastAsia" w:hAnsi="Calibri"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f0">
    <w:name w:val="Strong"/>
    <w:uiPriority w:val="22"/>
    <w:qFormat/>
    <w:rsid w:val="00B40573"/>
    <w:rPr>
      <w:b/>
      <w:bCs/>
    </w:rPr>
  </w:style>
  <w:style w:type="character" w:styleId="af1">
    <w:name w:val="Book Title"/>
    <w:uiPriority w:val="33"/>
    <w:qFormat/>
    <w:rsid w:val="00B40573"/>
    <w:rPr>
      <w:i/>
      <w:iCs/>
      <w:smallCaps/>
      <w:spacing w:val="5"/>
    </w:rPr>
  </w:style>
  <w:style w:type="character" w:customStyle="1" w:styleId="31">
    <w:name w:val="Σώμα κειμένου (3)_"/>
    <w:basedOn w:val="a0"/>
    <w:link w:val="32"/>
    <w:rsid w:val="00B40573"/>
    <w:rPr>
      <w:rFonts w:ascii="Times New Roman" w:eastAsia="Times New Roman" w:hAnsi="Times New Roman" w:cs="Times New Roman"/>
      <w:b/>
      <w:bCs/>
      <w:spacing w:val="-11"/>
      <w:sz w:val="44"/>
      <w:szCs w:val="44"/>
      <w:shd w:val="clear" w:color="auto" w:fill="FFFFFF"/>
    </w:rPr>
  </w:style>
  <w:style w:type="paragraph" w:customStyle="1" w:styleId="32">
    <w:name w:val="Σώμα κειμένου (3)"/>
    <w:basedOn w:val="a"/>
    <w:link w:val="31"/>
    <w:rsid w:val="00B40573"/>
    <w:pPr>
      <w:widowControl w:val="0"/>
      <w:shd w:val="clear" w:color="auto" w:fill="FFFFFF"/>
      <w:spacing w:before="2880" w:after="180" w:line="0" w:lineRule="atLeast"/>
    </w:pPr>
    <w:rPr>
      <w:rFonts w:ascii="Times New Roman" w:eastAsia="Times New Roman" w:hAnsi="Times New Roman" w:cs="Times New Roman"/>
      <w:b/>
      <w:bCs/>
      <w:spacing w:val="-11"/>
      <w:sz w:val="44"/>
      <w:szCs w:val="44"/>
      <w:lang w:bidi="ar-SA"/>
    </w:rPr>
  </w:style>
  <w:style w:type="character" w:customStyle="1" w:styleId="21">
    <w:name w:val="Σώμα κειμένου (2)_"/>
    <w:basedOn w:val="a0"/>
    <w:link w:val="22"/>
    <w:rsid w:val="00B40573"/>
    <w:rPr>
      <w:rFonts w:ascii="Times New Roman" w:eastAsia="Times New Roman" w:hAnsi="Times New Roman" w:cs="Times New Roman"/>
      <w:b/>
      <w:bCs/>
      <w:spacing w:val="-9"/>
      <w:sz w:val="38"/>
      <w:szCs w:val="38"/>
      <w:shd w:val="clear" w:color="auto" w:fill="FFFFFF"/>
    </w:rPr>
  </w:style>
  <w:style w:type="paragraph" w:customStyle="1" w:styleId="22">
    <w:name w:val="Σώμα κειμένου (2)"/>
    <w:basedOn w:val="a"/>
    <w:link w:val="21"/>
    <w:rsid w:val="00B40573"/>
    <w:pPr>
      <w:widowControl w:val="0"/>
      <w:shd w:val="clear" w:color="auto" w:fill="FFFFFF"/>
      <w:spacing w:after="2880" w:line="0" w:lineRule="atLeast"/>
    </w:pPr>
    <w:rPr>
      <w:rFonts w:ascii="Times New Roman" w:eastAsia="Times New Roman" w:hAnsi="Times New Roman" w:cs="Times New Roman"/>
      <w:b/>
      <w:bCs/>
      <w:spacing w:val="-9"/>
      <w:sz w:val="38"/>
      <w:szCs w:val="38"/>
      <w:lang w:bidi="ar-SA"/>
    </w:rPr>
  </w:style>
  <w:style w:type="character" w:styleId="af2">
    <w:name w:val="Emphasis"/>
    <w:uiPriority w:val="20"/>
    <w:qFormat/>
    <w:rsid w:val="00B40573"/>
    <w:rPr>
      <w:b/>
      <w:bCs/>
      <w:i/>
      <w:iCs/>
      <w:spacing w:val="10"/>
      <w:bdr w:val="none" w:sz="0" w:space="0" w:color="auto"/>
      <w:shd w:val="clear" w:color="auto" w:fill="auto"/>
    </w:rPr>
  </w:style>
  <w:style w:type="paragraph" w:styleId="af3">
    <w:name w:val="No Spacing"/>
    <w:basedOn w:val="a"/>
    <w:uiPriority w:val="1"/>
    <w:qFormat/>
    <w:rsid w:val="00B40573"/>
    <w:pPr>
      <w:spacing w:after="0" w:line="240" w:lineRule="auto"/>
    </w:pPr>
    <w:rPr>
      <w:rFonts w:asciiTheme="minorHAnsi" w:hAnsiTheme="minorHAnsi"/>
    </w:rPr>
  </w:style>
  <w:style w:type="paragraph" w:styleId="af4">
    <w:name w:val="Quote"/>
    <w:basedOn w:val="a"/>
    <w:next w:val="a"/>
    <w:link w:val="Char4"/>
    <w:uiPriority w:val="29"/>
    <w:qFormat/>
    <w:rsid w:val="00B40573"/>
    <w:pPr>
      <w:spacing w:before="200" w:after="0"/>
      <w:ind w:left="360" w:right="360"/>
    </w:pPr>
    <w:rPr>
      <w:rFonts w:asciiTheme="minorHAnsi" w:hAnsiTheme="minorHAnsi"/>
      <w:i/>
      <w:iCs/>
    </w:rPr>
  </w:style>
  <w:style w:type="character" w:customStyle="1" w:styleId="Char4">
    <w:name w:val="Απόσπασμα Char"/>
    <w:basedOn w:val="a0"/>
    <w:link w:val="af4"/>
    <w:uiPriority w:val="29"/>
    <w:rsid w:val="00B40573"/>
    <w:rPr>
      <w:rFonts w:eastAsiaTheme="minorEastAsia"/>
      <w:i/>
      <w:iCs/>
      <w:lang w:bidi="en-US"/>
    </w:rPr>
  </w:style>
  <w:style w:type="paragraph" w:styleId="af5">
    <w:name w:val="Intense Quote"/>
    <w:basedOn w:val="a"/>
    <w:next w:val="a"/>
    <w:link w:val="Char5"/>
    <w:uiPriority w:val="30"/>
    <w:qFormat/>
    <w:rsid w:val="00B40573"/>
    <w:pPr>
      <w:pBdr>
        <w:bottom w:val="single" w:sz="4" w:space="1" w:color="auto"/>
      </w:pBdr>
      <w:spacing w:before="200" w:after="280"/>
      <w:ind w:left="1008" w:right="1152"/>
      <w:jc w:val="both"/>
    </w:pPr>
    <w:rPr>
      <w:rFonts w:asciiTheme="minorHAnsi" w:hAnsiTheme="minorHAnsi"/>
      <w:b/>
      <w:bCs/>
      <w:i/>
      <w:iCs/>
    </w:rPr>
  </w:style>
  <w:style w:type="character" w:customStyle="1" w:styleId="Char5">
    <w:name w:val="Έντονο εισαγωγικό Char"/>
    <w:basedOn w:val="a0"/>
    <w:link w:val="af5"/>
    <w:uiPriority w:val="30"/>
    <w:rsid w:val="00B40573"/>
    <w:rPr>
      <w:rFonts w:eastAsiaTheme="minorEastAsia"/>
      <w:b/>
      <w:bCs/>
      <w:i/>
      <w:iCs/>
      <w:lang w:bidi="en-US"/>
    </w:rPr>
  </w:style>
  <w:style w:type="character" w:styleId="af6">
    <w:name w:val="Subtle Emphasis"/>
    <w:uiPriority w:val="19"/>
    <w:qFormat/>
    <w:rsid w:val="00B40573"/>
    <w:rPr>
      <w:i/>
      <w:iCs/>
    </w:rPr>
  </w:style>
  <w:style w:type="character" w:styleId="af7">
    <w:name w:val="Intense Emphasis"/>
    <w:uiPriority w:val="21"/>
    <w:qFormat/>
    <w:rsid w:val="00B40573"/>
    <w:rPr>
      <w:b/>
      <w:bCs/>
    </w:rPr>
  </w:style>
  <w:style w:type="character" w:styleId="af8">
    <w:name w:val="Subtle Reference"/>
    <w:uiPriority w:val="31"/>
    <w:qFormat/>
    <w:rsid w:val="00B40573"/>
    <w:rPr>
      <w:smallCaps/>
    </w:rPr>
  </w:style>
  <w:style w:type="character" w:styleId="af9">
    <w:name w:val="Intense Reference"/>
    <w:uiPriority w:val="32"/>
    <w:qFormat/>
    <w:rsid w:val="00B40573"/>
    <w:rPr>
      <w:smallCaps/>
      <w:spacing w:val="5"/>
      <w:u w:val="single"/>
    </w:rPr>
  </w:style>
  <w:style w:type="character" w:customStyle="1" w:styleId="11">
    <w:name w:val="Σώμα κειμένου1"/>
    <w:basedOn w:val="a0"/>
    <w:rsid w:val="00B40573"/>
    <w:rPr>
      <w:rFonts w:ascii="Arial" w:eastAsia="Arial" w:hAnsi="Arial" w:cs="Arial"/>
      <w:b w:val="0"/>
      <w:bCs w:val="0"/>
      <w:i w:val="0"/>
      <w:iCs w:val="0"/>
      <w:smallCaps w:val="0"/>
      <w:strike w:val="0"/>
      <w:color w:val="000000"/>
      <w:spacing w:val="0"/>
      <w:w w:val="100"/>
      <w:position w:val="0"/>
      <w:sz w:val="22"/>
      <w:szCs w:val="22"/>
      <w:u w:val="single"/>
      <w:lang w:val="el-GR"/>
    </w:rPr>
  </w:style>
  <w:style w:type="character" w:customStyle="1" w:styleId="afa">
    <w:name w:val="Σώμα κειμένου_"/>
    <w:basedOn w:val="a0"/>
    <w:link w:val="23"/>
    <w:rsid w:val="00B40573"/>
    <w:rPr>
      <w:rFonts w:ascii="Arial" w:eastAsia="Arial" w:hAnsi="Arial" w:cs="Arial"/>
      <w:shd w:val="clear" w:color="auto" w:fill="FFFFFF"/>
    </w:rPr>
  </w:style>
  <w:style w:type="character" w:customStyle="1" w:styleId="90">
    <w:name w:val="Σώμα κειμένου + 9 στ."/>
    <w:aliases w:val="Διάστιχο 0 στ.,Σώμα κειμένου + Πλάγια γραφή,Σώμα κειμένου + Έντονη γραφή,Επικεφαλίδα #5 + Πλάγια γραφή,Σώμα κειμένου (11) + Έντονη γραφή"/>
    <w:basedOn w:val="afa"/>
    <w:rsid w:val="00B40573"/>
    <w:rPr>
      <w:rFonts w:ascii="Arial" w:eastAsia="Arial" w:hAnsi="Arial" w:cs="Arial"/>
      <w:color w:val="000000"/>
      <w:spacing w:val="-1"/>
      <w:w w:val="100"/>
      <w:position w:val="0"/>
      <w:sz w:val="18"/>
      <w:szCs w:val="18"/>
      <w:shd w:val="clear" w:color="auto" w:fill="FFFFFF"/>
      <w:lang w:val="el-GR"/>
    </w:rPr>
  </w:style>
  <w:style w:type="character" w:customStyle="1" w:styleId="apple-converted-space">
    <w:name w:val="apple-converted-space"/>
    <w:basedOn w:val="a0"/>
    <w:rsid w:val="00B40573"/>
  </w:style>
  <w:style w:type="character" w:customStyle="1" w:styleId="41">
    <w:name w:val="Σώμα κειμένου + 4 στ."/>
    <w:basedOn w:val="afa"/>
    <w:rsid w:val="00B40573"/>
    <w:rPr>
      <w:rFonts w:ascii="Arial" w:eastAsia="Arial" w:hAnsi="Arial" w:cs="Arial"/>
      <w:color w:val="000000"/>
      <w:spacing w:val="0"/>
      <w:w w:val="100"/>
      <w:position w:val="0"/>
      <w:sz w:val="8"/>
      <w:szCs w:val="8"/>
      <w:shd w:val="clear" w:color="auto" w:fill="FFFFFF"/>
    </w:rPr>
  </w:style>
  <w:style w:type="character" w:customStyle="1" w:styleId="51">
    <w:name w:val="Σώμα κειμένου + 5 στ."/>
    <w:basedOn w:val="afa"/>
    <w:rsid w:val="00B40573"/>
    <w:rPr>
      <w:rFonts w:ascii="Arial" w:eastAsia="Arial" w:hAnsi="Arial" w:cs="Arial"/>
      <w:color w:val="000000"/>
      <w:spacing w:val="0"/>
      <w:w w:val="100"/>
      <w:position w:val="0"/>
      <w:sz w:val="10"/>
      <w:szCs w:val="10"/>
      <w:shd w:val="clear" w:color="auto" w:fill="FFFFFF"/>
    </w:rPr>
  </w:style>
  <w:style w:type="character" w:customStyle="1" w:styleId="42">
    <w:name w:val="Σώμα κειμένου (4)_"/>
    <w:basedOn w:val="a0"/>
    <w:link w:val="43"/>
    <w:rsid w:val="00B40573"/>
    <w:rPr>
      <w:rFonts w:ascii="Arial" w:eastAsia="Arial" w:hAnsi="Arial" w:cs="Arial"/>
      <w:b/>
      <w:bCs/>
      <w:spacing w:val="1"/>
      <w:shd w:val="clear" w:color="auto" w:fill="FFFFFF"/>
    </w:rPr>
  </w:style>
  <w:style w:type="paragraph" w:customStyle="1" w:styleId="43">
    <w:name w:val="Σώμα κειμένου (4)"/>
    <w:basedOn w:val="a"/>
    <w:link w:val="42"/>
    <w:rsid w:val="00B40573"/>
    <w:pPr>
      <w:widowControl w:val="0"/>
      <w:shd w:val="clear" w:color="auto" w:fill="FFFFFF"/>
      <w:spacing w:after="0" w:line="0" w:lineRule="atLeast"/>
      <w:ind w:hanging="460"/>
    </w:pPr>
    <w:rPr>
      <w:rFonts w:eastAsia="Arial" w:cs="Arial"/>
      <w:b/>
      <w:bCs/>
      <w:spacing w:val="1"/>
      <w:lang w:bidi="ar-SA"/>
    </w:rPr>
  </w:style>
  <w:style w:type="character" w:customStyle="1" w:styleId="afb">
    <w:name w:val="Λεζάντα πίνακα_"/>
    <w:basedOn w:val="a0"/>
    <w:link w:val="afc"/>
    <w:rsid w:val="00B40573"/>
    <w:rPr>
      <w:rFonts w:ascii="Arial" w:eastAsia="Arial" w:hAnsi="Arial" w:cs="Arial"/>
      <w:b/>
      <w:bCs/>
      <w:spacing w:val="1"/>
      <w:shd w:val="clear" w:color="auto" w:fill="FFFFFF"/>
    </w:rPr>
  </w:style>
  <w:style w:type="paragraph" w:customStyle="1" w:styleId="afc">
    <w:name w:val="Λεζάντα πίνακα"/>
    <w:basedOn w:val="a"/>
    <w:link w:val="afb"/>
    <w:rsid w:val="00B40573"/>
    <w:pPr>
      <w:widowControl w:val="0"/>
      <w:shd w:val="clear" w:color="auto" w:fill="FFFFFF"/>
      <w:spacing w:after="0" w:line="0" w:lineRule="atLeast"/>
    </w:pPr>
    <w:rPr>
      <w:rFonts w:eastAsia="Arial" w:cs="Arial"/>
      <w:b/>
      <w:bCs/>
      <w:spacing w:val="1"/>
      <w:lang w:bidi="ar-SA"/>
    </w:rPr>
  </w:style>
  <w:style w:type="character" w:customStyle="1" w:styleId="52">
    <w:name w:val="Επικεφαλίδα #5_"/>
    <w:basedOn w:val="a0"/>
    <w:link w:val="53"/>
    <w:rsid w:val="00B40573"/>
    <w:rPr>
      <w:rFonts w:ascii="Arial" w:eastAsia="Arial" w:hAnsi="Arial" w:cs="Arial"/>
      <w:b/>
      <w:bCs/>
      <w:spacing w:val="1"/>
      <w:shd w:val="clear" w:color="auto" w:fill="FFFFFF"/>
    </w:rPr>
  </w:style>
  <w:style w:type="paragraph" w:customStyle="1" w:styleId="53">
    <w:name w:val="Επικεφαλίδα #5"/>
    <w:basedOn w:val="a"/>
    <w:link w:val="52"/>
    <w:rsid w:val="00B40573"/>
    <w:pPr>
      <w:widowControl w:val="0"/>
      <w:shd w:val="clear" w:color="auto" w:fill="FFFFFF"/>
      <w:spacing w:before="840" w:after="540" w:line="0" w:lineRule="atLeast"/>
      <w:ind w:hanging="760"/>
      <w:jc w:val="both"/>
      <w:outlineLvl w:val="4"/>
    </w:pPr>
    <w:rPr>
      <w:rFonts w:eastAsia="Arial" w:cs="Arial"/>
      <w:b/>
      <w:bCs/>
      <w:spacing w:val="1"/>
      <w:lang w:bidi="ar-SA"/>
    </w:rPr>
  </w:style>
  <w:style w:type="character" w:customStyle="1" w:styleId="afd">
    <w:name w:val="Σώμα κειμένου + Μικρά κεφαλαία"/>
    <w:basedOn w:val="afa"/>
    <w:rsid w:val="00B40573"/>
    <w:rPr>
      <w:rFonts w:ascii="Arial" w:eastAsia="Arial" w:hAnsi="Arial" w:cs="Arial"/>
      <w:smallCaps/>
      <w:color w:val="000000"/>
      <w:spacing w:val="0"/>
      <w:w w:val="100"/>
      <w:position w:val="0"/>
      <w:shd w:val="clear" w:color="auto" w:fill="FFFFFF"/>
      <w:lang w:val="en-US"/>
    </w:rPr>
  </w:style>
  <w:style w:type="character" w:customStyle="1" w:styleId="24">
    <w:name w:val="Επικεφαλίδα #2_"/>
    <w:basedOn w:val="a0"/>
    <w:link w:val="25"/>
    <w:rsid w:val="00B40573"/>
    <w:rPr>
      <w:rFonts w:ascii="Arial" w:eastAsia="Arial" w:hAnsi="Arial" w:cs="Arial"/>
      <w:shd w:val="clear" w:color="auto" w:fill="FFFFFF"/>
    </w:rPr>
  </w:style>
  <w:style w:type="paragraph" w:customStyle="1" w:styleId="25">
    <w:name w:val="Επικεφαλίδα #2"/>
    <w:basedOn w:val="a"/>
    <w:link w:val="24"/>
    <w:rsid w:val="00B40573"/>
    <w:pPr>
      <w:widowControl w:val="0"/>
      <w:shd w:val="clear" w:color="auto" w:fill="FFFFFF"/>
      <w:spacing w:after="0" w:line="221" w:lineRule="exact"/>
      <w:jc w:val="both"/>
      <w:outlineLvl w:val="1"/>
    </w:pPr>
    <w:rPr>
      <w:rFonts w:eastAsia="Arial" w:cs="Arial"/>
      <w:lang w:bidi="ar-SA"/>
    </w:rPr>
  </w:style>
  <w:style w:type="character" w:customStyle="1" w:styleId="12">
    <w:name w:val="Πίνακας περιεχομένων + Διάστιχο 1 στ."/>
    <w:basedOn w:val="a0"/>
    <w:rsid w:val="00B40573"/>
    <w:rPr>
      <w:rFonts w:ascii="Arial" w:eastAsia="Arial" w:hAnsi="Arial" w:cs="Arial"/>
      <w:b w:val="0"/>
      <w:bCs w:val="0"/>
      <w:i w:val="0"/>
      <w:iCs w:val="0"/>
      <w:smallCaps w:val="0"/>
      <w:strike w:val="0"/>
      <w:color w:val="000000"/>
      <w:spacing w:val="27"/>
      <w:w w:val="100"/>
      <w:position w:val="0"/>
      <w:sz w:val="22"/>
      <w:szCs w:val="22"/>
      <w:u w:val="none"/>
      <w:lang w:val="en-US"/>
    </w:rPr>
  </w:style>
  <w:style w:type="character" w:customStyle="1" w:styleId="110">
    <w:name w:val="Σώμα κειμένου (11)_"/>
    <w:basedOn w:val="a0"/>
    <w:link w:val="111"/>
    <w:rsid w:val="00B40573"/>
    <w:rPr>
      <w:rFonts w:ascii="Arial" w:eastAsia="Arial" w:hAnsi="Arial" w:cs="Arial"/>
      <w:i/>
      <w:iCs/>
      <w:spacing w:val="-2"/>
      <w:shd w:val="clear" w:color="auto" w:fill="FFFFFF"/>
    </w:rPr>
  </w:style>
  <w:style w:type="character" w:customStyle="1" w:styleId="13">
    <w:name w:val="Σώμα κειμένου + Διάστιχο 1 στ."/>
    <w:basedOn w:val="afa"/>
    <w:rsid w:val="00B40573"/>
    <w:rPr>
      <w:rFonts w:ascii="Arial" w:eastAsia="Arial" w:hAnsi="Arial" w:cs="Arial"/>
      <w:color w:val="000000"/>
      <w:spacing w:val="27"/>
      <w:w w:val="100"/>
      <w:position w:val="0"/>
      <w:shd w:val="clear" w:color="auto" w:fill="FFFFFF"/>
      <w:lang w:val="el-GR"/>
    </w:rPr>
  </w:style>
  <w:style w:type="paragraph" w:customStyle="1" w:styleId="111">
    <w:name w:val="Σώμα κειμένου (11)"/>
    <w:basedOn w:val="a"/>
    <w:link w:val="110"/>
    <w:rsid w:val="00B40573"/>
    <w:pPr>
      <w:widowControl w:val="0"/>
      <w:shd w:val="clear" w:color="auto" w:fill="FFFFFF"/>
      <w:spacing w:after="0" w:line="418" w:lineRule="exact"/>
      <w:jc w:val="both"/>
    </w:pPr>
    <w:rPr>
      <w:rFonts w:eastAsia="Arial" w:cs="Arial"/>
      <w:i/>
      <w:iCs/>
      <w:spacing w:val="-2"/>
      <w:lang w:bidi="ar-SA"/>
    </w:rPr>
  </w:style>
  <w:style w:type="character" w:customStyle="1" w:styleId="0">
    <w:name w:val="Σώμα κειμένου + Έντονη γραφή;Διάστιχο 0 στ."/>
    <w:basedOn w:val="afa"/>
    <w:rsid w:val="00B40573"/>
    <w:rPr>
      <w:rFonts w:ascii="Arial" w:eastAsia="Arial" w:hAnsi="Arial" w:cs="Arial"/>
      <w:b/>
      <w:bCs/>
      <w:color w:val="000000"/>
      <w:spacing w:val="1"/>
      <w:w w:val="100"/>
      <w:position w:val="0"/>
      <w:shd w:val="clear" w:color="auto" w:fill="FFFFFF"/>
      <w:lang w:val="el-GR" w:eastAsia="el-GR" w:bidi="el-GR"/>
    </w:rPr>
  </w:style>
  <w:style w:type="character" w:customStyle="1" w:styleId="60">
    <w:name w:val="Σώμα κειμένου (6)_"/>
    <w:basedOn w:val="a0"/>
    <w:link w:val="61"/>
    <w:rsid w:val="00B40573"/>
    <w:rPr>
      <w:rFonts w:ascii="Arial" w:eastAsia="Arial" w:hAnsi="Arial" w:cs="Arial"/>
      <w:spacing w:val="1"/>
      <w:sz w:val="19"/>
      <w:szCs w:val="19"/>
      <w:shd w:val="clear" w:color="auto" w:fill="FFFFFF"/>
    </w:rPr>
  </w:style>
  <w:style w:type="paragraph" w:customStyle="1" w:styleId="61">
    <w:name w:val="Σώμα κειμένου (6)"/>
    <w:basedOn w:val="a"/>
    <w:link w:val="60"/>
    <w:rsid w:val="00B40573"/>
    <w:pPr>
      <w:widowControl w:val="0"/>
      <w:shd w:val="clear" w:color="auto" w:fill="FFFFFF"/>
      <w:spacing w:before="240" w:after="240" w:line="0" w:lineRule="atLeast"/>
    </w:pPr>
    <w:rPr>
      <w:rFonts w:eastAsia="Arial" w:cs="Arial"/>
      <w:spacing w:val="1"/>
      <w:sz w:val="19"/>
      <w:szCs w:val="19"/>
      <w:lang w:bidi="ar-SA"/>
    </w:rPr>
  </w:style>
  <w:style w:type="character" w:customStyle="1" w:styleId="44">
    <w:name w:val="Επικεφαλίδα #4_"/>
    <w:basedOn w:val="a0"/>
    <w:link w:val="45"/>
    <w:rsid w:val="00B40573"/>
    <w:rPr>
      <w:rFonts w:ascii="Arial" w:eastAsia="Arial" w:hAnsi="Arial" w:cs="Arial"/>
      <w:b/>
      <w:bCs/>
      <w:spacing w:val="7"/>
      <w:sz w:val="26"/>
      <w:szCs w:val="26"/>
      <w:shd w:val="clear" w:color="auto" w:fill="FFFFFF"/>
    </w:rPr>
  </w:style>
  <w:style w:type="paragraph" w:customStyle="1" w:styleId="45">
    <w:name w:val="Επικεφαλίδα #4"/>
    <w:basedOn w:val="a"/>
    <w:link w:val="44"/>
    <w:rsid w:val="00B40573"/>
    <w:pPr>
      <w:widowControl w:val="0"/>
      <w:shd w:val="clear" w:color="auto" w:fill="FFFFFF"/>
      <w:spacing w:after="420" w:line="0" w:lineRule="atLeast"/>
      <w:jc w:val="both"/>
      <w:outlineLvl w:val="3"/>
    </w:pPr>
    <w:rPr>
      <w:rFonts w:eastAsia="Arial" w:cs="Arial"/>
      <w:b/>
      <w:bCs/>
      <w:spacing w:val="7"/>
      <w:sz w:val="26"/>
      <w:szCs w:val="26"/>
      <w:lang w:bidi="ar-SA"/>
    </w:rPr>
  </w:style>
  <w:style w:type="paragraph" w:customStyle="1" w:styleId="23">
    <w:name w:val="Σώμα κειμένου2"/>
    <w:basedOn w:val="a"/>
    <w:link w:val="afa"/>
    <w:rsid w:val="00B40573"/>
    <w:pPr>
      <w:widowControl w:val="0"/>
      <w:shd w:val="clear" w:color="auto" w:fill="FFFFFF"/>
      <w:spacing w:after="0" w:line="0" w:lineRule="atLeast"/>
      <w:ind w:hanging="1220"/>
    </w:pPr>
    <w:rPr>
      <w:rFonts w:eastAsia="Arial" w:cs="Arial"/>
      <w:lang w:bidi="ar-SA"/>
    </w:rPr>
  </w:style>
  <w:style w:type="character" w:customStyle="1" w:styleId="520">
    <w:name w:val="Επικεφαλίδα #5 (2)_"/>
    <w:basedOn w:val="a0"/>
    <w:link w:val="521"/>
    <w:rsid w:val="00B40573"/>
    <w:rPr>
      <w:rFonts w:ascii="Arial" w:eastAsia="Arial" w:hAnsi="Arial" w:cs="Arial"/>
      <w:b/>
      <w:bCs/>
      <w:spacing w:val="1"/>
      <w:shd w:val="clear" w:color="auto" w:fill="FFFFFF"/>
    </w:rPr>
  </w:style>
  <w:style w:type="paragraph" w:customStyle="1" w:styleId="521">
    <w:name w:val="Επικεφαλίδα #5 (2)"/>
    <w:basedOn w:val="a"/>
    <w:link w:val="520"/>
    <w:rsid w:val="00B40573"/>
    <w:pPr>
      <w:widowControl w:val="0"/>
      <w:shd w:val="clear" w:color="auto" w:fill="FFFFFF"/>
      <w:spacing w:before="420" w:after="180" w:line="0" w:lineRule="atLeast"/>
      <w:jc w:val="both"/>
      <w:outlineLvl w:val="4"/>
    </w:pPr>
    <w:rPr>
      <w:rFonts w:eastAsia="Arial" w:cs="Arial"/>
      <w:b/>
      <w:bCs/>
      <w:spacing w:val="1"/>
      <w:lang w:bidi="ar-SA"/>
    </w:rPr>
  </w:style>
  <w:style w:type="character" w:customStyle="1" w:styleId="17">
    <w:name w:val="Σώμα κειμένου (17)_"/>
    <w:basedOn w:val="a0"/>
    <w:link w:val="170"/>
    <w:rsid w:val="00B40573"/>
    <w:rPr>
      <w:rFonts w:ascii="Arial" w:eastAsia="Arial" w:hAnsi="Arial" w:cs="Arial"/>
      <w:spacing w:val="3"/>
      <w:sz w:val="21"/>
      <w:szCs w:val="21"/>
      <w:shd w:val="clear" w:color="auto" w:fill="FFFFFF"/>
    </w:rPr>
  </w:style>
  <w:style w:type="paragraph" w:customStyle="1" w:styleId="170">
    <w:name w:val="Σώμα κειμένου (17)"/>
    <w:basedOn w:val="a"/>
    <w:link w:val="17"/>
    <w:rsid w:val="00B40573"/>
    <w:pPr>
      <w:widowControl w:val="0"/>
      <w:shd w:val="clear" w:color="auto" w:fill="FFFFFF"/>
      <w:spacing w:after="0" w:line="350" w:lineRule="exact"/>
      <w:jc w:val="both"/>
    </w:pPr>
    <w:rPr>
      <w:rFonts w:eastAsia="Arial" w:cs="Arial"/>
      <w:spacing w:val="3"/>
      <w:sz w:val="21"/>
      <w:szCs w:val="21"/>
      <w:lang w:bidi="ar-SA"/>
    </w:rPr>
  </w:style>
  <w:style w:type="character" w:customStyle="1" w:styleId="530">
    <w:name w:val="Επικεφαλίδα #5 (3)_"/>
    <w:basedOn w:val="a0"/>
    <w:link w:val="531"/>
    <w:rsid w:val="00B40573"/>
    <w:rPr>
      <w:rFonts w:ascii="Arial" w:eastAsia="Arial" w:hAnsi="Arial" w:cs="Arial"/>
      <w:b/>
      <w:bCs/>
      <w:i/>
      <w:iCs/>
      <w:spacing w:val="-1"/>
      <w:shd w:val="clear" w:color="auto" w:fill="FFFFFF"/>
    </w:rPr>
  </w:style>
  <w:style w:type="paragraph" w:customStyle="1" w:styleId="531">
    <w:name w:val="Επικεφαλίδα #5 (3)"/>
    <w:basedOn w:val="a"/>
    <w:link w:val="530"/>
    <w:rsid w:val="00B40573"/>
    <w:pPr>
      <w:widowControl w:val="0"/>
      <w:shd w:val="clear" w:color="auto" w:fill="FFFFFF"/>
      <w:spacing w:before="240" w:after="240" w:line="0" w:lineRule="atLeast"/>
      <w:jc w:val="both"/>
      <w:outlineLvl w:val="4"/>
    </w:pPr>
    <w:rPr>
      <w:rFonts w:eastAsia="Arial" w:cs="Arial"/>
      <w:b/>
      <w:bCs/>
      <w:i/>
      <w:iCs/>
      <w:spacing w:val="-1"/>
      <w:lang w:bidi="ar-SA"/>
    </w:rPr>
  </w:style>
  <w:style w:type="character" w:customStyle="1" w:styleId="00">
    <w:name w:val="Σώμα κειμένου + Έντονη γραφή;Πλάγια γραφή;Διάστιχο 0 στ."/>
    <w:basedOn w:val="afa"/>
    <w:rsid w:val="00B40573"/>
    <w:rPr>
      <w:rFonts w:ascii="Arial" w:eastAsia="Arial" w:hAnsi="Arial" w:cs="Arial"/>
      <w:b/>
      <w:bCs/>
      <w:i/>
      <w:iCs/>
      <w:color w:val="000000"/>
      <w:spacing w:val="-1"/>
      <w:w w:val="100"/>
      <w:position w:val="0"/>
      <w:shd w:val="clear" w:color="auto" w:fill="FFFFFF"/>
      <w:lang w:val="el-GR" w:eastAsia="el-GR" w:bidi="el-GR"/>
    </w:rPr>
  </w:style>
  <w:style w:type="character" w:customStyle="1" w:styleId="850">
    <w:name w:val="Σώμα κειμένου + 8;5 στ.;Διάστιχο 0 στ."/>
    <w:basedOn w:val="afa"/>
    <w:rsid w:val="00B40573"/>
    <w:rPr>
      <w:rFonts w:ascii="Arial" w:eastAsia="Arial" w:hAnsi="Arial" w:cs="Arial"/>
      <w:color w:val="000000"/>
      <w:spacing w:val="1"/>
      <w:w w:val="100"/>
      <w:position w:val="0"/>
      <w:sz w:val="17"/>
      <w:szCs w:val="17"/>
      <w:shd w:val="clear" w:color="auto" w:fill="FFFFFF"/>
      <w:lang w:val="el-GR" w:eastAsia="el-GR" w:bidi="el-GR"/>
    </w:rPr>
  </w:style>
  <w:style w:type="character" w:customStyle="1" w:styleId="131">
    <w:name w:val="Σώμα κειμένου + 13 στ.;Έντονη γραφή;Πλάγια γραφή;Διάστιχο 1 στ."/>
    <w:basedOn w:val="afa"/>
    <w:rsid w:val="00B40573"/>
    <w:rPr>
      <w:rFonts w:ascii="Arial" w:eastAsia="Arial" w:hAnsi="Arial" w:cs="Arial"/>
      <w:b/>
      <w:bCs/>
      <w:i/>
      <w:iCs/>
      <w:color w:val="000000"/>
      <w:spacing w:val="21"/>
      <w:w w:val="100"/>
      <w:position w:val="0"/>
      <w:sz w:val="26"/>
      <w:szCs w:val="26"/>
      <w:shd w:val="clear" w:color="auto" w:fill="FFFFFF"/>
      <w:lang w:val="el-GR" w:eastAsia="el-GR" w:bidi="el-GR"/>
    </w:rPr>
  </w:style>
  <w:style w:type="character" w:customStyle="1" w:styleId="33">
    <w:name w:val="Επικεφαλίδα #3_"/>
    <w:basedOn w:val="a0"/>
    <w:link w:val="34"/>
    <w:rsid w:val="00B40573"/>
    <w:rPr>
      <w:rFonts w:ascii="Segoe UI" w:eastAsia="Segoe UI" w:hAnsi="Segoe UI" w:cs="Segoe UI"/>
      <w:spacing w:val="-2"/>
      <w:sz w:val="17"/>
      <w:szCs w:val="17"/>
      <w:shd w:val="clear" w:color="auto" w:fill="FFFFFF"/>
    </w:rPr>
  </w:style>
  <w:style w:type="character" w:customStyle="1" w:styleId="35">
    <w:name w:val="Επικεφαλίδα #3 + Μικρά κεφαλαία"/>
    <w:basedOn w:val="33"/>
    <w:rsid w:val="00B40573"/>
    <w:rPr>
      <w:rFonts w:ascii="Segoe UI" w:eastAsia="Segoe UI" w:hAnsi="Segoe UI" w:cs="Segoe UI"/>
      <w:smallCaps/>
      <w:color w:val="000000"/>
      <w:spacing w:val="-2"/>
      <w:w w:val="100"/>
      <w:position w:val="0"/>
      <w:sz w:val="17"/>
      <w:szCs w:val="17"/>
      <w:shd w:val="clear" w:color="auto" w:fill="FFFFFF"/>
      <w:lang w:val="en-US" w:eastAsia="en-US" w:bidi="en-US"/>
    </w:rPr>
  </w:style>
  <w:style w:type="character" w:customStyle="1" w:styleId="220">
    <w:name w:val="Σώμα κειμένου (22)_"/>
    <w:basedOn w:val="a0"/>
    <w:link w:val="221"/>
    <w:rsid w:val="00B40573"/>
    <w:rPr>
      <w:rFonts w:ascii="Arial" w:eastAsia="Arial" w:hAnsi="Arial" w:cs="Arial"/>
      <w:spacing w:val="6"/>
      <w:sz w:val="21"/>
      <w:szCs w:val="21"/>
      <w:shd w:val="clear" w:color="auto" w:fill="FFFFFF"/>
    </w:rPr>
  </w:style>
  <w:style w:type="paragraph" w:customStyle="1" w:styleId="34">
    <w:name w:val="Επικεφαλίδα #3"/>
    <w:basedOn w:val="a"/>
    <w:link w:val="33"/>
    <w:rsid w:val="00B40573"/>
    <w:pPr>
      <w:widowControl w:val="0"/>
      <w:shd w:val="clear" w:color="auto" w:fill="FFFFFF"/>
      <w:spacing w:after="0" w:line="0" w:lineRule="atLeast"/>
      <w:outlineLvl w:val="2"/>
    </w:pPr>
    <w:rPr>
      <w:rFonts w:ascii="Segoe UI" w:eastAsia="Segoe UI" w:hAnsi="Segoe UI" w:cs="Segoe UI"/>
      <w:spacing w:val="-2"/>
      <w:sz w:val="17"/>
      <w:szCs w:val="17"/>
      <w:lang w:bidi="ar-SA"/>
    </w:rPr>
  </w:style>
  <w:style w:type="paragraph" w:customStyle="1" w:styleId="221">
    <w:name w:val="Σώμα κειμένου (22)"/>
    <w:basedOn w:val="a"/>
    <w:link w:val="220"/>
    <w:rsid w:val="00B40573"/>
    <w:pPr>
      <w:widowControl w:val="0"/>
      <w:shd w:val="clear" w:color="auto" w:fill="FFFFFF"/>
      <w:spacing w:before="240" w:after="0" w:line="0" w:lineRule="atLeast"/>
      <w:ind w:hanging="1220"/>
    </w:pPr>
    <w:rPr>
      <w:rFonts w:eastAsia="Arial" w:cs="Arial"/>
      <w:spacing w:val="6"/>
      <w:sz w:val="21"/>
      <w:szCs w:val="21"/>
      <w:lang w:bidi="ar-SA"/>
    </w:rPr>
  </w:style>
  <w:style w:type="character" w:customStyle="1" w:styleId="2200">
    <w:name w:val="Σώμα κειμένου (22) + Πλάγια γραφή;Διάστιχο 0 στ."/>
    <w:basedOn w:val="220"/>
    <w:rsid w:val="00B40573"/>
    <w:rPr>
      <w:rFonts w:ascii="Arial" w:eastAsia="Arial" w:hAnsi="Arial" w:cs="Arial"/>
      <w:b w:val="0"/>
      <w:bCs w:val="0"/>
      <w:i/>
      <w:iCs/>
      <w:smallCaps w:val="0"/>
      <w:strike w:val="0"/>
      <w:color w:val="000000"/>
      <w:spacing w:val="0"/>
      <w:w w:val="100"/>
      <w:position w:val="0"/>
      <w:sz w:val="21"/>
      <w:szCs w:val="21"/>
      <w:u w:val="none"/>
      <w:shd w:val="clear" w:color="auto" w:fill="FFFFFF"/>
      <w:lang w:val="el-GR" w:eastAsia="el-GR" w:bidi="el-GR"/>
    </w:rPr>
  </w:style>
  <w:style w:type="character" w:customStyle="1" w:styleId="200">
    <w:name w:val="Σώμα κειμένου (20)_"/>
    <w:basedOn w:val="a0"/>
    <w:link w:val="201"/>
    <w:rsid w:val="00B40573"/>
    <w:rPr>
      <w:rFonts w:ascii="Arial" w:eastAsia="Arial" w:hAnsi="Arial" w:cs="Arial"/>
      <w:b/>
      <w:bCs/>
      <w:i/>
      <w:iCs/>
      <w:spacing w:val="-1"/>
      <w:shd w:val="clear" w:color="auto" w:fill="FFFFFF"/>
    </w:rPr>
  </w:style>
  <w:style w:type="paragraph" w:customStyle="1" w:styleId="201">
    <w:name w:val="Σώμα κειμένου (20)"/>
    <w:basedOn w:val="a"/>
    <w:link w:val="200"/>
    <w:rsid w:val="00B40573"/>
    <w:pPr>
      <w:widowControl w:val="0"/>
      <w:shd w:val="clear" w:color="auto" w:fill="FFFFFF"/>
      <w:spacing w:after="0" w:line="0" w:lineRule="atLeast"/>
    </w:pPr>
    <w:rPr>
      <w:rFonts w:eastAsia="Arial" w:cs="Arial"/>
      <w:b/>
      <w:bCs/>
      <w:i/>
      <w:iCs/>
      <w:spacing w:val="-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tiff"/><Relationship Id="rId18" Type="http://schemas.openxmlformats.org/officeDocument/2006/relationships/image" Target="media/image10.png"/><Relationship Id="rId26" Type="http://schemas.openxmlformats.org/officeDocument/2006/relationships/image" Target="media/image16.jpeg"/><Relationship Id="rId21" Type="http://schemas.openxmlformats.org/officeDocument/2006/relationships/image" Target="media/image11.emf"/><Relationship Id="rId34" Type="http://schemas.openxmlformats.org/officeDocument/2006/relationships/hyperlink" Target="%5b1%5d%20http:/creativecommons.org/licenses/by-nc-sa/4.0/"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tiff"/><Relationship Id="rId25" Type="http://schemas.openxmlformats.org/officeDocument/2006/relationships/image" Target="media/image15.tiff"/><Relationship Id="rId33" Type="http://schemas.openxmlformats.org/officeDocument/2006/relationships/hyperlink" Target="file:///C:\Users\pantelis\Downloads\%5b1%5d%20http:\creativecommons.org\licenses\by-nc-sa\4.0\"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29" Type="http://schemas.openxmlformats.org/officeDocument/2006/relationships/image" Target="media/image19.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gif"/><Relationship Id="rId32" Type="http://schemas.openxmlformats.org/officeDocument/2006/relationships/hyperlink" Target="https://ocp.teiath.gr/"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tiff"/><Relationship Id="rId23" Type="http://schemas.openxmlformats.org/officeDocument/2006/relationships/image" Target="media/image13.png"/><Relationship Id="rId28" Type="http://schemas.openxmlformats.org/officeDocument/2006/relationships/image" Target="media/image18.tiff"/><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31" Type="http://schemas.openxmlformats.org/officeDocument/2006/relationships/image" Target="media/image2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tiff"/><Relationship Id="rId22" Type="http://schemas.openxmlformats.org/officeDocument/2006/relationships/image" Target="media/image12.emf"/><Relationship Id="rId27" Type="http://schemas.openxmlformats.org/officeDocument/2006/relationships/image" Target="media/image17.tiff"/><Relationship Id="rId30" Type="http://schemas.openxmlformats.org/officeDocument/2006/relationships/image" Target="media/image20.jpeg"/><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13C51-0190-456E-8B3A-1C09166F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33</Pages>
  <Words>7148</Words>
  <Characters>38600</Characters>
  <Application>Microsoft Office Word</Application>
  <DocSecurity>0</DocSecurity>
  <Lines>321</Lines>
  <Paragraphs>91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45657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natasakar new</cp:lastModifiedBy>
  <cp:revision>11</cp:revision>
  <dcterms:created xsi:type="dcterms:W3CDTF">2015-02-03T07:20:00Z</dcterms:created>
  <dcterms:modified xsi:type="dcterms:W3CDTF">2015-04-02T06:34:00Z</dcterms:modified>
</cp:coreProperties>
</file>