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D4D" w:rsidRPr="00622D8C" w:rsidRDefault="003C5D4D" w:rsidP="003C5D4D">
      <w:pPr>
        <w:rPr>
          <w:rFonts w:asciiTheme="minorHAnsi" w:hAnsiTheme="minorHAnsi" w:cs="Arial"/>
        </w:rPr>
      </w:pPr>
      <w:bookmarkStart w:id="0" w:name="_GoBack"/>
      <w:bookmarkEnd w:id="0"/>
      <w:r w:rsidRPr="00622D8C">
        <w:rPr>
          <w:rFonts w:asciiTheme="minorHAnsi" w:hAnsiTheme="minorHAnsi" w:cs="Arial"/>
          <w:noProof/>
          <w:lang w:val="el-GR" w:eastAsia="el-GR" w:bidi="ar-SA"/>
        </w:rPr>
        <w:drawing>
          <wp:inline distT="0" distB="0" distL="0" distR="0">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6905" cy="646430"/>
                    </a:xfrm>
                    <a:prstGeom prst="rect">
                      <a:avLst/>
                    </a:prstGeom>
                    <a:noFill/>
                    <a:extLst/>
                  </pic:spPr>
                </pic:pic>
              </a:graphicData>
            </a:graphic>
          </wp:inline>
        </w:drawing>
      </w:r>
      <w:r w:rsidR="00DF6593">
        <w:rPr>
          <w:rFonts w:asciiTheme="minorHAnsi" w:hAnsiTheme="minorHAnsi" w:cs="Arial"/>
          <w:noProof/>
          <w:lang w:val="el-GR" w:eastAsia="el-GR" w:bidi="ar-SA"/>
        </w:rPr>
      </w:r>
      <w:r w:rsidR="00DF6593" w:rsidRPr="00DF6593">
        <w:rPr>
          <w:rFonts w:asciiTheme="minorHAnsi" w:hAnsiTheme="minorHAnsi" w:cs="Arial"/>
          <w:noProof/>
          <w:lang w:val="el-GR" w:eastAsia="el-GR" w:bidi="ar-SA"/>
        </w:rPr>
        <w:pict>
          <v:shapetype id="_x0000_t202" coordsize="21600,21600" o:spt="202" path="m,l,21600r21600,l21600,xe">
            <v:stroke joinstyle="miter"/>
            <v:path gradientshapeok="t" o:connecttype="rect"/>
          </v:shapetype>
          <v:shape id="Text Box 2" o:spid="_x0000_s1026" type="#_x0000_t202" style="width:302.25pt;height:56.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3C5D4D" w:rsidRPr="00622D8C" w:rsidRDefault="003C5D4D" w:rsidP="003C5D4D">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C5D4D" w:rsidRPr="00182191" w:rsidRDefault="003C5D4D" w:rsidP="003C5D4D">
                  <w:pPr>
                    <w:spacing w:before="240" w:after="0"/>
                    <w:jc w:val="center"/>
                    <w:rPr>
                      <w:lang w:val="el-GR"/>
                    </w:rPr>
                  </w:pPr>
                  <w:r w:rsidRPr="00A07F4D">
                    <w:rPr>
                      <w:rFonts w:cs="Arial"/>
                      <w:b/>
                      <w:lang w:val="el-GR"/>
                    </w:rPr>
                    <w:t>Τεχνολογικό Εκπαιδευτικό Ίδρυμα Αθήνας</w:t>
                  </w:r>
                </w:p>
              </w:txbxContent>
            </v:textbox>
            <w10:wrap type="none"/>
            <w10:anchorlock/>
          </v:shape>
        </w:pict>
      </w:r>
      <w:r w:rsidRPr="00622D8C">
        <w:rPr>
          <w:rFonts w:asciiTheme="minorHAnsi" w:hAnsiTheme="minorHAnsi" w:cs="Arial"/>
          <w:noProof/>
          <w:lang w:val="el-GR" w:eastAsia="el-GR" w:bidi="ar-SA"/>
        </w:rPr>
        <w:drawing>
          <wp:inline distT="0" distB="0" distL="0" distR="0">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875" cy="654484"/>
                    </a:xfrm>
                    <a:prstGeom prst="rect">
                      <a:avLst/>
                    </a:prstGeom>
                  </pic:spPr>
                </pic:pic>
              </a:graphicData>
            </a:graphic>
          </wp:inline>
        </w:drawing>
      </w:r>
    </w:p>
    <w:p w:rsidR="003C5D4D" w:rsidRPr="00622D8C" w:rsidRDefault="003C5D4D" w:rsidP="003C5D4D">
      <w:pPr>
        <w:rPr>
          <w:rFonts w:asciiTheme="minorHAnsi" w:hAnsiTheme="minorHAnsi" w:cs="Arial"/>
          <w:lang w:val="el-GR"/>
        </w:rPr>
      </w:pPr>
    </w:p>
    <w:p w:rsidR="003C5D4D" w:rsidRPr="00622D8C" w:rsidRDefault="003C5D4D" w:rsidP="003C5D4D">
      <w:pPr>
        <w:pBdr>
          <w:top w:val="single" w:sz="24" w:space="1" w:color="auto"/>
        </w:pBdr>
        <w:rPr>
          <w:rFonts w:asciiTheme="minorHAnsi" w:hAnsiTheme="minorHAnsi" w:cs="Arial"/>
          <w:lang w:val="el-GR"/>
        </w:rPr>
      </w:pPr>
    </w:p>
    <w:p w:rsidR="003C5D4D" w:rsidRPr="0066255A" w:rsidRDefault="003C5D4D" w:rsidP="003C5D4D">
      <w:pPr>
        <w:rPr>
          <w:rFonts w:asciiTheme="minorHAnsi" w:hAnsiTheme="minorHAnsi" w:cs="Arial"/>
          <w:b/>
          <w:sz w:val="28"/>
          <w:szCs w:val="28"/>
          <w:lang w:val="el-GR"/>
        </w:rPr>
      </w:pPr>
      <w:r w:rsidRPr="0066255A">
        <w:rPr>
          <w:rFonts w:asciiTheme="minorHAnsi" w:hAnsiTheme="minorHAnsi" w:cs="Arial"/>
          <w:b/>
          <w:sz w:val="28"/>
          <w:szCs w:val="28"/>
          <w:lang w:val="el-GR"/>
        </w:rPr>
        <w:t>Διαχείριση αρχειακών εγγράφων</w:t>
      </w:r>
      <w:r w:rsidR="00564638">
        <w:rPr>
          <w:rFonts w:asciiTheme="minorHAnsi" w:hAnsiTheme="minorHAnsi" w:cs="Arial"/>
          <w:b/>
          <w:sz w:val="28"/>
          <w:szCs w:val="28"/>
          <w:lang w:val="el-GR"/>
        </w:rPr>
        <w:t xml:space="preserve"> (Ε)</w:t>
      </w:r>
    </w:p>
    <w:p w:rsidR="003C5D4D" w:rsidRPr="00071802" w:rsidRDefault="003C5D4D" w:rsidP="003C5D4D">
      <w:pPr>
        <w:rPr>
          <w:rFonts w:asciiTheme="minorHAnsi" w:hAnsiTheme="minorHAnsi" w:cs="Arial"/>
          <w:sz w:val="24"/>
          <w:szCs w:val="24"/>
          <w:lang w:val="el-GR"/>
        </w:rPr>
      </w:pPr>
      <w:r w:rsidRPr="00E6417D">
        <w:rPr>
          <w:rFonts w:asciiTheme="minorHAnsi" w:hAnsiTheme="minorHAnsi" w:cs="Arial"/>
          <w:b/>
          <w:bCs/>
          <w:sz w:val="24"/>
          <w:szCs w:val="24"/>
          <w:lang w:val="el-GR"/>
        </w:rPr>
        <w:t>Ενότητα</w:t>
      </w:r>
      <w:r>
        <w:rPr>
          <w:rFonts w:asciiTheme="minorHAnsi" w:hAnsiTheme="minorHAnsi" w:cs="Arial"/>
          <w:b/>
          <w:bCs/>
          <w:sz w:val="24"/>
          <w:szCs w:val="24"/>
          <w:lang w:val="el-GR"/>
        </w:rPr>
        <w:t xml:space="preserve"> 11</w:t>
      </w:r>
      <w:r w:rsidRPr="00E6417D">
        <w:rPr>
          <w:rFonts w:asciiTheme="minorHAnsi" w:hAnsiTheme="minorHAnsi" w:cs="Arial"/>
          <w:b/>
          <w:bCs/>
          <w:sz w:val="24"/>
          <w:szCs w:val="24"/>
          <w:lang w:val="el-GR"/>
        </w:rPr>
        <w:t xml:space="preserve">: </w:t>
      </w:r>
      <w:r w:rsidRPr="00071802">
        <w:rPr>
          <w:rFonts w:asciiTheme="minorHAnsi" w:hAnsiTheme="minorHAnsi" w:cs="Arial"/>
          <w:bCs/>
          <w:sz w:val="24"/>
          <w:szCs w:val="24"/>
          <w:lang w:val="el-GR"/>
        </w:rPr>
        <w:t>Διαδικασία Ενσωμάτωσης Εγγράφων σε έναν Οργανισμό</w:t>
      </w:r>
      <w:r w:rsidR="00564638">
        <w:rPr>
          <w:rFonts w:asciiTheme="minorHAnsi" w:hAnsiTheme="minorHAnsi" w:cs="Arial"/>
          <w:bCs/>
          <w:sz w:val="24"/>
          <w:szCs w:val="24"/>
          <w:lang w:val="el-GR"/>
        </w:rPr>
        <w:t xml:space="preserve"> (στ’ μέρος)</w:t>
      </w:r>
    </w:p>
    <w:p w:rsidR="003C5D4D" w:rsidRPr="00E6417D" w:rsidRDefault="003C5D4D" w:rsidP="003C5D4D">
      <w:pPr>
        <w:rPr>
          <w:rFonts w:asciiTheme="minorHAnsi" w:hAnsiTheme="minorHAnsi" w:cs="Arial"/>
          <w:sz w:val="24"/>
          <w:szCs w:val="24"/>
          <w:lang w:val="el-GR"/>
        </w:rPr>
      </w:pPr>
      <w:r>
        <w:rPr>
          <w:rFonts w:asciiTheme="minorHAnsi" w:hAnsiTheme="minorHAnsi" w:cs="Arial"/>
          <w:sz w:val="24"/>
          <w:szCs w:val="24"/>
          <w:lang w:val="el-GR"/>
        </w:rPr>
        <w:t>Δρ. Ευγενία Βασιλακάκη</w:t>
      </w:r>
    </w:p>
    <w:p w:rsidR="003C5D4D" w:rsidRPr="00E6417D" w:rsidRDefault="003C5D4D" w:rsidP="003C5D4D">
      <w:pPr>
        <w:rPr>
          <w:rFonts w:asciiTheme="minorHAnsi" w:hAnsiTheme="minorHAnsi" w:cs="Arial"/>
          <w:sz w:val="24"/>
          <w:szCs w:val="24"/>
          <w:lang w:val="el-GR"/>
        </w:rPr>
      </w:pPr>
      <w:r w:rsidRPr="00E6417D">
        <w:rPr>
          <w:rFonts w:asciiTheme="minorHAnsi" w:hAnsiTheme="minorHAnsi" w:cs="Arial"/>
          <w:sz w:val="24"/>
          <w:szCs w:val="24"/>
          <w:lang w:val="el-GR"/>
        </w:rPr>
        <w:t>Τμήμα</w:t>
      </w:r>
      <w:r>
        <w:rPr>
          <w:rFonts w:asciiTheme="minorHAnsi" w:hAnsiTheme="minorHAnsi" w:cs="Arial"/>
          <w:sz w:val="24"/>
          <w:szCs w:val="24"/>
          <w:lang w:val="el-GR"/>
        </w:rPr>
        <w:t xml:space="preserve"> Βιβλιοθηκονομίας και Συστημάτων Πληροφόρησης</w:t>
      </w:r>
    </w:p>
    <w:p w:rsidR="003C5D4D" w:rsidRPr="00622D8C" w:rsidRDefault="003C5D4D" w:rsidP="003C5D4D">
      <w:pPr>
        <w:pBdr>
          <w:bottom w:val="single" w:sz="24" w:space="1" w:color="auto"/>
        </w:pBdr>
        <w:rPr>
          <w:rFonts w:asciiTheme="minorHAnsi" w:hAnsiTheme="minorHAnsi" w:cs="Arial"/>
          <w:lang w:val="el-GR"/>
        </w:rPr>
      </w:pPr>
    </w:p>
    <w:p w:rsidR="003C5D4D" w:rsidRPr="00622D8C" w:rsidRDefault="003C5D4D" w:rsidP="003C5D4D">
      <w:pPr>
        <w:rPr>
          <w:rFonts w:asciiTheme="minorHAnsi" w:hAnsiTheme="minorHAnsi" w:cs="Arial"/>
          <w:lang w:val="el-GR"/>
        </w:rPr>
      </w:pPr>
    </w:p>
    <w:p w:rsidR="003C5D4D" w:rsidRPr="00622D8C" w:rsidRDefault="003C5D4D" w:rsidP="003C5D4D">
      <w:pPr>
        <w:rPr>
          <w:rFonts w:asciiTheme="minorHAnsi" w:hAnsiTheme="minorHAnsi" w:cs="Arial"/>
          <w:lang w:val="el-GR"/>
        </w:rPr>
      </w:pPr>
    </w:p>
    <w:p w:rsidR="003C5D4D" w:rsidRPr="00622D8C" w:rsidRDefault="003C5D4D" w:rsidP="003C5D4D">
      <w:pPr>
        <w:rPr>
          <w:rFonts w:asciiTheme="minorHAnsi" w:hAnsiTheme="minorHAnsi" w:cs="Arial"/>
          <w:lang w:val="el-GR"/>
        </w:rPr>
      </w:pPr>
    </w:p>
    <w:p w:rsidR="003C5D4D" w:rsidRPr="00622D8C" w:rsidRDefault="003C5D4D" w:rsidP="003C5D4D">
      <w:pPr>
        <w:rPr>
          <w:rFonts w:asciiTheme="minorHAnsi" w:hAnsiTheme="minorHAnsi" w:cs="Arial"/>
          <w:lang w:val="el-GR"/>
        </w:rPr>
      </w:pPr>
    </w:p>
    <w:p w:rsidR="003C5D4D" w:rsidRPr="00622D8C" w:rsidRDefault="003C5D4D" w:rsidP="003C5D4D">
      <w:pPr>
        <w:rPr>
          <w:rFonts w:asciiTheme="minorHAnsi" w:hAnsiTheme="minorHAnsi" w:cs="Arial"/>
          <w:lang w:val="el-GR"/>
        </w:rPr>
      </w:pPr>
    </w:p>
    <w:p w:rsidR="003C5D4D" w:rsidRPr="00622D8C" w:rsidRDefault="003C5D4D" w:rsidP="003C5D4D">
      <w:pPr>
        <w:rPr>
          <w:rFonts w:asciiTheme="minorHAnsi" w:hAnsiTheme="minorHAnsi" w:cs="Arial"/>
          <w:lang w:val="el-GR"/>
        </w:rPr>
      </w:pPr>
    </w:p>
    <w:p w:rsidR="003C5D4D" w:rsidRPr="00622D8C" w:rsidRDefault="003C5D4D" w:rsidP="003C5D4D">
      <w:pPr>
        <w:rPr>
          <w:rFonts w:asciiTheme="minorHAnsi" w:hAnsiTheme="minorHAnsi" w:cs="Arial"/>
          <w:lang w:val="el-GR"/>
        </w:rPr>
      </w:pPr>
    </w:p>
    <w:p w:rsidR="003C5D4D" w:rsidRPr="00622D8C" w:rsidRDefault="003C5D4D" w:rsidP="003C5D4D">
      <w:pPr>
        <w:rPr>
          <w:rFonts w:asciiTheme="minorHAnsi" w:hAnsiTheme="minorHAnsi" w:cs="Arial"/>
          <w:lang w:val="el-GR"/>
        </w:rPr>
      </w:pPr>
    </w:p>
    <w:p w:rsidR="003C5D4D" w:rsidRPr="00622D8C" w:rsidRDefault="003C5D4D" w:rsidP="003C5D4D">
      <w:pPr>
        <w:rPr>
          <w:rFonts w:asciiTheme="minorHAnsi" w:hAnsiTheme="minorHAnsi" w:cs="Arial"/>
          <w:lang w:val="el-GR"/>
        </w:rPr>
      </w:pPr>
    </w:p>
    <w:p w:rsidR="003C5D4D" w:rsidRPr="00622D8C" w:rsidRDefault="003C5D4D" w:rsidP="003C5D4D">
      <w:pPr>
        <w:rPr>
          <w:rFonts w:asciiTheme="minorHAnsi" w:hAnsiTheme="minorHAnsi" w:cs="Arial"/>
          <w:lang w:val="el-GR"/>
        </w:rPr>
      </w:pPr>
    </w:p>
    <w:p w:rsidR="003C5D4D" w:rsidRPr="00622D8C" w:rsidRDefault="003C5D4D" w:rsidP="003C5D4D">
      <w:pPr>
        <w:rPr>
          <w:rFonts w:asciiTheme="minorHAnsi" w:hAnsiTheme="minorHAnsi" w:cs="Arial"/>
          <w:lang w:val="el-GR"/>
        </w:rPr>
      </w:pPr>
    </w:p>
    <w:p w:rsidR="003C5D4D" w:rsidRPr="00622D8C" w:rsidRDefault="003C5D4D" w:rsidP="003C5D4D">
      <w:pPr>
        <w:rPr>
          <w:rFonts w:asciiTheme="minorHAnsi" w:hAnsiTheme="minorHAnsi" w:cs="Arial"/>
          <w:lang w:val="el-GR"/>
        </w:rPr>
      </w:pPr>
    </w:p>
    <w:tbl>
      <w:tblPr>
        <w:tblStyle w:val="a9"/>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9"/>
        <w:gridCol w:w="5603"/>
      </w:tblGrid>
      <w:tr w:rsidR="003C5D4D" w:rsidRPr="00564638" w:rsidTr="00010AFC">
        <w:trPr>
          <w:trHeight w:val="2124"/>
        </w:trPr>
        <w:tc>
          <w:tcPr>
            <w:tcW w:w="3369" w:type="dxa"/>
          </w:tcPr>
          <w:p w:rsidR="003C5D4D" w:rsidRPr="00622D8C" w:rsidRDefault="003C5D4D" w:rsidP="00010AFC">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2820" cy="695683"/>
                          </a:xfrm>
                          <a:prstGeom prst="rect">
                            <a:avLst/>
                          </a:prstGeom>
                          <a:noFill/>
                        </pic:spPr>
                      </pic:pic>
                    </a:graphicData>
                  </a:graphic>
                </wp:inline>
              </w:drawing>
            </w:r>
          </w:p>
          <w:p w:rsidR="003C5D4D" w:rsidRPr="00622D8C" w:rsidRDefault="003C5D4D" w:rsidP="00010AFC">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3C5D4D" w:rsidRPr="00622D8C" w:rsidRDefault="003C5D4D" w:rsidP="00010AFC">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C5D4D" w:rsidRPr="00622D8C" w:rsidRDefault="003C5D4D" w:rsidP="00010AFC">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3C5D4D" w:rsidRPr="00622D8C" w:rsidRDefault="003C5D4D" w:rsidP="003C5D4D">
      <w:pPr>
        <w:rPr>
          <w:rFonts w:asciiTheme="minorHAnsi" w:hAnsiTheme="minorHAnsi" w:cs="Arial"/>
          <w:lang w:val="el-GR"/>
        </w:rPr>
      </w:pPr>
    </w:p>
    <w:sdt>
      <w:sdtPr>
        <w:rPr>
          <w:rFonts w:eastAsiaTheme="minorEastAsia" w:cstheme="minorBidi"/>
          <w:b w:val="0"/>
          <w:bCs w:val="0"/>
          <w:sz w:val="22"/>
          <w:szCs w:val="22"/>
          <w:lang w:val="el-GR"/>
        </w:rPr>
        <w:id w:val="-856344937"/>
        <w:docPartObj>
          <w:docPartGallery w:val="Table of Contents"/>
          <w:docPartUnique/>
        </w:docPartObj>
      </w:sdtPr>
      <w:sdtEndPr>
        <w:rPr>
          <w:lang w:val="en-US"/>
        </w:rPr>
      </w:sdtEndPr>
      <w:sdtContent>
        <w:p w:rsidR="005151C3" w:rsidRDefault="005151C3" w:rsidP="005151C3">
          <w:pPr>
            <w:pStyle w:val="a6"/>
            <w:numPr>
              <w:ilvl w:val="0"/>
              <w:numId w:val="0"/>
            </w:numPr>
            <w:ind w:left="360" w:hanging="360"/>
          </w:pPr>
          <w:r>
            <w:rPr>
              <w:lang w:val="el-GR"/>
            </w:rPr>
            <w:t>Περιεχόμενα</w:t>
          </w:r>
        </w:p>
        <w:p w:rsidR="005151C3" w:rsidRDefault="00DF6593">
          <w:pPr>
            <w:pStyle w:val="11"/>
            <w:tabs>
              <w:tab w:val="right" w:leader="dot" w:pos="9062"/>
            </w:tabs>
            <w:rPr>
              <w:rFonts w:asciiTheme="minorHAnsi" w:hAnsiTheme="minorHAnsi"/>
              <w:noProof/>
              <w:lang w:val="el-GR" w:eastAsia="el-GR" w:bidi="ar-SA"/>
            </w:rPr>
          </w:pPr>
          <w:r w:rsidRPr="00DF6593">
            <w:fldChar w:fldCharType="begin"/>
          </w:r>
          <w:r w:rsidR="005151C3">
            <w:instrText xml:space="preserve"> TOC \o "1-3" \h \z \u </w:instrText>
          </w:r>
          <w:r w:rsidRPr="00DF6593">
            <w:fldChar w:fldCharType="separate"/>
          </w:r>
          <w:hyperlink w:anchor="_Toc387043017" w:history="1">
            <w:r w:rsidR="005151C3" w:rsidRPr="00776843">
              <w:rPr>
                <w:rStyle w:val="-"/>
                <w:rFonts w:cstheme="minorHAnsi"/>
                <w:noProof/>
                <w:lang w:val="el-GR"/>
              </w:rPr>
              <w:t>1η Άσκηση</w:t>
            </w:r>
            <w:r w:rsidR="005151C3">
              <w:rPr>
                <w:noProof/>
                <w:webHidden/>
              </w:rPr>
              <w:tab/>
            </w:r>
            <w:r>
              <w:rPr>
                <w:noProof/>
                <w:webHidden/>
              </w:rPr>
              <w:fldChar w:fldCharType="begin"/>
            </w:r>
            <w:r w:rsidR="005151C3">
              <w:rPr>
                <w:noProof/>
                <w:webHidden/>
              </w:rPr>
              <w:instrText xml:space="preserve"> PAGEREF _Toc387043017 \h </w:instrText>
            </w:r>
            <w:r>
              <w:rPr>
                <w:noProof/>
                <w:webHidden/>
              </w:rPr>
            </w:r>
            <w:r>
              <w:rPr>
                <w:noProof/>
                <w:webHidden/>
              </w:rPr>
              <w:fldChar w:fldCharType="separate"/>
            </w:r>
            <w:r w:rsidR="005151C3">
              <w:rPr>
                <w:noProof/>
                <w:webHidden/>
              </w:rPr>
              <w:t>3</w:t>
            </w:r>
            <w:r>
              <w:rPr>
                <w:noProof/>
                <w:webHidden/>
              </w:rPr>
              <w:fldChar w:fldCharType="end"/>
            </w:r>
          </w:hyperlink>
        </w:p>
        <w:p w:rsidR="005151C3" w:rsidRDefault="00DF6593">
          <w:pPr>
            <w:pStyle w:val="11"/>
            <w:tabs>
              <w:tab w:val="right" w:leader="dot" w:pos="9062"/>
            </w:tabs>
            <w:rPr>
              <w:rFonts w:asciiTheme="minorHAnsi" w:hAnsiTheme="minorHAnsi"/>
              <w:noProof/>
              <w:lang w:val="el-GR" w:eastAsia="el-GR" w:bidi="ar-SA"/>
            </w:rPr>
          </w:pPr>
          <w:hyperlink w:anchor="_Toc387043018" w:history="1">
            <w:r w:rsidR="005151C3" w:rsidRPr="00776843">
              <w:rPr>
                <w:rStyle w:val="-"/>
                <w:rFonts w:cstheme="minorHAnsi"/>
                <w:noProof/>
                <w:lang w:val="el-GR"/>
              </w:rPr>
              <w:t>2η Άσκηση</w:t>
            </w:r>
            <w:r w:rsidR="005151C3">
              <w:rPr>
                <w:noProof/>
                <w:webHidden/>
              </w:rPr>
              <w:tab/>
            </w:r>
            <w:r>
              <w:rPr>
                <w:noProof/>
                <w:webHidden/>
              </w:rPr>
              <w:fldChar w:fldCharType="begin"/>
            </w:r>
            <w:r w:rsidR="005151C3">
              <w:rPr>
                <w:noProof/>
                <w:webHidden/>
              </w:rPr>
              <w:instrText xml:space="preserve"> PAGEREF _Toc387043018 \h </w:instrText>
            </w:r>
            <w:r>
              <w:rPr>
                <w:noProof/>
                <w:webHidden/>
              </w:rPr>
            </w:r>
            <w:r>
              <w:rPr>
                <w:noProof/>
                <w:webHidden/>
              </w:rPr>
              <w:fldChar w:fldCharType="separate"/>
            </w:r>
            <w:r w:rsidR="005151C3">
              <w:rPr>
                <w:noProof/>
                <w:webHidden/>
              </w:rPr>
              <w:t>3</w:t>
            </w:r>
            <w:r>
              <w:rPr>
                <w:noProof/>
                <w:webHidden/>
              </w:rPr>
              <w:fldChar w:fldCharType="end"/>
            </w:r>
          </w:hyperlink>
        </w:p>
        <w:p w:rsidR="005151C3" w:rsidRDefault="00DF6593">
          <w:pPr>
            <w:pStyle w:val="11"/>
            <w:tabs>
              <w:tab w:val="right" w:leader="dot" w:pos="9062"/>
            </w:tabs>
            <w:rPr>
              <w:rFonts w:asciiTheme="minorHAnsi" w:hAnsiTheme="minorHAnsi"/>
              <w:noProof/>
              <w:lang w:val="el-GR" w:eastAsia="el-GR" w:bidi="ar-SA"/>
            </w:rPr>
          </w:pPr>
          <w:hyperlink w:anchor="_Toc387043019" w:history="1">
            <w:r w:rsidR="005151C3" w:rsidRPr="00776843">
              <w:rPr>
                <w:rStyle w:val="-"/>
                <w:rFonts w:cstheme="minorHAnsi"/>
                <w:noProof/>
                <w:lang w:val="el-GR"/>
              </w:rPr>
              <w:t>3η Άσκηση</w:t>
            </w:r>
            <w:r w:rsidR="005151C3">
              <w:rPr>
                <w:noProof/>
                <w:webHidden/>
              </w:rPr>
              <w:tab/>
            </w:r>
            <w:r>
              <w:rPr>
                <w:noProof/>
                <w:webHidden/>
              </w:rPr>
              <w:fldChar w:fldCharType="begin"/>
            </w:r>
            <w:r w:rsidR="005151C3">
              <w:rPr>
                <w:noProof/>
                <w:webHidden/>
              </w:rPr>
              <w:instrText xml:space="preserve"> PAGEREF _Toc387043019 \h </w:instrText>
            </w:r>
            <w:r>
              <w:rPr>
                <w:noProof/>
                <w:webHidden/>
              </w:rPr>
            </w:r>
            <w:r>
              <w:rPr>
                <w:noProof/>
                <w:webHidden/>
              </w:rPr>
              <w:fldChar w:fldCharType="separate"/>
            </w:r>
            <w:r w:rsidR="005151C3">
              <w:rPr>
                <w:noProof/>
                <w:webHidden/>
              </w:rPr>
              <w:t>3</w:t>
            </w:r>
            <w:r>
              <w:rPr>
                <w:noProof/>
                <w:webHidden/>
              </w:rPr>
              <w:fldChar w:fldCharType="end"/>
            </w:r>
          </w:hyperlink>
        </w:p>
        <w:p w:rsidR="005151C3" w:rsidRDefault="00DF6593">
          <w:pPr>
            <w:pStyle w:val="11"/>
            <w:tabs>
              <w:tab w:val="right" w:leader="dot" w:pos="9062"/>
            </w:tabs>
            <w:rPr>
              <w:rFonts w:asciiTheme="minorHAnsi" w:hAnsiTheme="minorHAnsi"/>
              <w:noProof/>
              <w:lang w:val="el-GR" w:eastAsia="el-GR" w:bidi="ar-SA"/>
            </w:rPr>
          </w:pPr>
          <w:hyperlink w:anchor="_Toc387043020" w:history="1">
            <w:r w:rsidR="005151C3" w:rsidRPr="00776843">
              <w:rPr>
                <w:rStyle w:val="-"/>
                <w:rFonts w:cstheme="minorHAnsi"/>
                <w:noProof/>
                <w:lang w:val="el-GR"/>
              </w:rPr>
              <w:t>4η Άσκηση</w:t>
            </w:r>
            <w:r w:rsidR="005151C3">
              <w:rPr>
                <w:noProof/>
                <w:webHidden/>
              </w:rPr>
              <w:tab/>
            </w:r>
            <w:r>
              <w:rPr>
                <w:noProof/>
                <w:webHidden/>
              </w:rPr>
              <w:fldChar w:fldCharType="begin"/>
            </w:r>
            <w:r w:rsidR="005151C3">
              <w:rPr>
                <w:noProof/>
                <w:webHidden/>
              </w:rPr>
              <w:instrText xml:space="preserve"> PAGEREF _Toc387043020 \h </w:instrText>
            </w:r>
            <w:r>
              <w:rPr>
                <w:noProof/>
                <w:webHidden/>
              </w:rPr>
            </w:r>
            <w:r>
              <w:rPr>
                <w:noProof/>
                <w:webHidden/>
              </w:rPr>
              <w:fldChar w:fldCharType="separate"/>
            </w:r>
            <w:r w:rsidR="005151C3">
              <w:rPr>
                <w:noProof/>
                <w:webHidden/>
              </w:rPr>
              <w:t>3</w:t>
            </w:r>
            <w:r>
              <w:rPr>
                <w:noProof/>
                <w:webHidden/>
              </w:rPr>
              <w:fldChar w:fldCharType="end"/>
            </w:r>
          </w:hyperlink>
        </w:p>
        <w:p w:rsidR="005151C3" w:rsidRDefault="00DF6593">
          <w:pPr>
            <w:pStyle w:val="20"/>
            <w:tabs>
              <w:tab w:val="right" w:leader="dot" w:pos="9062"/>
            </w:tabs>
            <w:rPr>
              <w:rFonts w:asciiTheme="minorHAnsi" w:hAnsiTheme="minorHAnsi"/>
              <w:noProof/>
              <w:lang w:val="el-GR" w:eastAsia="el-GR" w:bidi="ar-SA"/>
            </w:rPr>
          </w:pPr>
          <w:hyperlink w:anchor="_Toc387043021" w:history="1">
            <w:r w:rsidR="005151C3" w:rsidRPr="00776843">
              <w:rPr>
                <w:rStyle w:val="-"/>
                <w:noProof/>
              </w:rPr>
              <w:t>ΠΑΡΑΡΤΗΜΑ Α'</w:t>
            </w:r>
            <w:r w:rsidR="005151C3">
              <w:rPr>
                <w:noProof/>
                <w:webHidden/>
              </w:rPr>
              <w:tab/>
            </w:r>
            <w:r>
              <w:rPr>
                <w:noProof/>
                <w:webHidden/>
              </w:rPr>
              <w:fldChar w:fldCharType="begin"/>
            </w:r>
            <w:r w:rsidR="005151C3">
              <w:rPr>
                <w:noProof/>
                <w:webHidden/>
              </w:rPr>
              <w:instrText xml:space="preserve"> PAGEREF _Toc387043021 \h </w:instrText>
            </w:r>
            <w:r>
              <w:rPr>
                <w:noProof/>
                <w:webHidden/>
              </w:rPr>
            </w:r>
            <w:r>
              <w:rPr>
                <w:noProof/>
                <w:webHidden/>
              </w:rPr>
              <w:fldChar w:fldCharType="separate"/>
            </w:r>
            <w:r w:rsidR="005151C3">
              <w:rPr>
                <w:noProof/>
                <w:webHidden/>
              </w:rPr>
              <w:t>4</w:t>
            </w:r>
            <w:r>
              <w:rPr>
                <w:noProof/>
                <w:webHidden/>
              </w:rPr>
              <w:fldChar w:fldCharType="end"/>
            </w:r>
          </w:hyperlink>
        </w:p>
        <w:p w:rsidR="005151C3" w:rsidRDefault="00DF6593">
          <w:r>
            <w:rPr>
              <w:b/>
              <w:bCs/>
            </w:rPr>
            <w:fldChar w:fldCharType="end"/>
          </w:r>
        </w:p>
      </w:sdtContent>
    </w:sdt>
    <w:p w:rsidR="00745CCA" w:rsidRDefault="00745CCA">
      <w:pPr>
        <w:rPr>
          <w:rFonts w:eastAsiaTheme="majorEastAsia" w:cstheme="majorBidi"/>
          <w:b/>
          <w:bCs/>
          <w:sz w:val="30"/>
          <w:szCs w:val="28"/>
          <w:lang w:val="el-GR"/>
        </w:rPr>
      </w:pPr>
      <w:r>
        <w:rPr>
          <w:lang w:val="el-GR"/>
        </w:rPr>
        <w:br w:type="page"/>
      </w:r>
    </w:p>
    <w:p w:rsidR="005151C3" w:rsidRPr="005151C3" w:rsidRDefault="005151C3" w:rsidP="005151C3">
      <w:pPr>
        <w:pStyle w:val="1"/>
        <w:numPr>
          <w:ilvl w:val="0"/>
          <w:numId w:val="0"/>
        </w:numPr>
        <w:ind w:left="360" w:hanging="360"/>
        <w:rPr>
          <w:rFonts w:asciiTheme="minorHAnsi" w:hAnsiTheme="minorHAnsi" w:cstheme="minorHAnsi"/>
          <w:sz w:val="32"/>
          <w:szCs w:val="32"/>
          <w:lang w:val="el-GR"/>
        </w:rPr>
      </w:pPr>
      <w:bookmarkStart w:id="1" w:name="_Toc387043017"/>
      <w:r w:rsidRPr="005151C3">
        <w:rPr>
          <w:rFonts w:asciiTheme="minorHAnsi" w:hAnsiTheme="minorHAnsi" w:cstheme="minorHAnsi"/>
          <w:sz w:val="32"/>
          <w:szCs w:val="32"/>
          <w:lang w:val="el-GR"/>
        </w:rPr>
        <w:lastRenderedPageBreak/>
        <w:t>1η Άσκηση</w:t>
      </w:r>
      <w:bookmarkEnd w:id="1"/>
    </w:p>
    <w:p w:rsidR="005151C3" w:rsidRPr="005151C3" w:rsidRDefault="005151C3" w:rsidP="000D6A09">
      <w:pPr>
        <w:pStyle w:val="ad"/>
        <w:ind w:left="-13"/>
        <w:jc w:val="both"/>
        <w:rPr>
          <w:rFonts w:asciiTheme="minorHAnsi" w:hAnsiTheme="minorHAnsi" w:cstheme="minorHAnsi"/>
          <w:i/>
          <w:iCs/>
          <w:u w:val="single"/>
          <w:lang w:val="el-GR"/>
        </w:rPr>
      </w:pPr>
      <w:r w:rsidRPr="005151C3">
        <w:rPr>
          <w:rFonts w:asciiTheme="minorHAnsi" w:hAnsiTheme="minorHAnsi" w:cstheme="minorHAnsi"/>
          <w:lang w:val="el-GR"/>
        </w:rPr>
        <w:t>Με βάση τον Κανονισμό Οικονομικής Διαχείρισης ΔΕΥΑΧ, και συγκεκριμένα του Άρθρου 7, που αφορά στον Απολογισμό, Ισολογισμό και έκθεση πεπραγμένων του ΔΣ και το οποίο παρατίθεται στο Παράρτημα Α', καλείστε να εντοπίσετε τα έγγραφα συναλλαγής και αναφοράς που παράγονται στο πλαίσιο λειτουργίας του Οργανισμού.</w:t>
      </w:r>
    </w:p>
    <w:p w:rsidR="005151C3" w:rsidRPr="005151C3" w:rsidRDefault="005151C3" w:rsidP="005151C3">
      <w:pPr>
        <w:pStyle w:val="ad"/>
        <w:rPr>
          <w:rFonts w:asciiTheme="minorHAnsi" w:hAnsiTheme="minorHAnsi" w:cstheme="minorHAnsi"/>
          <w:lang w:val="el-GR"/>
        </w:rPr>
      </w:pPr>
      <w:r w:rsidRPr="005151C3">
        <w:rPr>
          <w:rFonts w:asciiTheme="minorHAnsi" w:hAnsiTheme="minorHAnsi" w:cstheme="minorHAnsi"/>
          <w:i/>
          <w:iCs/>
          <w:u w:val="single"/>
          <w:lang w:val="el-GR"/>
        </w:rPr>
        <w:t>Απάντηση</w:t>
      </w:r>
    </w:p>
    <w:p w:rsidR="005151C3" w:rsidRPr="005151C3" w:rsidRDefault="005151C3" w:rsidP="005151C3">
      <w:pPr>
        <w:pStyle w:val="ad"/>
        <w:rPr>
          <w:rFonts w:asciiTheme="minorHAnsi" w:hAnsiTheme="minorHAnsi" w:cstheme="minorHAnsi"/>
          <w:lang w:val="el-GR"/>
        </w:rPr>
      </w:pPr>
    </w:p>
    <w:p w:rsidR="005151C3" w:rsidRPr="005151C3" w:rsidRDefault="005151C3" w:rsidP="005151C3">
      <w:pPr>
        <w:pStyle w:val="ad"/>
        <w:rPr>
          <w:rFonts w:asciiTheme="minorHAnsi" w:hAnsiTheme="minorHAnsi" w:cstheme="minorHAnsi"/>
          <w:lang w:val="el-GR"/>
        </w:rPr>
      </w:pPr>
    </w:p>
    <w:p w:rsidR="005151C3" w:rsidRPr="005151C3" w:rsidRDefault="005151C3" w:rsidP="005151C3">
      <w:pPr>
        <w:pStyle w:val="1"/>
        <w:numPr>
          <w:ilvl w:val="0"/>
          <w:numId w:val="0"/>
        </w:numPr>
        <w:ind w:left="360" w:hanging="360"/>
        <w:rPr>
          <w:rFonts w:asciiTheme="minorHAnsi" w:hAnsiTheme="minorHAnsi" w:cstheme="minorHAnsi"/>
          <w:sz w:val="32"/>
          <w:szCs w:val="32"/>
          <w:lang w:val="el-GR"/>
        </w:rPr>
      </w:pPr>
      <w:bookmarkStart w:id="2" w:name="__RefHeading__5_1553126294"/>
      <w:bookmarkStart w:id="3" w:name="_Toc387043018"/>
      <w:bookmarkEnd w:id="2"/>
      <w:r w:rsidRPr="005151C3">
        <w:rPr>
          <w:rFonts w:asciiTheme="minorHAnsi" w:hAnsiTheme="minorHAnsi" w:cstheme="minorHAnsi"/>
          <w:sz w:val="32"/>
          <w:szCs w:val="32"/>
          <w:lang w:val="el-GR"/>
        </w:rPr>
        <w:t>2η Άσκηση</w:t>
      </w:r>
      <w:bookmarkEnd w:id="3"/>
    </w:p>
    <w:p w:rsidR="005151C3" w:rsidRPr="005151C3" w:rsidRDefault="005151C3" w:rsidP="000D6A09">
      <w:pPr>
        <w:pStyle w:val="ad"/>
        <w:ind w:left="-13"/>
        <w:jc w:val="both"/>
        <w:rPr>
          <w:rFonts w:asciiTheme="minorHAnsi" w:hAnsiTheme="minorHAnsi" w:cstheme="minorHAnsi"/>
          <w:i/>
          <w:iCs/>
          <w:u w:val="single"/>
          <w:lang w:val="el-GR"/>
        </w:rPr>
      </w:pPr>
      <w:r w:rsidRPr="005151C3">
        <w:rPr>
          <w:rFonts w:asciiTheme="minorHAnsi" w:hAnsiTheme="minorHAnsi" w:cstheme="minorHAnsi"/>
          <w:lang w:val="el-GR"/>
        </w:rPr>
        <w:t>Με βάση τον Κανονισμό Οικονομικής Διαχείρισης ΔΕΥΑΧ, και συγκεκριμένα του Άρθρου 7, που αφορά στον Απολογισμό, Ισολογισμό και έκθεση πεπραγμένων του ΔΣ και το οποίο παρατίθεται στο Παράρτημα Α', καλείστε να εντοπίσετε τα εξωτερικά και εσωτερικά έγγραφα που παράγονται ή διαχειρίζονται από τον Οργανισμό στο πλαίσιο λειτουργίας του.</w:t>
      </w:r>
    </w:p>
    <w:p w:rsidR="005151C3" w:rsidRPr="005151C3" w:rsidRDefault="005151C3" w:rsidP="005151C3">
      <w:pPr>
        <w:pStyle w:val="ad"/>
        <w:rPr>
          <w:rFonts w:asciiTheme="minorHAnsi" w:hAnsiTheme="minorHAnsi" w:cstheme="minorHAnsi"/>
          <w:i/>
          <w:iCs/>
          <w:u w:val="single"/>
          <w:lang w:val="el-GR"/>
        </w:rPr>
      </w:pPr>
      <w:r w:rsidRPr="005151C3">
        <w:rPr>
          <w:rFonts w:asciiTheme="minorHAnsi" w:hAnsiTheme="minorHAnsi" w:cstheme="minorHAnsi"/>
          <w:i/>
          <w:iCs/>
          <w:u w:val="single"/>
          <w:lang w:val="el-GR"/>
        </w:rPr>
        <w:t>Απάντηση</w:t>
      </w:r>
    </w:p>
    <w:p w:rsidR="005151C3" w:rsidRPr="005151C3" w:rsidRDefault="005151C3" w:rsidP="005151C3">
      <w:pPr>
        <w:pStyle w:val="ad"/>
        <w:rPr>
          <w:rFonts w:asciiTheme="minorHAnsi" w:hAnsiTheme="minorHAnsi" w:cstheme="minorHAnsi"/>
          <w:lang w:val="el-GR"/>
        </w:rPr>
      </w:pPr>
    </w:p>
    <w:p w:rsidR="005151C3" w:rsidRPr="005151C3" w:rsidRDefault="005151C3" w:rsidP="005151C3">
      <w:pPr>
        <w:pStyle w:val="ad"/>
        <w:rPr>
          <w:rFonts w:asciiTheme="minorHAnsi" w:hAnsiTheme="minorHAnsi" w:cstheme="minorHAnsi"/>
          <w:lang w:val="el-GR"/>
        </w:rPr>
      </w:pPr>
    </w:p>
    <w:p w:rsidR="005151C3" w:rsidRPr="005151C3" w:rsidRDefault="005151C3" w:rsidP="005151C3">
      <w:pPr>
        <w:pStyle w:val="1"/>
        <w:numPr>
          <w:ilvl w:val="0"/>
          <w:numId w:val="0"/>
        </w:numPr>
        <w:ind w:left="360" w:hanging="360"/>
        <w:rPr>
          <w:rFonts w:asciiTheme="minorHAnsi" w:hAnsiTheme="minorHAnsi" w:cstheme="minorHAnsi"/>
          <w:sz w:val="32"/>
          <w:szCs w:val="32"/>
          <w:lang w:val="el-GR"/>
        </w:rPr>
      </w:pPr>
      <w:bookmarkStart w:id="4" w:name="__RefHeading__7_1553126294"/>
      <w:bookmarkStart w:id="5" w:name="_Toc387043019"/>
      <w:bookmarkEnd w:id="4"/>
      <w:r w:rsidRPr="005151C3">
        <w:rPr>
          <w:rFonts w:asciiTheme="minorHAnsi" w:hAnsiTheme="minorHAnsi" w:cstheme="minorHAnsi"/>
          <w:sz w:val="32"/>
          <w:szCs w:val="32"/>
          <w:lang w:val="el-GR"/>
        </w:rPr>
        <w:t>3η Άσκηση</w:t>
      </w:r>
      <w:bookmarkEnd w:id="5"/>
    </w:p>
    <w:p w:rsidR="005151C3" w:rsidRPr="005151C3" w:rsidRDefault="005151C3" w:rsidP="005151C3">
      <w:pPr>
        <w:pStyle w:val="ad"/>
        <w:jc w:val="both"/>
        <w:rPr>
          <w:rFonts w:asciiTheme="minorHAnsi" w:hAnsiTheme="minorHAnsi" w:cstheme="minorHAnsi"/>
          <w:i/>
          <w:iCs/>
          <w:u w:val="single"/>
          <w:lang w:val="el-GR"/>
        </w:rPr>
      </w:pPr>
      <w:r w:rsidRPr="005151C3">
        <w:rPr>
          <w:rFonts w:asciiTheme="minorHAnsi" w:hAnsiTheme="minorHAnsi" w:cstheme="minorHAnsi"/>
          <w:lang w:val="el-GR"/>
        </w:rPr>
        <w:t>Με βάση τον Κανονισμό Οικονομικής Διαχείρισης ΔΕΥΑΧ, και συγκεκριμένα του Άρθρου 7, που αφορά στον Απολογισμό, Ισολογισμό και έκθεση πεπραγμένων του ΔΣ και το οποίο παρατίθεται στο Παράρτημα Α', προσδιορίστε ποια από τα έγγραφα είναι διοικητικά και ποια λειτουργικά.</w:t>
      </w:r>
    </w:p>
    <w:p w:rsidR="005151C3" w:rsidRPr="005151C3" w:rsidRDefault="005151C3" w:rsidP="005151C3">
      <w:pPr>
        <w:pStyle w:val="ad"/>
        <w:rPr>
          <w:rFonts w:asciiTheme="minorHAnsi" w:hAnsiTheme="minorHAnsi" w:cstheme="minorHAnsi"/>
          <w:lang w:val="el-GR"/>
        </w:rPr>
      </w:pPr>
      <w:r w:rsidRPr="005151C3">
        <w:rPr>
          <w:rFonts w:asciiTheme="minorHAnsi" w:hAnsiTheme="minorHAnsi" w:cstheme="minorHAnsi"/>
          <w:i/>
          <w:iCs/>
          <w:u w:val="single"/>
          <w:lang w:val="el-GR"/>
        </w:rPr>
        <w:t>Απάντηση</w:t>
      </w:r>
    </w:p>
    <w:p w:rsidR="005151C3" w:rsidRPr="005151C3" w:rsidRDefault="005151C3" w:rsidP="005151C3">
      <w:pPr>
        <w:pStyle w:val="2"/>
        <w:keepNext/>
        <w:widowControl w:val="0"/>
        <w:numPr>
          <w:ilvl w:val="0"/>
          <w:numId w:val="0"/>
        </w:numPr>
        <w:suppressAutoHyphens/>
        <w:spacing w:before="240" w:after="120" w:line="240" w:lineRule="auto"/>
        <w:ind w:left="576" w:hanging="576"/>
        <w:rPr>
          <w:rFonts w:asciiTheme="minorHAnsi" w:hAnsiTheme="minorHAnsi" w:cstheme="minorHAnsi"/>
          <w:sz w:val="24"/>
          <w:szCs w:val="24"/>
          <w:lang w:val="el-GR"/>
        </w:rPr>
      </w:pPr>
    </w:p>
    <w:p w:rsidR="005151C3" w:rsidRPr="005151C3" w:rsidRDefault="005151C3" w:rsidP="005151C3">
      <w:pPr>
        <w:rPr>
          <w:rFonts w:asciiTheme="minorHAnsi" w:hAnsiTheme="minorHAnsi" w:cstheme="minorHAnsi"/>
          <w:sz w:val="24"/>
          <w:szCs w:val="24"/>
          <w:lang w:val="el-GR"/>
        </w:rPr>
      </w:pPr>
    </w:p>
    <w:p w:rsidR="005151C3" w:rsidRPr="005151C3" w:rsidRDefault="005151C3" w:rsidP="005151C3">
      <w:pPr>
        <w:pStyle w:val="1"/>
        <w:numPr>
          <w:ilvl w:val="0"/>
          <w:numId w:val="0"/>
        </w:numPr>
        <w:ind w:left="360" w:hanging="360"/>
        <w:rPr>
          <w:rFonts w:asciiTheme="minorHAnsi" w:hAnsiTheme="minorHAnsi" w:cstheme="minorHAnsi"/>
          <w:sz w:val="32"/>
          <w:szCs w:val="32"/>
          <w:lang w:val="el-GR"/>
        </w:rPr>
      </w:pPr>
      <w:bookmarkStart w:id="6" w:name="__RefHeading__9_1553126294"/>
      <w:bookmarkStart w:id="7" w:name="_Toc387043020"/>
      <w:bookmarkEnd w:id="6"/>
      <w:r w:rsidRPr="005151C3">
        <w:rPr>
          <w:rFonts w:asciiTheme="minorHAnsi" w:hAnsiTheme="minorHAnsi" w:cstheme="minorHAnsi"/>
          <w:sz w:val="32"/>
          <w:szCs w:val="32"/>
          <w:lang w:val="el-GR"/>
        </w:rPr>
        <w:t>4η Άσκηση</w:t>
      </w:r>
      <w:bookmarkEnd w:id="7"/>
    </w:p>
    <w:p w:rsidR="005151C3" w:rsidRPr="005151C3" w:rsidRDefault="005151C3" w:rsidP="005151C3">
      <w:pPr>
        <w:pStyle w:val="ad"/>
        <w:jc w:val="both"/>
        <w:rPr>
          <w:rFonts w:asciiTheme="minorHAnsi" w:hAnsiTheme="minorHAnsi" w:cstheme="minorHAnsi"/>
          <w:i/>
          <w:iCs/>
          <w:u w:val="single"/>
          <w:lang w:val="el-GR"/>
        </w:rPr>
      </w:pPr>
      <w:r w:rsidRPr="005151C3">
        <w:rPr>
          <w:rFonts w:asciiTheme="minorHAnsi" w:hAnsiTheme="minorHAnsi" w:cstheme="minorHAnsi"/>
          <w:lang w:val="el-GR"/>
        </w:rPr>
        <w:t>Με βάση τον Κανονισμό Οικονομικής Διαχείρισης ΔΕΥΑΧ, και συγκεκριμένα του Άρθρου 7, που αφορά στον Απολογισμό, Ισολογισμό και έκθεση πεπραγμένων του ΔΣ και το οποίο παρατίθεται στο Παράρτημα Α', προσδιορίστε ποια από τα έγγραφα που παράγονται ή και διαχειρίζονται από τις Γραμματείες είναι: α) ζωτικής σημασίας έγγραφα, β) σημαντικά έγγραφα, γ) χρήσιμα έγγραφα και δ) μη ουσιώδη έγγραφα.</w:t>
      </w:r>
    </w:p>
    <w:p w:rsidR="005151C3" w:rsidRDefault="005151C3" w:rsidP="005151C3">
      <w:pPr>
        <w:pStyle w:val="ad"/>
        <w:rPr>
          <w:rFonts w:asciiTheme="minorHAnsi" w:hAnsiTheme="minorHAnsi" w:cstheme="minorHAnsi"/>
          <w:i/>
          <w:iCs/>
          <w:u w:val="single"/>
          <w:lang w:val="el-GR"/>
        </w:rPr>
      </w:pPr>
      <w:r w:rsidRPr="005151C3">
        <w:rPr>
          <w:rFonts w:asciiTheme="minorHAnsi" w:hAnsiTheme="minorHAnsi" w:cstheme="minorHAnsi"/>
          <w:i/>
          <w:iCs/>
          <w:u w:val="single"/>
          <w:lang w:val="el-GR"/>
        </w:rPr>
        <w:t>Απάντηση</w:t>
      </w:r>
    </w:p>
    <w:p w:rsidR="005151C3" w:rsidRDefault="005151C3">
      <w:pPr>
        <w:rPr>
          <w:rFonts w:asciiTheme="minorHAnsi" w:eastAsia="Arial Unicode MS" w:hAnsiTheme="minorHAnsi" w:cstheme="minorHAnsi"/>
          <w:i/>
          <w:iCs/>
          <w:kern w:val="1"/>
          <w:sz w:val="24"/>
          <w:szCs w:val="24"/>
          <w:u w:val="single"/>
          <w:lang w:val="el-GR" w:eastAsia="hi-IN" w:bidi="hi-IN"/>
        </w:rPr>
      </w:pPr>
      <w:r>
        <w:rPr>
          <w:rFonts w:asciiTheme="minorHAnsi" w:hAnsiTheme="minorHAnsi" w:cstheme="minorHAnsi"/>
          <w:i/>
          <w:iCs/>
          <w:u w:val="single"/>
          <w:lang w:val="el-GR"/>
        </w:rPr>
        <w:br w:type="page"/>
      </w:r>
    </w:p>
    <w:p w:rsidR="005151C3" w:rsidRPr="003C5D4D" w:rsidRDefault="005151C3" w:rsidP="005151C3">
      <w:pPr>
        <w:pStyle w:val="2"/>
        <w:numPr>
          <w:ilvl w:val="0"/>
          <w:numId w:val="0"/>
        </w:numPr>
        <w:ind w:left="576" w:hanging="576"/>
        <w:rPr>
          <w:lang w:val="el-GR"/>
        </w:rPr>
      </w:pPr>
      <w:bookmarkStart w:id="8" w:name="__RefHeading__11_1553126294"/>
      <w:bookmarkStart w:id="9" w:name="_Toc387043021"/>
      <w:bookmarkEnd w:id="8"/>
      <w:r w:rsidRPr="003C5D4D">
        <w:rPr>
          <w:lang w:val="el-GR"/>
        </w:rPr>
        <w:lastRenderedPageBreak/>
        <w:t>ΠΑΡΑΡΤΗΜΑ Α'</w:t>
      </w:r>
      <w:bookmarkEnd w:id="9"/>
    </w:p>
    <w:p w:rsidR="005151C3" w:rsidRPr="005151C3" w:rsidRDefault="005151C3" w:rsidP="005151C3">
      <w:pPr>
        <w:jc w:val="center"/>
        <w:rPr>
          <w:rFonts w:asciiTheme="minorHAnsi" w:eastAsia="Helvetica" w:hAnsiTheme="minorHAnsi" w:cstheme="minorHAnsi"/>
          <w:color w:val="000000"/>
          <w:sz w:val="24"/>
          <w:szCs w:val="24"/>
          <w:lang w:val="el-GR"/>
        </w:rPr>
      </w:pPr>
      <w:r w:rsidRPr="005151C3">
        <w:rPr>
          <w:rFonts w:asciiTheme="minorHAnsi" w:eastAsia="Helvetica" w:hAnsiTheme="minorHAnsi" w:cstheme="minorHAnsi"/>
          <w:b/>
          <w:bCs/>
          <w:color w:val="000000"/>
          <w:sz w:val="24"/>
          <w:szCs w:val="24"/>
          <w:lang w:val="el-GR"/>
        </w:rPr>
        <w:t xml:space="preserve">Άρθρο 7ο </w:t>
      </w:r>
    </w:p>
    <w:p w:rsidR="005151C3" w:rsidRPr="005151C3" w:rsidRDefault="005151C3" w:rsidP="005151C3">
      <w:pPr>
        <w:jc w:val="center"/>
        <w:rPr>
          <w:rFonts w:asciiTheme="minorHAnsi" w:eastAsia="Helvetica" w:hAnsiTheme="minorHAnsi" w:cstheme="minorHAnsi"/>
          <w:color w:val="000000"/>
          <w:sz w:val="24"/>
          <w:szCs w:val="24"/>
          <w:lang w:val="el-GR"/>
        </w:rPr>
      </w:pPr>
      <w:r w:rsidRPr="005151C3">
        <w:rPr>
          <w:rFonts w:asciiTheme="minorHAnsi" w:eastAsia="Helvetica" w:hAnsiTheme="minorHAnsi" w:cstheme="minorHAnsi"/>
          <w:color w:val="000000"/>
          <w:sz w:val="24"/>
          <w:szCs w:val="24"/>
          <w:lang w:val="el-GR"/>
        </w:rPr>
        <w:t xml:space="preserve">Απολογισμός </w:t>
      </w:r>
      <w:r w:rsidRPr="005151C3">
        <w:rPr>
          <w:rFonts w:asciiTheme="minorHAnsi" w:eastAsia="Helvetica" w:hAnsiTheme="minorHAnsi" w:cstheme="minorHAnsi"/>
          <w:b/>
          <w:bCs/>
          <w:color w:val="000000"/>
          <w:sz w:val="24"/>
          <w:szCs w:val="24"/>
          <w:lang w:val="el-GR"/>
        </w:rPr>
        <w:t xml:space="preserve">– </w:t>
      </w:r>
      <w:r w:rsidRPr="005151C3">
        <w:rPr>
          <w:rFonts w:asciiTheme="minorHAnsi" w:eastAsia="Helvetica" w:hAnsiTheme="minorHAnsi" w:cstheme="minorHAnsi"/>
          <w:color w:val="000000"/>
          <w:sz w:val="24"/>
          <w:szCs w:val="24"/>
          <w:lang w:val="el-GR"/>
        </w:rPr>
        <w:t xml:space="preserve">Ισολογισμός </w:t>
      </w:r>
      <w:r w:rsidRPr="005151C3">
        <w:rPr>
          <w:rFonts w:asciiTheme="minorHAnsi" w:eastAsia="Helvetica" w:hAnsiTheme="minorHAnsi" w:cstheme="minorHAnsi"/>
          <w:b/>
          <w:bCs/>
          <w:color w:val="000000"/>
          <w:sz w:val="24"/>
          <w:szCs w:val="24"/>
          <w:lang w:val="el-GR"/>
        </w:rPr>
        <w:t xml:space="preserve">– </w:t>
      </w:r>
      <w:r w:rsidRPr="005151C3">
        <w:rPr>
          <w:rFonts w:asciiTheme="minorHAnsi" w:eastAsia="Helvetica" w:hAnsiTheme="minorHAnsi" w:cstheme="minorHAnsi"/>
          <w:color w:val="000000"/>
          <w:sz w:val="24"/>
          <w:szCs w:val="24"/>
          <w:lang w:val="el-GR"/>
        </w:rPr>
        <w:t>έκθεση πεπραγμένων ∆</w:t>
      </w:r>
      <w:r w:rsidRPr="005151C3">
        <w:rPr>
          <w:rFonts w:asciiTheme="minorHAnsi" w:eastAsia="Helvetica" w:hAnsiTheme="minorHAnsi" w:cstheme="minorHAnsi"/>
          <w:b/>
          <w:bCs/>
          <w:color w:val="000000"/>
          <w:sz w:val="24"/>
          <w:szCs w:val="24"/>
          <w:lang w:val="el-GR"/>
        </w:rPr>
        <w:t>.</w:t>
      </w:r>
      <w:r w:rsidRPr="005151C3">
        <w:rPr>
          <w:rFonts w:asciiTheme="minorHAnsi" w:eastAsia="Helvetica" w:hAnsiTheme="minorHAnsi" w:cstheme="minorHAnsi"/>
          <w:color w:val="000000"/>
          <w:sz w:val="24"/>
          <w:szCs w:val="24"/>
          <w:lang w:val="el-GR"/>
        </w:rPr>
        <w:t>Σ</w:t>
      </w:r>
      <w:r w:rsidRPr="005151C3">
        <w:rPr>
          <w:rFonts w:asciiTheme="minorHAnsi" w:eastAsia="Helvetica" w:hAnsiTheme="minorHAnsi" w:cstheme="minorHAnsi"/>
          <w:b/>
          <w:bCs/>
          <w:color w:val="000000"/>
          <w:sz w:val="24"/>
          <w:szCs w:val="24"/>
          <w:lang w:val="el-GR"/>
        </w:rPr>
        <w:t>.</w:t>
      </w:r>
    </w:p>
    <w:p w:rsidR="005151C3" w:rsidRPr="005151C3" w:rsidRDefault="005151C3" w:rsidP="005151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Helvetica" w:hAnsiTheme="minorHAnsi" w:cstheme="minorHAnsi"/>
          <w:color w:val="000000"/>
          <w:sz w:val="24"/>
          <w:szCs w:val="24"/>
          <w:lang w:val="el-GR"/>
        </w:rPr>
      </w:pPr>
      <w:r w:rsidRPr="005151C3">
        <w:rPr>
          <w:rFonts w:asciiTheme="minorHAnsi" w:eastAsia="Helvetica" w:hAnsiTheme="minorHAnsi" w:cstheme="minorHAnsi"/>
          <w:color w:val="000000"/>
          <w:sz w:val="24"/>
          <w:szCs w:val="24"/>
          <w:lang w:val="el-GR"/>
        </w:rPr>
        <w:t>Η επιχείρηση καταρτίζει μέσα στο πρώτο τετράμηνο τον ισολογισμό και τα αποτελέσματα χρήσης.</w:t>
      </w:r>
    </w:p>
    <w:p w:rsidR="005151C3" w:rsidRPr="005151C3" w:rsidRDefault="005151C3" w:rsidP="005151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Helvetica" w:hAnsiTheme="minorHAnsi" w:cstheme="minorHAnsi"/>
          <w:color w:val="000000"/>
          <w:sz w:val="24"/>
          <w:szCs w:val="24"/>
          <w:lang w:val="el-GR"/>
        </w:rPr>
      </w:pPr>
      <w:r w:rsidRPr="005151C3">
        <w:rPr>
          <w:rFonts w:asciiTheme="minorHAnsi" w:eastAsia="Helvetica" w:hAnsiTheme="minorHAnsi" w:cstheme="minorHAnsi"/>
          <w:color w:val="000000"/>
          <w:sz w:val="24"/>
          <w:szCs w:val="24"/>
          <w:lang w:val="el-GR"/>
        </w:rPr>
        <w:t>Με τη λήξη του οικονομικού έτους κλείνονται οι ετήσιοι λογαριασμοί, γίνεται η απογραφή της περιουσίας της Επιχείρησης και συντάσσεται ο ισολογισμός, καθώς και τα αποτελέσματα χρήσεως και ο πίνακας ∆ιάθεσης Αποτελεσμάτων.</w:t>
      </w:r>
    </w:p>
    <w:p w:rsidR="005151C3" w:rsidRPr="005151C3" w:rsidRDefault="005151C3" w:rsidP="005151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Helvetica" w:hAnsiTheme="minorHAnsi" w:cstheme="minorHAnsi"/>
          <w:color w:val="000000"/>
          <w:sz w:val="24"/>
          <w:szCs w:val="24"/>
          <w:lang w:val="el-GR"/>
        </w:rPr>
      </w:pPr>
    </w:p>
    <w:p w:rsidR="005151C3" w:rsidRPr="005151C3" w:rsidRDefault="005151C3" w:rsidP="005151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Helvetica" w:hAnsiTheme="minorHAnsi" w:cstheme="minorHAnsi"/>
          <w:color w:val="000000"/>
          <w:sz w:val="24"/>
          <w:szCs w:val="24"/>
          <w:lang w:val="el-GR"/>
        </w:rPr>
      </w:pPr>
      <w:r w:rsidRPr="005151C3">
        <w:rPr>
          <w:rFonts w:asciiTheme="minorHAnsi" w:eastAsia="Helvetica" w:hAnsiTheme="minorHAnsi" w:cstheme="minorHAnsi"/>
          <w:color w:val="000000"/>
          <w:sz w:val="24"/>
          <w:szCs w:val="24"/>
          <w:lang w:val="el-GR"/>
        </w:rPr>
        <w:t>Ο ισολογισμός συνοδεύεται από αναλυτική έκθεση πεπραγμένων που συντάσσεται από τον Πρόεδρο ή το ∆.Σ. και περιλαμβάνει αιτιολόγηση των λογαριασμών και ανάλυση των εσόδων και εξόδων, των αποτελεσμάτων της χρήσης και της δημιουργίας των αποθεματικών.</w:t>
      </w:r>
    </w:p>
    <w:p w:rsidR="005151C3" w:rsidRPr="005151C3" w:rsidRDefault="005151C3" w:rsidP="005151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Helvetica" w:hAnsiTheme="minorHAnsi" w:cstheme="minorHAnsi"/>
          <w:color w:val="000000"/>
          <w:sz w:val="24"/>
          <w:szCs w:val="24"/>
          <w:lang w:val="el-GR"/>
        </w:rPr>
      </w:pPr>
    </w:p>
    <w:p w:rsidR="005151C3" w:rsidRPr="005151C3" w:rsidRDefault="005151C3" w:rsidP="005151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Helvetica" w:hAnsiTheme="minorHAnsi" w:cstheme="minorHAnsi"/>
          <w:color w:val="000000"/>
          <w:sz w:val="24"/>
          <w:szCs w:val="24"/>
          <w:lang w:val="el-GR"/>
        </w:rPr>
      </w:pPr>
      <w:r w:rsidRPr="005151C3">
        <w:rPr>
          <w:rFonts w:asciiTheme="minorHAnsi" w:eastAsia="Helvetica" w:hAnsiTheme="minorHAnsi" w:cstheme="minorHAnsi"/>
          <w:color w:val="000000"/>
          <w:sz w:val="24"/>
          <w:szCs w:val="24"/>
          <w:lang w:val="el-GR"/>
        </w:rPr>
        <w:t>Ο ισολογισμός και η έκθεση πεπραγμένων εγκρίνονται από το ∆ημοτικό Συμβούλιο και η απόφαση του στέλνεται στον Περιφερειακό ∆ιευθυντή.</w:t>
      </w:r>
    </w:p>
    <w:p w:rsidR="005151C3" w:rsidRPr="005151C3" w:rsidRDefault="005151C3" w:rsidP="005151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Helvetica" w:hAnsiTheme="minorHAnsi" w:cstheme="minorHAnsi"/>
          <w:color w:val="000000"/>
          <w:sz w:val="24"/>
          <w:szCs w:val="24"/>
          <w:lang w:val="el-GR"/>
        </w:rPr>
      </w:pPr>
    </w:p>
    <w:p w:rsidR="005151C3" w:rsidRPr="005151C3" w:rsidRDefault="005151C3" w:rsidP="005151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Helvetica" w:hAnsiTheme="minorHAnsi" w:cstheme="minorHAnsi"/>
          <w:color w:val="000000"/>
          <w:sz w:val="24"/>
          <w:szCs w:val="24"/>
          <w:lang w:val="el-GR"/>
        </w:rPr>
      </w:pPr>
      <w:r w:rsidRPr="005151C3">
        <w:rPr>
          <w:rFonts w:asciiTheme="minorHAnsi" w:eastAsia="Helvetica" w:hAnsiTheme="minorHAnsi" w:cstheme="minorHAnsi"/>
          <w:color w:val="000000"/>
          <w:sz w:val="24"/>
          <w:szCs w:val="24"/>
          <w:lang w:val="el-GR"/>
        </w:rPr>
        <w:t>Ο ισολογισμός υπογράφεται από τα μέλη του ∆ιοικητικού Συμβoυλίoυ και δημοσιεύεται (σύμφωνα με τις διατάξεις του Π.∆. 520/88 και του Ν.3463/2006).</w:t>
      </w:r>
    </w:p>
    <w:p w:rsidR="005151C3" w:rsidRPr="005151C3" w:rsidRDefault="005151C3" w:rsidP="005151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Theme="minorHAnsi" w:eastAsia="Helvetica" w:hAnsiTheme="minorHAnsi" w:cstheme="minorHAnsi"/>
          <w:color w:val="000000"/>
          <w:sz w:val="24"/>
          <w:szCs w:val="24"/>
          <w:lang w:val="el-GR"/>
        </w:rPr>
      </w:pPr>
    </w:p>
    <w:p w:rsidR="000D6A09" w:rsidRDefault="005151C3" w:rsidP="005151C3">
      <w:pPr>
        <w:autoSpaceDE w:val="0"/>
        <w:jc w:val="both"/>
        <w:rPr>
          <w:rFonts w:asciiTheme="minorHAnsi" w:eastAsia="Helvetica" w:hAnsiTheme="minorHAnsi" w:cstheme="minorHAnsi"/>
          <w:color w:val="000000"/>
          <w:sz w:val="24"/>
          <w:szCs w:val="24"/>
          <w:lang w:val="el-GR"/>
        </w:rPr>
      </w:pPr>
      <w:r w:rsidRPr="005151C3">
        <w:rPr>
          <w:rFonts w:asciiTheme="minorHAnsi" w:eastAsia="Helvetica" w:hAnsiTheme="minorHAnsi" w:cstheme="minorHAnsi"/>
          <w:color w:val="000000"/>
          <w:sz w:val="24"/>
          <w:szCs w:val="24"/>
          <w:lang w:val="el-GR"/>
        </w:rPr>
        <w:t>Έπειτα δημοσιεύεται σε μία ημερήσια εφημερίδα της έδρας της Περιφέρειας της επιχείρησης. Αναλόγως, συντάσσεται από το ∆.Σ. της επιχείρησης και δημοσιεύεται η έκθεση πεπραγμένων.</w:t>
      </w:r>
    </w:p>
    <w:p w:rsidR="000D6A09" w:rsidRDefault="000D6A09">
      <w:pPr>
        <w:rPr>
          <w:rFonts w:asciiTheme="minorHAnsi" w:eastAsia="Helvetica" w:hAnsiTheme="minorHAnsi" w:cstheme="minorHAnsi"/>
          <w:color w:val="000000"/>
          <w:sz w:val="24"/>
          <w:szCs w:val="24"/>
          <w:lang w:val="el-GR"/>
        </w:rPr>
      </w:pPr>
      <w:r>
        <w:rPr>
          <w:rFonts w:asciiTheme="minorHAnsi" w:eastAsia="Helvetica" w:hAnsiTheme="minorHAnsi" w:cstheme="minorHAnsi"/>
          <w:color w:val="000000"/>
          <w:sz w:val="24"/>
          <w:szCs w:val="24"/>
          <w:lang w:val="el-GR"/>
        </w:rPr>
        <w:br w:type="page"/>
      </w:r>
    </w:p>
    <w:p w:rsidR="000D6A09" w:rsidRPr="007108B5" w:rsidRDefault="000D6A09" w:rsidP="005151C3">
      <w:pPr>
        <w:autoSpaceDE w:val="0"/>
        <w:jc w:val="both"/>
        <w:rPr>
          <w:rFonts w:asciiTheme="minorHAnsi" w:hAnsiTheme="minorHAnsi" w:cstheme="minorHAnsi"/>
          <w:b/>
          <w:sz w:val="24"/>
          <w:szCs w:val="24"/>
          <w:lang w:val="el-GR"/>
        </w:rPr>
      </w:pPr>
      <w:r w:rsidRPr="007108B5">
        <w:rPr>
          <w:rFonts w:asciiTheme="minorHAnsi" w:hAnsiTheme="minorHAnsi" w:cstheme="minorHAnsi"/>
          <w:b/>
          <w:sz w:val="24"/>
          <w:szCs w:val="24"/>
          <w:lang w:val="el-GR"/>
        </w:rPr>
        <w:lastRenderedPageBreak/>
        <w:t>Βιβλιογραφία</w:t>
      </w:r>
    </w:p>
    <w:p w:rsidR="00564638" w:rsidRDefault="000D6A09" w:rsidP="00564638">
      <w:pPr>
        <w:autoSpaceDE w:val="0"/>
        <w:rPr>
          <w:rFonts w:asciiTheme="minorHAnsi" w:hAnsiTheme="minorHAnsi" w:cstheme="minorHAnsi"/>
          <w:sz w:val="24"/>
          <w:szCs w:val="24"/>
          <w:lang w:val="el-GR"/>
        </w:rPr>
      </w:pPr>
      <w:r>
        <w:rPr>
          <w:rFonts w:asciiTheme="minorHAnsi" w:hAnsiTheme="minorHAnsi" w:cstheme="minorHAnsi"/>
          <w:sz w:val="24"/>
          <w:szCs w:val="24"/>
          <w:lang w:val="el-GR"/>
        </w:rPr>
        <w:t xml:space="preserve">Δημοτική Επιχείρηση Ύδρευσης Αποχέτευσης Χερσονήσου (2007). </w:t>
      </w:r>
      <w:r w:rsidRPr="000D6A09">
        <w:rPr>
          <w:rFonts w:asciiTheme="minorHAnsi" w:hAnsiTheme="minorHAnsi" w:cstheme="minorHAnsi"/>
          <w:i/>
          <w:sz w:val="24"/>
          <w:szCs w:val="24"/>
          <w:lang w:val="el-GR"/>
        </w:rPr>
        <w:t>Κανονισμός οικονομικής διαχείρισης Δ.Ε.Υ.Α.Χ.</w:t>
      </w:r>
      <w:r>
        <w:rPr>
          <w:rFonts w:asciiTheme="minorHAnsi" w:hAnsiTheme="minorHAnsi" w:cstheme="minorHAnsi"/>
          <w:sz w:val="24"/>
          <w:szCs w:val="24"/>
          <w:lang w:val="el-GR"/>
        </w:rPr>
        <w:t xml:space="preserve"> Διαθέσιμο: </w:t>
      </w:r>
      <w:hyperlink r:id="rId12" w:history="1">
        <w:r w:rsidRPr="00204600">
          <w:rPr>
            <w:rStyle w:val="-"/>
            <w:rFonts w:asciiTheme="minorHAnsi" w:hAnsiTheme="minorHAnsi" w:cstheme="minorHAnsi"/>
            <w:sz w:val="24"/>
            <w:szCs w:val="24"/>
            <w:lang w:val="el-GR"/>
          </w:rPr>
          <w:t>http://www.hersonissos.gr/files/2/97/kod_end.16.07.07.pdf</w:t>
        </w:r>
      </w:hyperlink>
      <w:r>
        <w:rPr>
          <w:rFonts w:asciiTheme="minorHAnsi" w:hAnsiTheme="minorHAnsi" w:cstheme="minorHAnsi"/>
          <w:sz w:val="24"/>
          <w:szCs w:val="24"/>
          <w:lang w:val="el-GR"/>
        </w:rPr>
        <w:t xml:space="preserve"> [Ημ. Πρόσβασης: 07/07/2014].</w:t>
      </w:r>
    </w:p>
    <w:p w:rsidR="003C5D4D" w:rsidRPr="005151C3" w:rsidRDefault="005151C3" w:rsidP="00564638">
      <w:pPr>
        <w:autoSpaceDE w:val="0"/>
        <w:rPr>
          <w:rFonts w:asciiTheme="minorHAnsi" w:eastAsia="LucidaGrande" w:hAnsiTheme="minorHAnsi" w:cstheme="minorHAnsi"/>
          <w:sz w:val="24"/>
          <w:szCs w:val="24"/>
          <w:lang w:val="el-GR"/>
        </w:rPr>
      </w:pPr>
      <w:r w:rsidRPr="005151C3">
        <w:rPr>
          <w:rFonts w:asciiTheme="minorHAnsi" w:hAnsiTheme="minorHAnsi" w:cstheme="minorHAnsi"/>
          <w:sz w:val="24"/>
          <w:szCs w:val="24"/>
          <w:lang w:val="el-GR"/>
        </w:rPr>
        <w:br w:type="page"/>
      </w:r>
    </w:p>
    <w:tbl>
      <w:tblPr>
        <w:tblStyle w:val="a9"/>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2"/>
      </w:tblGrid>
      <w:tr w:rsidR="003C5D4D" w:rsidRPr="00564638" w:rsidTr="00010AFC">
        <w:trPr>
          <w:trHeight w:val="1516"/>
        </w:trPr>
        <w:tc>
          <w:tcPr>
            <w:tcW w:w="8612" w:type="dxa"/>
          </w:tcPr>
          <w:p w:rsidR="003C5D4D" w:rsidRPr="00622D8C" w:rsidRDefault="003C5D4D" w:rsidP="00010AFC">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3C5D4D" w:rsidRPr="00622D8C" w:rsidRDefault="003C5D4D" w:rsidP="00010AFC">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C5D4D" w:rsidRPr="00622D8C" w:rsidTr="00010AFC">
        <w:trPr>
          <w:trHeight w:val="7154"/>
        </w:trPr>
        <w:tc>
          <w:tcPr>
            <w:tcW w:w="8612" w:type="dxa"/>
            <w:vAlign w:val="center"/>
          </w:tcPr>
          <w:p w:rsidR="003C5D4D" w:rsidRPr="00622D8C" w:rsidRDefault="003C5D4D" w:rsidP="00010AFC">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3C5D4D" w:rsidRPr="00622D8C" w:rsidRDefault="003C5D4D" w:rsidP="00010AFC">
            <w:pPr>
              <w:rPr>
                <w:rFonts w:asciiTheme="minorHAnsi" w:hAnsiTheme="minorHAnsi" w:cs="Arial"/>
                <w:b/>
                <w:sz w:val="44"/>
                <w:szCs w:val="32"/>
                <w:lang w:val="el-GR"/>
              </w:rPr>
            </w:pPr>
          </w:p>
          <w:p w:rsidR="003C5D4D" w:rsidRPr="00622D8C" w:rsidRDefault="003C5D4D" w:rsidP="00010AFC">
            <w:pPr>
              <w:rPr>
                <w:rFonts w:asciiTheme="minorHAnsi" w:hAnsiTheme="minorHAnsi" w:cs="Arial"/>
                <w:b/>
                <w:sz w:val="44"/>
                <w:szCs w:val="32"/>
                <w:lang w:val="el-GR"/>
              </w:rPr>
            </w:pPr>
          </w:p>
          <w:p w:rsidR="003C5D4D" w:rsidRPr="00622D8C" w:rsidRDefault="003C5D4D" w:rsidP="00010AFC">
            <w:pPr>
              <w:rPr>
                <w:rFonts w:asciiTheme="minorHAnsi" w:hAnsiTheme="minorHAnsi" w:cs="Arial"/>
                <w:b/>
                <w:sz w:val="44"/>
                <w:szCs w:val="32"/>
                <w:lang w:val="el-GR"/>
              </w:rPr>
            </w:pPr>
          </w:p>
        </w:tc>
      </w:tr>
      <w:tr w:rsidR="003C5D4D" w:rsidRPr="00622D8C" w:rsidTr="00010AFC">
        <w:trPr>
          <w:trHeight w:val="2592"/>
        </w:trPr>
        <w:tc>
          <w:tcPr>
            <w:tcW w:w="8612" w:type="dxa"/>
          </w:tcPr>
          <w:p w:rsidR="003C5D4D" w:rsidRPr="00622D8C" w:rsidRDefault="003C5D4D" w:rsidP="00010AFC">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3C5D4D" w:rsidRPr="00622D8C" w:rsidRDefault="003C5D4D" w:rsidP="00010AFC">
            <w:pPr>
              <w:rPr>
                <w:rFonts w:asciiTheme="minorHAnsi" w:hAnsiTheme="minorHAnsi" w:cs="Arial"/>
                <w:lang w:val="el-GR"/>
              </w:rPr>
            </w:pPr>
          </w:p>
          <w:p w:rsidR="003C5D4D" w:rsidRPr="00622D8C" w:rsidRDefault="003C5D4D" w:rsidP="003C5D4D">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3C5D4D" w:rsidRPr="00622D8C" w:rsidRDefault="003C5D4D" w:rsidP="003C5D4D">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Ανοικτά Ακαδημαϊκά Μαθήματα στο 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3C5D4D" w:rsidRPr="00622D8C" w:rsidRDefault="003C5D4D" w:rsidP="003C5D4D">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C5D4D" w:rsidRPr="00622D8C" w:rsidRDefault="003C5D4D" w:rsidP="00010AFC">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5264785" cy="1200370"/>
                          </a:xfrm>
                          <a:prstGeom prst="rect">
                            <a:avLst/>
                          </a:prstGeom>
                          <a:noFill/>
                        </pic:spPr>
                      </pic:pic>
                    </a:graphicData>
                  </a:graphic>
                </wp:inline>
              </w:drawing>
            </w:r>
          </w:p>
        </w:tc>
      </w:tr>
    </w:tbl>
    <w:p w:rsidR="003C5D4D" w:rsidRDefault="003C5D4D" w:rsidP="003C5D4D">
      <w:pPr>
        <w:spacing w:after="360"/>
        <w:rPr>
          <w:rFonts w:asciiTheme="minorHAnsi" w:eastAsia="Times New Roman" w:hAnsiTheme="minorHAnsi" w:cs="Times New Roman"/>
          <w:b/>
          <w:sz w:val="32"/>
          <w:szCs w:val="32"/>
          <w:lang w:val="el-GR"/>
        </w:rPr>
      </w:pPr>
    </w:p>
    <w:p w:rsidR="003C5D4D" w:rsidRPr="00622D8C" w:rsidRDefault="003C5D4D" w:rsidP="003C5D4D">
      <w:pPr>
        <w:rPr>
          <w:rFonts w:asciiTheme="minorHAnsi" w:eastAsia="Times New Roman" w:hAnsiTheme="minorHAnsi" w:cs="Times New Roman"/>
          <w:b/>
          <w:sz w:val="32"/>
          <w:szCs w:val="32"/>
          <w:lang w:val="el-GR"/>
        </w:rPr>
      </w:pPr>
      <w:r>
        <w:rPr>
          <w:rFonts w:asciiTheme="minorHAnsi" w:eastAsia="Times New Roman" w:hAnsiTheme="minorHAnsi" w:cs="Times New Roman"/>
          <w:b/>
          <w:sz w:val="32"/>
          <w:szCs w:val="32"/>
          <w:lang w:val="el-GR"/>
        </w:rPr>
        <w:br w:type="page"/>
      </w:r>
      <w:r w:rsidRPr="00622D8C">
        <w:rPr>
          <w:rFonts w:asciiTheme="minorHAnsi" w:eastAsia="Times New Roman" w:hAnsiTheme="minorHAnsi" w:cs="Times New Roman"/>
          <w:b/>
          <w:sz w:val="32"/>
          <w:szCs w:val="32"/>
          <w:lang w:val="el-GR"/>
        </w:rPr>
        <w:lastRenderedPageBreak/>
        <w:t>Σημειώματα</w:t>
      </w:r>
    </w:p>
    <w:p w:rsidR="003C5D4D" w:rsidRPr="00622D8C" w:rsidRDefault="003C5D4D" w:rsidP="003C5D4D">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3C5D4D" w:rsidRPr="00622D8C" w:rsidRDefault="003C5D4D" w:rsidP="003C5D4D">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Pr>
          <w:rFonts w:asciiTheme="minorHAnsi" w:hAnsiTheme="minorHAnsi"/>
          <w:lang w:val="el-GR"/>
        </w:rPr>
        <w:t>ΤΕΙ Αθήνας</w:t>
      </w:r>
      <w:r w:rsidRPr="00622D8C">
        <w:rPr>
          <w:rFonts w:asciiTheme="minorHAnsi" w:hAnsiTheme="minorHAnsi"/>
          <w:lang w:val="el-GR"/>
        </w:rPr>
        <w:t xml:space="preserve">, </w:t>
      </w:r>
      <w:r w:rsidRPr="00FF1FC3">
        <w:rPr>
          <w:rFonts w:asciiTheme="minorHAnsi" w:hAnsiTheme="minorHAnsi"/>
          <w:color w:val="1F497D" w:themeColor="text2"/>
          <w:lang w:val="el-GR"/>
        </w:rPr>
        <w:t>Ευγενία Βασιλακάκη</w:t>
      </w:r>
      <w:r w:rsidRPr="000023C0">
        <w:rPr>
          <w:rFonts w:asciiTheme="minorHAnsi" w:hAnsiTheme="minorHAnsi"/>
          <w:color w:val="1F497D" w:themeColor="text2"/>
          <w:lang w:val="el-GR"/>
        </w:rPr>
        <w:t>, 2014.</w:t>
      </w:r>
      <w:proofErr w:type="gramEnd"/>
      <w:r w:rsidRPr="000023C0">
        <w:rPr>
          <w:rFonts w:asciiTheme="minorHAnsi" w:hAnsiTheme="minorHAnsi"/>
          <w:color w:val="1F497D" w:themeColor="text2"/>
          <w:lang w:val="el-GR"/>
        </w:rPr>
        <w:t xml:space="preserve"> </w:t>
      </w:r>
      <w:r w:rsidRPr="00FF1FC3">
        <w:rPr>
          <w:rFonts w:asciiTheme="minorHAnsi" w:hAnsiTheme="minorHAnsi"/>
          <w:color w:val="1F497D" w:themeColor="text2"/>
          <w:lang w:val="el-GR"/>
        </w:rPr>
        <w:t>Ευγενία Βασιλακάκη</w:t>
      </w:r>
      <w:r w:rsidRPr="000023C0">
        <w:rPr>
          <w:rFonts w:asciiTheme="minorHAnsi" w:hAnsiTheme="minorHAnsi"/>
          <w:color w:val="1F497D" w:themeColor="text2"/>
          <w:lang w:val="el-GR"/>
        </w:rPr>
        <w:t>. «</w:t>
      </w:r>
      <w:r w:rsidRPr="00FF1FC3">
        <w:rPr>
          <w:rFonts w:asciiTheme="minorHAnsi" w:hAnsiTheme="minorHAnsi"/>
          <w:color w:val="1F497D" w:themeColor="text2"/>
          <w:lang w:val="el-GR"/>
        </w:rPr>
        <w:t>Διαχείριση αρχειακών εγγράφων</w:t>
      </w:r>
      <w:r w:rsidR="00564638">
        <w:rPr>
          <w:rFonts w:asciiTheme="minorHAnsi" w:hAnsiTheme="minorHAnsi"/>
          <w:color w:val="1F497D" w:themeColor="text2"/>
          <w:lang w:val="el-GR"/>
        </w:rPr>
        <w:t xml:space="preserve"> (Ε)</w:t>
      </w:r>
      <w:r w:rsidRPr="000023C0">
        <w:rPr>
          <w:rFonts w:asciiTheme="minorHAnsi" w:hAnsiTheme="minorHAnsi"/>
          <w:color w:val="1F497D" w:themeColor="text2"/>
          <w:lang w:val="el-GR"/>
        </w:rPr>
        <w:t xml:space="preserve">. </w:t>
      </w:r>
      <w:r>
        <w:rPr>
          <w:rFonts w:asciiTheme="minorHAnsi" w:hAnsiTheme="minorHAnsi"/>
          <w:color w:val="1F497D" w:themeColor="text2"/>
          <w:lang w:val="el-GR"/>
        </w:rPr>
        <w:t>Ενότητα 11</w:t>
      </w:r>
      <w:r w:rsidRPr="00670635">
        <w:rPr>
          <w:rFonts w:asciiTheme="minorHAnsi" w:hAnsiTheme="minorHAnsi"/>
          <w:color w:val="1F497D" w:themeColor="text2"/>
          <w:lang w:val="el-GR"/>
        </w:rPr>
        <w:t xml:space="preserve">: </w:t>
      </w:r>
      <w:r w:rsidRPr="003C5D4D">
        <w:rPr>
          <w:rFonts w:asciiTheme="minorHAnsi" w:hAnsiTheme="minorHAnsi"/>
          <w:color w:val="1F497D" w:themeColor="text2"/>
          <w:lang w:val="el-GR"/>
        </w:rPr>
        <w:t>Διαδικασία Ενσωμάτωσης Εγγράφων σε έναν Οργανισμό</w:t>
      </w:r>
      <w:r w:rsidR="00564638">
        <w:rPr>
          <w:rFonts w:asciiTheme="minorHAnsi" w:hAnsiTheme="minorHAnsi"/>
          <w:color w:val="1F497D" w:themeColor="text2"/>
          <w:lang w:val="el-GR"/>
        </w:rPr>
        <w:t xml:space="preserve"> (στ’ μέρος)</w:t>
      </w:r>
      <w:r w:rsidRPr="00622D8C">
        <w:rPr>
          <w:rFonts w:asciiTheme="minorHAnsi" w:hAnsiTheme="minorHAnsi"/>
          <w:lang w:val="el-GR"/>
        </w:rPr>
        <w:t xml:space="preserve">». Έκδοση: 1.0. Αθήνα 2014. Διαθέσιμο από τη δικτυακή διεύθυνση: </w:t>
      </w:r>
      <w:hyperlink r:id="rId13" w:history="1">
        <w:r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3C5D4D" w:rsidRPr="00622D8C" w:rsidRDefault="003C5D4D" w:rsidP="003C5D4D">
      <w:pPr>
        <w:rPr>
          <w:rFonts w:asciiTheme="minorHAnsi" w:eastAsia="Times New Roman" w:hAnsiTheme="minorHAnsi" w:cs="Times New Roman"/>
          <w:b/>
          <w:sz w:val="24"/>
          <w:szCs w:val="32"/>
          <w:lang w:val="el-GR"/>
        </w:rPr>
      </w:pPr>
    </w:p>
    <w:p w:rsidR="003C5D4D" w:rsidRPr="00622D8C" w:rsidRDefault="003C5D4D" w:rsidP="003C5D4D">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564638" w:rsidRPr="00794F0C" w:rsidRDefault="00564638" w:rsidP="00564638">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564638" w:rsidRPr="00794F0C" w:rsidRDefault="00564638" w:rsidP="00564638">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564638" w:rsidRPr="00622D8C" w:rsidRDefault="00564638" w:rsidP="00564638">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extent cx="1648800" cy="576000"/>
            <wp:effectExtent l="0" t="0" r="8890" b="0"/>
            <wp:docPr id="9"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564638" w:rsidRPr="00194318" w:rsidRDefault="00564638" w:rsidP="00564638">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564638" w:rsidRPr="00194318" w:rsidRDefault="00564638" w:rsidP="00564638">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564638" w:rsidRPr="00194318" w:rsidRDefault="00564638" w:rsidP="00564638">
      <w:pPr>
        <w:numPr>
          <w:ilvl w:val="0"/>
          <w:numId w:val="20"/>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564638" w:rsidRPr="00194318" w:rsidRDefault="00564638" w:rsidP="00564638">
      <w:pPr>
        <w:numPr>
          <w:ilvl w:val="0"/>
          <w:numId w:val="20"/>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564638" w:rsidRPr="00194318" w:rsidRDefault="00564638" w:rsidP="00564638">
      <w:pPr>
        <w:numPr>
          <w:ilvl w:val="0"/>
          <w:numId w:val="20"/>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564638" w:rsidRPr="00194318" w:rsidRDefault="00564638" w:rsidP="00564638">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564638" w:rsidRPr="00FE7731" w:rsidRDefault="00564638" w:rsidP="00564638">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564638" w:rsidRPr="00794F0C" w:rsidRDefault="00564638" w:rsidP="00564638">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564638" w:rsidRDefault="00564638" w:rsidP="00564638">
      <w:pPr>
        <w:rPr>
          <w:rFonts w:asciiTheme="minorHAnsi" w:hAnsiTheme="minorHAnsi"/>
          <w:lang w:val="el-GR"/>
        </w:rPr>
      </w:pPr>
    </w:p>
    <w:tbl>
      <w:tblPr>
        <w:tblStyle w:val="a9"/>
        <w:tblW w:w="0" w:type="auto"/>
        <w:tblBorders>
          <w:top w:val="none" w:sz="0" w:space="0" w:color="auto"/>
          <w:left w:val="none" w:sz="0" w:space="0" w:color="auto"/>
          <w:bottom w:val="none" w:sz="0" w:space="0" w:color="auto"/>
          <w:right w:val="none" w:sz="0" w:space="0" w:color="auto"/>
        </w:tblBorders>
        <w:tblLook w:val="04A0"/>
      </w:tblPr>
      <w:tblGrid>
        <w:gridCol w:w="2093"/>
        <w:gridCol w:w="6429"/>
      </w:tblGrid>
      <w:tr w:rsidR="00564638" w:rsidRPr="00564638" w:rsidTr="00C72161">
        <w:tc>
          <w:tcPr>
            <w:tcW w:w="2093" w:type="dxa"/>
          </w:tcPr>
          <w:p w:rsidR="00564638" w:rsidRPr="00021A16" w:rsidRDefault="00564638" w:rsidP="00C72161">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564638" w:rsidRDefault="00564638" w:rsidP="00C72161">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564638" w:rsidRPr="00564638" w:rsidTr="00C72161">
        <w:tc>
          <w:tcPr>
            <w:tcW w:w="2093" w:type="dxa"/>
          </w:tcPr>
          <w:p w:rsidR="00564638" w:rsidRDefault="00564638" w:rsidP="00C72161">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564638" w:rsidRDefault="00564638" w:rsidP="00C72161">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564638" w:rsidRPr="00564638" w:rsidTr="00C72161">
        <w:tc>
          <w:tcPr>
            <w:tcW w:w="2093" w:type="dxa"/>
          </w:tcPr>
          <w:p w:rsidR="00564638" w:rsidRDefault="00564638" w:rsidP="00C72161">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564638" w:rsidRDefault="00564638" w:rsidP="00C72161">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564638" w:rsidTr="00C72161">
        <w:tc>
          <w:tcPr>
            <w:tcW w:w="2093" w:type="dxa"/>
          </w:tcPr>
          <w:p w:rsidR="00564638" w:rsidRDefault="00564638" w:rsidP="00C72161">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564638" w:rsidRDefault="00564638" w:rsidP="00C72161">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564638" w:rsidTr="00C72161">
        <w:tc>
          <w:tcPr>
            <w:tcW w:w="2093" w:type="dxa"/>
          </w:tcPr>
          <w:p w:rsidR="00564638" w:rsidRDefault="00564638" w:rsidP="00C72161">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564638" w:rsidRDefault="00564638" w:rsidP="00C72161">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564638" w:rsidTr="00C72161">
        <w:tc>
          <w:tcPr>
            <w:tcW w:w="2093" w:type="dxa"/>
          </w:tcPr>
          <w:p w:rsidR="00564638" w:rsidRDefault="00564638" w:rsidP="00C72161">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564638" w:rsidRDefault="00564638" w:rsidP="00C72161">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564638" w:rsidRPr="00564638" w:rsidTr="00C72161">
        <w:tc>
          <w:tcPr>
            <w:tcW w:w="2093" w:type="dxa"/>
          </w:tcPr>
          <w:p w:rsidR="00564638" w:rsidRDefault="00564638" w:rsidP="00C72161">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564638" w:rsidRDefault="00564638" w:rsidP="00C72161">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564638" w:rsidRPr="00564638" w:rsidTr="00C72161">
        <w:tc>
          <w:tcPr>
            <w:tcW w:w="2093" w:type="dxa"/>
          </w:tcPr>
          <w:p w:rsidR="00564638" w:rsidRDefault="00564638" w:rsidP="00C72161">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564638" w:rsidRDefault="00564638" w:rsidP="00C72161">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564638" w:rsidRPr="00564638" w:rsidTr="00C72161">
        <w:tc>
          <w:tcPr>
            <w:tcW w:w="2093" w:type="dxa"/>
          </w:tcPr>
          <w:p w:rsidR="00564638" w:rsidRDefault="00564638" w:rsidP="00C72161">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564638" w:rsidRDefault="00564638" w:rsidP="00C72161">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564638" w:rsidRPr="00564638" w:rsidTr="00C72161">
        <w:tc>
          <w:tcPr>
            <w:tcW w:w="2093" w:type="dxa"/>
          </w:tcPr>
          <w:p w:rsidR="00564638" w:rsidRDefault="00564638" w:rsidP="00C72161">
            <w:pPr>
              <w:rPr>
                <w:rFonts w:asciiTheme="minorHAnsi" w:hAnsiTheme="minorHAnsi"/>
                <w:lang w:val="el-GR"/>
              </w:rPr>
            </w:pPr>
            <w:r w:rsidRPr="00021A16">
              <w:rPr>
                <w:rFonts w:asciiTheme="minorHAnsi" w:hAnsiTheme="minorHAnsi"/>
                <w:lang w:val="el-GR"/>
              </w:rPr>
              <w:t>χωρίς σήμανση</w:t>
            </w:r>
          </w:p>
        </w:tc>
        <w:tc>
          <w:tcPr>
            <w:tcW w:w="6429" w:type="dxa"/>
          </w:tcPr>
          <w:p w:rsidR="00564638" w:rsidRDefault="00564638" w:rsidP="00C72161">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564638" w:rsidRPr="00794F0C" w:rsidRDefault="00564638" w:rsidP="00564638">
      <w:pPr>
        <w:rPr>
          <w:rFonts w:asciiTheme="minorHAnsi" w:hAnsiTheme="minorHAnsi"/>
          <w:lang w:val="el-GR"/>
        </w:rPr>
      </w:pPr>
    </w:p>
    <w:p w:rsidR="00564638" w:rsidRDefault="00564638" w:rsidP="00564638">
      <w:pPr>
        <w:rPr>
          <w:rFonts w:asciiTheme="minorHAnsi" w:eastAsia="Times New Roman" w:hAnsiTheme="minorHAnsi" w:cs="Times New Roman"/>
          <w:b/>
          <w:sz w:val="24"/>
          <w:szCs w:val="32"/>
          <w:lang w:val="el-GR"/>
        </w:rPr>
      </w:pPr>
    </w:p>
    <w:p w:rsidR="00564638" w:rsidRPr="00A36113" w:rsidRDefault="00564638" w:rsidP="00564638">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564638" w:rsidRPr="00A36113" w:rsidRDefault="00564638" w:rsidP="00564638">
      <w:pPr>
        <w:pStyle w:val="a5"/>
        <w:numPr>
          <w:ilvl w:val="0"/>
          <w:numId w:val="19"/>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564638" w:rsidRPr="00A36113" w:rsidRDefault="00564638" w:rsidP="00564638">
      <w:pPr>
        <w:pStyle w:val="a5"/>
        <w:numPr>
          <w:ilvl w:val="0"/>
          <w:numId w:val="19"/>
        </w:numPr>
        <w:rPr>
          <w:rFonts w:asciiTheme="minorHAnsi" w:hAnsiTheme="minorHAnsi"/>
          <w:lang w:val="el-GR"/>
        </w:rPr>
      </w:pPr>
      <w:r w:rsidRPr="00A36113">
        <w:rPr>
          <w:rFonts w:asciiTheme="minorHAnsi" w:hAnsiTheme="minorHAnsi"/>
          <w:lang w:val="el-GR"/>
        </w:rPr>
        <w:t>Το Σημείωμα Αναφοράς</w:t>
      </w:r>
    </w:p>
    <w:p w:rsidR="00564638" w:rsidRPr="00A36113" w:rsidRDefault="00564638" w:rsidP="00564638">
      <w:pPr>
        <w:pStyle w:val="a5"/>
        <w:numPr>
          <w:ilvl w:val="0"/>
          <w:numId w:val="19"/>
        </w:numPr>
        <w:rPr>
          <w:rFonts w:asciiTheme="minorHAnsi" w:hAnsiTheme="minorHAnsi"/>
          <w:lang w:val="el-GR"/>
        </w:rPr>
      </w:pPr>
      <w:r w:rsidRPr="00A36113">
        <w:rPr>
          <w:rFonts w:asciiTheme="minorHAnsi" w:hAnsiTheme="minorHAnsi"/>
          <w:lang w:val="el-GR"/>
        </w:rPr>
        <w:t>Το Σημείωμα Αδειοδότησης</w:t>
      </w:r>
    </w:p>
    <w:p w:rsidR="00564638" w:rsidRPr="00A36113" w:rsidRDefault="00564638" w:rsidP="00564638">
      <w:pPr>
        <w:pStyle w:val="a5"/>
        <w:numPr>
          <w:ilvl w:val="0"/>
          <w:numId w:val="19"/>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564638" w:rsidRPr="00A36113" w:rsidRDefault="00564638" w:rsidP="00564638">
      <w:pPr>
        <w:pStyle w:val="a5"/>
        <w:numPr>
          <w:ilvl w:val="0"/>
          <w:numId w:val="19"/>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564638" w:rsidRPr="0059100E" w:rsidRDefault="00564638" w:rsidP="00564638">
      <w:pPr>
        <w:rPr>
          <w:rFonts w:asciiTheme="minorHAnsi" w:hAnsiTheme="minorHAnsi"/>
          <w:lang w:val="el-GR"/>
        </w:rPr>
      </w:pPr>
    </w:p>
    <w:p w:rsidR="005151C3" w:rsidRPr="005151C3" w:rsidRDefault="005151C3" w:rsidP="00564638">
      <w:pPr>
        <w:rPr>
          <w:rFonts w:asciiTheme="minorHAnsi" w:eastAsia="LucidaGrande" w:hAnsiTheme="minorHAnsi" w:cstheme="minorHAnsi"/>
          <w:sz w:val="24"/>
          <w:szCs w:val="24"/>
          <w:lang w:val="el-GR"/>
        </w:rPr>
      </w:pPr>
    </w:p>
    <w:sectPr w:rsidR="005151C3" w:rsidRPr="005151C3" w:rsidSect="004E525F">
      <w:footerReference w:type="default" r:id="rId16"/>
      <w:pgSz w:w="11906" w:h="16838"/>
      <w:pgMar w:top="1440" w:right="1558" w:bottom="1440"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FCF" w:rsidRDefault="00F24FCF">
      <w:pPr>
        <w:spacing w:after="0" w:line="240" w:lineRule="auto"/>
      </w:pPr>
      <w:r>
        <w:separator/>
      </w:r>
    </w:p>
  </w:endnote>
  <w:endnote w:type="continuationSeparator" w:id="0">
    <w:p w:rsidR="00F24FCF" w:rsidRDefault="00F24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LucidaGrande">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4415106"/>
      <w:docPartObj>
        <w:docPartGallery w:val="Page Numbers (Bottom of Page)"/>
        <w:docPartUnique/>
      </w:docPartObj>
    </w:sdtPr>
    <w:sdtEndPr>
      <w:rPr>
        <w:sz w:val="28"/>
        <w:szCs w:val="28"/>
      </w:rPr>
    </w:sdtEndPr>
    <w:sdtContent>
      <w:p w:rsidR="0059100E" w:rsidRDefault="00DF6593">
        <w:pPr>
          <w:pStyle w:val="a7"/>
          <w:jc w:val="right"/>
        </w:pPr>
        <w:r w:rsidRPr="00AB5470">
          <w:rPr>
            <w:sz w:val="28"/>
            <w:szCs w:val="28"/>
          </w:rPr>
          <w:fldChar w:fldCharType="begin"/>
        </w:r>
        <w:r w:rsidR="0059100E" w:rsidRPr="00AB5470">
          <w:rPr>
            <w:sz w:val="28"/>
            <w:szCs w:val="28"/>
          </w:rPr>
          <w:instrText xml:space="preserve"> PAGE   \* MERGEFORMAT </w:instrText>
        </w:r>
        <w:r w:rsidRPr="00AB5470">
          <w:rPr>
            <w:sz w:val="28"/>
            <w:szCs w:val="28"/>
          </w:rPr>
          <w:fldChar w:fldCharType="separate"/>
        </w:r>
        <w:r w:rsidR="00564638">
          <w:rPr>
            <w:noProof/>
            <w:sz w:val="28"/>
            <w:szCs w:val="28"/>
          </w:rPr>
          <w:t>8</w:t>
        </w:r>
        <w:r w:rsidRPr="00AB5470">
          <w:rPr>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FCF" w:rsidRDefault="00F24FCF">
      <w:pPr>
        <w:spacing w:after="0" w:line="240" w:lineRule="auto"/>
      </w:pPr>
      <w:r>
        <w:separator/>
      </w:r>
    </w:p>
  </w:footnote>
  <w:footnote w:type="continuationSeparator" w:id="0">
    <w:p w:rsidR="00F24FCF" w:rsidRDefault="00F24F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720"/>
        </w:tabs>
        <w:ind w:left="72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2">
    <w:nsid w:val="019678FE"/>
    <w:multiLevelType w:val="hybridMultilevel"/>
    <w:tmpl w:val="3508CE14"/>
    <w:lvl w:ilvl="0" w:tplc="5900D9E2">
      <w:start w:val="1"/>
      <w:numFmt w:val="decimal"/>
      <w:lvlText w:val="%1."/>
      <w:lvlJc w:val="left"/>
      <w:pPr>
        <w:ind w:left="1392" w:hanging="825"/>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
    <w:nsid w:val="09BB7F17"/>
    <w:multiLevelType w:val="singleLevel"/>
    <w:tmpl w:val="0408000F"/>
    <w:lvl w:ilvl="0">
      <w:start w:val="1"/>
      <w:numFmt w:val="decimal"/>
      <w:lvlText w:val="%1."/>
      <w:lvlJc w:val="left"/>
      <w:pPr>
        <w:ind w:left="720" w:hanging="360"/>
      </w:pPr>
      <w:rPr>
        <w:sz w:val="24"/>
      </w:rPr>
    </w:lvl>
  </w:abstractNum>
  <w:abstractNum w:abstractNumId="4">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5">
    <w:nsid w:val="151759BF"/>
    <w:multiLevelType w:val="multilevel"/>
    <w:tmpl w:val="0408001D"/>
    <w:styleLink w:val="a"/>
    <w:lvl w:ilvl="0">
      <w:start w:val="1"/>
      <w:numFmt w:val="decimal"/>
      <w:lvlText w:val="%1)"/>
      <w:lvlJc w:val="left"/>
      <w:pPr>
        <w:ind w:left="360" w:hanging="360"/>
      </w:pPr>
      <w:rPr>
        <w:rFonts w:asciiTheme="minorHAnsi" w:hAnsiTheme="minorHAns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0043B7"/>
    <w:multiLevelType w:val="hybridMultilevel"/>
    <w:tmpl w:val="ECA40BE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245A57B4"/>
    <w:multiLevelType w:val="hybridMultilevel"/>
    <w:tmpl w:val="BEAEB6AA"/>
    <w:lvl w:ilvl="0" w:tplc="E8F48A18">
      <w:start w:val="3"/>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5EF7D02"/>
    <w:multiLevelType w:val="hybridMultilevel"/>
    <w:tmpl w:val="7B2AA140"/>
    <w:lvl w:ilvl="0" w:tplc="77DA50D2">
      <w:start w:val="1"/>
      <w:numFmt w:val="decimal"/>
      <w:lvlText w:val="%1."/>
      <w:lvlJc w:val="left"/>
      <w:pPr>
        <w:ind w:left="1710" w:hanging="99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4816F2C"/>
    <w:multiLevelType w:val="hybridMultilevel"/>
    <w:tmpl w:val="8DA6A212"/>
    <w:lvl w:ilvl="0" w:tplc="AE2ECC0C">
      <w:start w:val="1"/>
      <w:numFmt w:val="decimal"/>
      <w:lvlText w:val="%1."/>
      <w:lvlJc w:val="left"/>
      <w:pPr>
        <w:ind w:left="36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80672E1"/>
    <w:multiLevelType w:val="multilevel"/>
    <w:tmpl w:val="0408001D"/>
    <w:numStyleLink w:val="a"/>
  </w:abstractNum>
  <w:abstractNum w:abstractNumId="13">
    <w:nsid w:val="41052E36"/>
    <w:multiLevelType w:val="hybridMultilevel"/>
    <w:tmpl w:val="23CE15A6"/>
    <w:lvl w:ilvl="0" w:tplc="86F4BBAE">
      <w:start w:val="7"/>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5">
    <w:nsid w:val="47F555D2"/>
    <w:multiLevelType w:val="hybridMultilevel"/>
    <w:tmpl w:val="1E701570"/>
    <w:lvl w:ilvl="0" w:tplc="5596F534">
      <w:start w:val="9"/>
      <w:numFmt w:val="decimal"/>
      <w:lvlText w:val="%1."/>
      <w:lvlJc w:val="left"/>
      <w:pPr>
        <w:ind w:left="36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17">
    <w:nsid w:val="5211194E"/>
    <w:multiLevelType w:val="multilevel"/>
    <w:tmpl w:val="0408001D"/>
    <w:numStyleLink w:val="a"/>
  </w:abstractNum>
  <w:abstractNum w:abstractNumId="18">
    <w:nsid w:val="68CF1C9B"/>
    <w:multiLevelType w:val="multilevel"/>
    <w:tmpl w:val="0408001D"/>
    <w:styleLink w:val="10"/>
    <w:lvl w:ilvl="0">
      <w:start w:val="1"/>
      <w:numFmt w:val="decimal"/>
      <w:lvlText w:val="%1)"/>
      <w:lvlJc w:val="left"/>
      <w:pPr>
        <w:ind w:left="360" w:hanging="360"/>
      </w:pPr>
      <w:rPr>
        <w:rFonts w:ascii="Calibri" w:hAnsi="Calibr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9476D2E"/>
    <w:multiLevelType w:val="hybridMultilevel"/>
    <w:tmpl w:val="A60A56CC"/>
    <w:lvl w:ilvl="0" w:tplc="6194FA46">
      <w:start w:val="2"/>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6"/>
  </w:num>
  <w:num w:numId="3">
    <w:abstractNumId w:val="14"/>
  </w:num>
  <w:num w:numId="4">
    <w:abstractNumId w:val="1"/>
  </w:num>
  <w:num w:numId="5">
    <w:abstractNumId w:val="5"/>
  </w:num>
  <w:num w:numId="6">
    <w:abstractNumId w:val="8"/>
  </w:num>
  <w:num w:numId="7">
    <w:abstractNumId w:val="2"/>
  </w:num>
  <w:num w:numId="8">
    <w:abstractNumId w:val="18"/>
  </w:num>
  <w:num w:numId="9">
    <w:abstractNumId w:val="3"/>
  </w:num>
  <w:num w:numId="10">
    <w:abstractNumId w:val="15"/>
  </w:num>
  <w:num w:numId="11">
    <w:abstractNumId w:val="12"/>
  </w:num>
  <w:num w:numId="12">
    <w:abstractNumId w:val="10"/>
  </w:num>
  <w:num w:numId="13">
    <w:abstractNumId w:val="19"/>
  </w:num>
  <w:num w:numId="14">
    <w:abstractNumId w:val="17"/>
  </w:num>
  <w:num w:numId="15">
    <w:abstractNumId w:val="7"/>
  </w:num>
  <w:num w:numId="16">
    <w:abstractNumId w:val="6"/>
  </w:num>
  <w:num w:numId="17">
    <w:abstractNumId w:val="13"/>
  </w:num>
  <w:num w:numId="18">
    <w:abstractNumId w:val="0"/>
  </w:num>
  <w:num w:numId="19">
    <w:abstractNumId w:val="11"/>
  </w:num>
  <w:num w:numId="20">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3399D"/>
    <w:rsid w:val="00050723"/>
    <w:rsid w:val="00082C02"/>
    <w:rsid w:val="000B1FEC"/>
    <w:rsid w:val="000D6A09"/>
    <w:rsid w:val="00124510"/>
    <w:rsid w:val="00134093"/>
    <w:rsid w:val="00143CE4"/>
    <w:rsid w:val="001509F1"/>
    <w:rsid w:val="00156ABF"/>
    <w:rsid w:val="00221CC3"/>
    <w:rsid w:val="00224459"/>
    <w:rsid w:val="0024258E"/>
    <w:rsid w:val="002458BC"/>
    <w:rsid w:val="00251B16"/>
    <w:rsid w:val="002B48CB"/>
    <w:rsid w:val="002C0BB3"/>
    <w:rsid w:val="003C5D4D"/>
    <w:rsid w:val="003E19A4"/>
    <w:rsid w:val="003E6014"/>
    <w:rsid w:val="00404494"/>
    <w:rsid w:val="00492406"/>
    <w:rsid w:val="004D22C5"/>
    <w:rsid w:val="004E525F"/>
    <w:rsid w:val="004F6F1A"/>
    <w:rsid w:val="0051005C"/>
    <w:rsid w:val="005151C3"/>
    <w:rsid w:val="00524A80"/>
    <w:rsid w:val="00561F7D"/>
    <w:rsid w:val="00564638"/>
    <w:rsid w:val="0059100E"/>
    <w:rsid w:val="005A4EC8"/>
    <w:rsid w:val="00620220"/>
    <w:rsid w:val="0066255A"/>
    <w:rsid w:val="0066673F"/>
    <w:rsid w:val="00681616"/>
    <w:rsid w:val="006A77FC"/>
    <w:rsid w:val="006B5DEA"/>
    <w:rsid w:val="006E5834"/>
    <w:rsid w:val="006F2B13"/>
    <w:rsid w:val="007108B5"/>
    <w:rsid w:val="00745CCA"/>
    <w:rsid w:val="007935E3"/>
    <w:rsid w:val="0089231A"/>
    <w:rsid w:val="00892742"/>
    <w:rsid w:val="008D57A5"/>
    <w:rsid w:val="008E057A"/>
    <w:rsid w:val="008E11E4"/>
    <w:rsid w:val="009104F1"/>
    <w:rsid w:val="009146EA"/>
    <w:rsid w:val="00983C0D"/>
    <w:rsid w:val="009A5D62"/>
    <w:rsid w:val="00A10974"/>
    <w:rsid w:val="00A96B59"/>
    <w:rsid w:val="00A97906"/>
    <w:rsid w:val="00AC1731"/>
    <w:rsid w:val="00AC2AAC"/>
    <w:rsid w:val="00AD5A3D"/>
    <w:rsid w:val="00AD7803"/>
    <w:rsid w:val="00AE693C"/>
    <w:rsid w:val="00B3399D"/>
    <w:rsid w:val="00B44ABE"/>
    <w:rsid w:val="00B72F36"/>
    <w:rsid w:val="00BB0288"/>
    <w:rsid w:val="00BB1E9A"/>
    <w:rsid w:val="00C326BF"/>
    <w:rsid w:val="00C846D0"/>
    <w:rsid w:val="00CC3445"/>
    <w:rsid w:val="00CC6833"/>
    <w:rsid w:val="00D26F81"/>
    <w:rsid w:val="00D33B00"/>
    <w:rsid w:val="00D8684C"/>
    <w:rsid w:val="00D95AFA"/>
    <w:rsid w:val="00DC5C27"/>
    <w:rsid w:val="00DF6593"/>
    <w:rsid w:val="00E01BC1"/>
    <w:rsid w:val="00E02D3B"/>
    <w:rsid w:val="00E10403"/>
    <w:rsid w:val="00E6417D"/>
    <w:rsid w:val="00E8148B"/>
    <w:rsid w:val="00E828B3"/>
    <w:rsid w:val="00EB0267"/>
    <w:rsid w:val="00ED78CA"/>
    <w:rsid w:val="00EE047E"/>
    <w:rsid w:val="00EF3AFC"/>
    <w:rsid w:val="00EF768A"/>
    <w:rsid w:val="00F20A01"/>
    <w:rsid w:val="00F24FCF"/>
    <w:rsid w:val="00F652D1"/>
    <w:rsid w:val="00FD0A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E19A4"/>
    <w:rPr>
      <w:rFonts w:ascii="Arial" w:eastAsiaTheme="minorEastAsia" w:hAnsi="Arial"/>
      <w:lang w:bidi="en-US"/>
    </w:rPr>
  </w:style>
  <w:style w:type="paragraph" w:styleId="1">
    <w:name w:val="heading 1"/>
    <w:basedOn w:val="a0"/>
    <w:next w:val="a0"/>
    <w:link w:val="1Char"/>
    <w:uiPriority w:val="9"/>
    <w:qFormat/>
    <w:rsid w:val="00082C02"/>
    <w:pPr>
      <w:numPr>
        <w:numId w:val="1"/>
      </w:numPr>
      <w:spacing w:before="480" w:after="0"/>
      <w:contextualSpacing/>
      <w:outlineLvl w:val="0"/>
    </w:pPr>
    <w:rPr>
      <w:rFonts w:eastAsiaTheme="majorEastAsia" w:cstheme="majorBidi"/>
      <w:b/>
      <w:bCs/>
      <w:sz w:val="30"/>
      <w:szCs w:val="28"/>
    </w:rPr>
  </w:style>
  <w:style w:type="paragraph" w:styleId="2">
    <w:name w:val="heading 2"/>
    <w:basedOn w:val="a0"/>
    <w:next w:val="a0"/>
    <w:link w:val="2Char"/>
    <w:uiPriority w:val="9"/>
    <w:unhideWhenUsed/>
    <w:qFormat/>
    <w:rsid w:val="00082C02"/>
    <w:pPr>
      <w:numPr>
        <w:ilvl w:val="1"/>
        <w:numId w:val="1"/>
      </w:numPr>
      <w:spacing w:before="200" w:after="0"/>
      <w:outlineLvl w:val="1"/>
    </w:pPr>
    <w:rPr>
      <w:rFonts w:eastAsiaTheme="majorEastAsia" w:cstheme="majorBidi"/>
      <w:b/>
      <w:bCs/>
      <w:sz w:val="28"/>
      <w:szCs w:val="26"/>
    </w:rPr>
  </w:style>
  <w:style w:type="paragraph" w:styleId="3">
    <w:name w:val="heading 3"/>
    <w:basedOn w:val="a0"/>
    <w:next w:val="a0"/>
    <w:link w:val="3Char"/>
    <w:uiPriority w:val="9"/>
    <w:unhideWhenUsed/>
    <w:qFormat/>
    <w:rsid w:val="00082C02"/>
    <w:pPr>
      <w:numPr>
        <w:ilvl w:val="2"/>
        <w:numId w:val="1"/>
      </w:numPr>
      <w:spacing w:before="200" w:after="0" w:line="271" w:lineRule="auto"/>
      <w:outlineLvl w:val="2"/>
    </w:pPr>
    <w:rPr>
      <w:rFonts w:eastAsiaTheme="majorEastAsia" w:cstheme="majorBidi"/>
      <w:b/>
      <w:bCs/>
      <w:sz w:val="26"/>
    </w:rPr>
  </w:style>
  <w:style w:type="paragraph" w:styleId="4">
    <w:name w:val="heading 4"/>
    <w:basedOn w:val="a0"/>
    <w:next w:val="a0"/>
    <w:link w:val="4Char"/>
    <w:uiPriority w:val="9"/>
    <w:unhideWhenUsed/>
    <w:qFormat/>
    <w:rsid w:val="00082C02"/>
    <w:pPr>
      <w:numPr>
        <w:ilvl w:val="3"/>
        <w:numId w:val="1"/>
      </w:numPr>
      <w:spacing w:before="200" w:after="0"/>
      <w:outlineLvl w:val="3"/>
    </w:pPr>
    <w:rPr>
      <w:rFonts w:eastAsiaTheme="majorEastAsia" w:cstheme="majorBidi"/>
      <w:b/>
      <w:bCs/>
      <w:iCs/>
      <w:sz w:val="24"/>
    </w:rPr>
  </w:style>
  <w:style w:type="paragraph" w:styleId="5">
    <w:name w:val="heading 5"/>
    <w:basedOn w:val="a0"/>
    <w:next w:val="a0"/>
    <w:link w:val="5Char"/>
    <w:uiPriority w:val="9"/>
    <w:unhideWhenUsed/>
    <w:qFormat/>
    <w:rsid w:val="00082C02"/>
    <w:pPr>
      <w:numPr>
        <w:ilvl w:val="4"/>
        <w:numId w:val="1"/>
      </w:numPr>
      <w:spacing w:before="200" w:after="0"/>
      <w:outlineLvl w:val="4"/>
    </w:pPr>
    <w:rPr>
      <w:rFonts w:eastAsiaTheme="majorEastAsia" w:cstheme="majorBidi"/>
      <w:b/>
      <w:bCs/>
    </w:rPr>
  </w:style>
  <w:style w:type="paragraph" w:styleId="6">
    <w:name w:val="heading 6"/>
    <w:basedOn w:val="a0"/>
    <w:next w:val="a0"/>
    <w:link w:val="6Char"/>
    <w:uiPriority w:val="9"/>
    <w:semiHidden/>
    <w:unhideWhenUsed/>
    <w:qFormat/>
    <w:rsid w:val="00B3399D"/>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0"/>
    <w:next w:val="a0"/>
    <w:link w:val="7Char"/>
    <w:uiPriority w:val="9"/>
    <w:semiHidden/>
    <w:unhideWhenUsed/>
    <w:qFormat/>
    <w:rsid w:val="00B3399D"/>
    <w:pPr>
      <w:numPr>
        <w:ilvl w:val="6"/>
        <w:numId w:val="1"/>
      </w:numPr>
      <w:spacing w:after="0"/>
      <w:outlineLvl w:val="6"/>
    </w:pPr>
    <w:rPr>
      <w:rFonts w:asciiTheme="majorHAnsi" w:eastAsiaTheme="majorEastAsia" w:hAnsiTheme="majorHAnsi" w:cstheme="majorBidi"/>
      <w:i/>
      <w:iCs/>
    </w:rPr>
  </w:style>
  <w:style w:type="paragraph" w:styleId="8">
    <w:name w:val="heading 8"/>
    <w:basedOn w:val="a0"/>
    <w:next w:val="a0"/>
    <w:link w:val="8Char"/>
    <w:uiPriority w:val="9"/>
    <w:semiHidden/>
    <w:unhideWhenUsed/>
    <w:qFormat/>
    <w:rsid w:val="00B3399D"/>
    <w:pPr>
      <w:numPr>
        <w:ilvl w:val="7"/>
        <w:numId w:val="1"/>
      </w:numPr>
      <w:spacing w:after="0"/>
      <w:outlineLvl w:val="7"/>
    </w:pPr>
    <w:rPr>
      <w:rFonts w:asciiTheme="majorHAnsi" w:eastAsiaTheme="majorEastAsia" w:hAnsiTheme="majorHAnsi" w:cstheme="majorBidi"/>
      <w:sz w:val="20"/>
      <w:szCs w:val="20"/>
    </w:rPr>
  </w:style>
  <w:style w:type="paragraph" w:styleId="9">
    <w:name w:val="heading 9"/>
    <w:basedOn w:val="a0"/>
    <w:next w:val="a0"/>
    <w:link w:val="9Char"/>
    <w:uiPriority w:val="9"/>
    <w:semiHidden/>
    <w:unhideWhenUsed/>
    <w:qFormat/>
    <w:rsid w:val="00B3399D"/>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1"/>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1"/>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1"/>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1"/>
    <w:link w:val="5"/>
    <w:uiPriority w:val="9"/>
    <w:rsid w:val="00082C02"/>
    <w:rPr>
      <w:rFonts w:ascii="Arial" w:eastAsiaTheme="majorEastAsia" w:hAnsi="Arial" w:cstheme="majorBidi"/>
      <w:b/>
      <w:bCs/>
      <w:lang w:bidi="en-US"/>
    </w:rPr>
  </w:style>
  <w:style w:type="character" w:customStyle="1" w:styleId="6Char">
    <w:name w:val="Επικεφαλίδα 6 Char"/>
    <w:basedOn w:val="a1"/>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1"/>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1"/>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1"/>
    <w:link w:val="9"/>
    <w:uiPriority w:val="9"/>
    <w:semiHidden/>
    <w:rsid w:val="00B3399D"/>
    <w:rPr>
      <w:rFonts w:asciiTheme="majorHAnsi" w:eastAsiaTheme="majorEastAsia" w:hAnsiTheme="majorHAnsi" w:cstheme="majorBidi"/>
      <w:i/>
      <w:iCs/>
      <w:spacing w:val="5"/>
      <w:sz w:val="20"/>
      <w:szCs w:val="20"/>
      <w:lang w:bidi="en-US"/>
    </w:rPr>
  </w:style>
  <w:style w:type="paragraph" w:styleId="a4">
    <w:name w:val="Title"/>
    <w:basedOn w:val="a0"/>
    <w:next w:val="a0"/>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1"/>
    <w:link w:val="a4"/>
    <w:uiPriority w:val="10"/>
    <w:rsid w:val="00983C0D"/>
    <w:rPr>
      <w:rFonts w:ascii="Arial" w:eastAsiaTheme="majorEastAsia" w:hAnsi="Arial" w:cstheme="majorBidi"/>
      <w:b/>
      <w:spacing w:val="5"/>
      <w:sz w:val="36"/>
      <w:szCs w:val="52"/>
      <w:lang w:bidi="en-US"/>
    </w:rPr>
  </w:style>
  <w:style w:type="paragraph" w:styleId="a5">
    <w:name w:val="List Paragraph"/>
    <w:basedOn w:val="a0"/>
    <w:uiPriority w:val="34"/>
    <w:qFormat/>
    <w:rsid w:val="00B3399D"/>
    <w:pPr>
      <w:ind w:left="720"/>
      <w:contextualSpacing/>
    </w:pPr>
  </w:style>
  <w:style w:type="paragraph" w:styleId="a6">
    <w:name w:val="TOC Heading"/>
    <w:basedOn w:val="1"/>
    <w:next w:val="a0"/>
    <w:uiPriority w:val="39"/>
    <w:unhideWhenUsed/>
    <w:qFormat/>
    <w:rsid w:val="00B3399D"/>
    <w:pPr>
      <w:outlineLvl w:val="9"/>
    </w:pPr>
  </w:style>
  <w:style w:type="paragraph" w:styleId="a7">
    <w:name w:val="footer"/>
    <w:basedOn w:val="a0"/>
    <w:link w:val="Char0"/>
    <w:unhideWhenUsed/>
    <w:rsid w:val="00B3399D"/>
    <w:pPr>
      <w:tabs>
        <w:tab w:val="center" w:pos="4153"/>
        <w:tab w:val="right" w:pos="8306"/>
      </w:tabs>
      <w:spacing w:after="0" w:line="240" w:lineRule="auto"/>
    </w:pPr>
  </w:style>
  <w:style w:type="character" w:customStyle="1" w:styleId="Char0">
    <w:name w:val="Υποσέλιδο Char"/>
    <w:basedOn w:val="a1"/>
    <w:link w:val="a7"/>
    <w:uiPriority w:val="99"/>
    <w:rsid w:val="00B3399D"/>
    <w:rPr>
      <w:rFonts w:eastAsiaTheme="minorEastAsia"/>
      <w:lang w:bidi="en-US"/>
    </w:rPr>
  </w:style>
  <w:style w:type="paragraph" w:styleId="11">
    <w:name w:val="toc 1"/>
    <w:basedOn w:val="a0"/>
    <w:next w:val="a0"/>
    <w:autoRedefine/>
    <w:uiPriority w:val="39"/>
    <w:unhideWhenUsed/>
    <w:rsid w:val="00B3399D"/>
    <w:pPr>
      <w:spacing w:after="100"/>
    </w:pPr>
  </w:style>
  <w:style w:type="paragraph" w:styleId="20">
    <w:name w:val="toc 2"/>
    <w:basedOn w:val="a0"/>
    <w:next w:val="a0"/>
    <w:autoRedefine/>
    <w:uiPriority w:val="39"/>
    <w:unhideWhenUsed/>
    <w:rsid w:val="00B3399D"/>
    <w:pPr>
      <w:spacing w:after="100"/>
      <w:ind w:left="240"/>
    </w:pPr>
  </w:style>
  <w:style w:type="paragraph" w:styleId="30">
    <w:name w:val="toc 3"/>
    <w:basedOn w:val="a0"/>
    <w:next w:val="a0"/>
    <w:autoRedefine/>
    <w:uiPriority w:val="39"/>
    <w:unhideWhenUsed/>
    <w:rsid w:val="00B3399D"/>
    <w:pPr>
      <w:spacing w:after="100"/>
      <w:ind w:left="480"/>
    </w:pPr>
  </w:style>
  <w:style w:type="character" w:styleId="-">
    <w:name w:val="Hyperlink"/>
    <w:basedOn w:val="a1"/>
    <w:uiPriority w:val="99"/>
    <w:unhideWhenUsed/>
    <w:rsid w:val="00B3399D"/>
    <w:rPr>
      <w:color w:val="0000FF" w:themeColor="hyperlink"/>
      <w:u w:val="single"/>
    </w:rPr>
  </w:style>
  <w:style w:type="paragraph" w:styleId="a8">
    <w:name w:val="Balloon Text"/>
    <w:basedOn w:val="a0"/>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1"/>
    <w:link w:val="a8"/>
    <w:uiPriority w:val="99"/>
    <w:semiHidden/>
    <w:rsid w:val="00B3399D"/>
    <w:rPr>
      <w:rFonts w:ascii="Tahoma" w:eastAsiaTheme="minorEastAsia" w:hAnsi="Tahoma" w:cs="Tahoma"/>
      <w:sz w:val="16"/>
      <w:szCs w:val="16"/>
      <w:lang w:bidi="en-US"/>
    </w:rPr>
  </w:style>
  <w:style w:type="table" w:styleId="a9">
    <w:name w:val="Table Grid"/>
    <w:basedOn w:val="a2"/>
    <w:uiPriority w:val="39"/>
    <w:rsid w:val="00AD5A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0"/>
    <w:next w:val="a0"/>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1"/>
    <w:link w:val="aa"/>
    <w:uiPriority w:val="11"/>
    <w:rsid w:val="00983C0D"/>
    <w:rPr>
      <w:rFonts w:ascii="Arial" w:eastAsiaTheme="majorEastAsia" w:hAnsi="Arial" w:cstheme="majorBidi"/>
      <w:b/>
      <w:iCs/>
      <w:spacing w:val="15"/>
      <w:sz w:val="32"/>
      <w:szCs w:val="24"/>
      <w:lang w:bidi="en-US"/>
    </w:rPr>
  </w:style>
  <w:style w:type="paragraph" w:styleId="40">
    <w:name w:val="toc 4"/>
    <w:basedOn w:val="a0"/>
    <w:next w:val="a0"/>
    <w:autoRedefine/>
    <w:uiPriority w:val="39"/>
    <w:unhideWhenUsed/>
    <w:rsid w:val="00E02D3B"/>
    <w:pPr>
      <w:spacing w:after="100"/>
      <w:ind w:left="660"/>
    </w:pPr>
  </w:style>
  <w:style w:type="paragraph" w:styleId="50">
    <w:name w:val="toc 5"/>
    <w:basedOn w:val="a0"/>
    <w:next w:val="a0"/>
    <w:autoRedefine/>
    <w:uiPriority w:val="39"/>
    <w:unhideWhenUsed/>
    <w:rsid w:val="00E02D3B"/>
    <w:pPr>
      <w:spacing w:after="100"/>
      <w:ind w:left="880"/>
    </w:pPr>
  </w:style>
  <w:style w:type="paragraph" w:styleId="Web">
    <w:name w:val="Normal (Web)"/>
    <w:basedOn w:val="a0"/>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b">
    <w:name w:val="page number"/>
    <w:basedOn w:val="a1"/>
    <w:rsid w:val="00FD0A80"/>
  </w:style>
  <w:style w:type="paragraph" w:customStyle="1" w:styleId="MTDisplayEquation">
    <w:name w:val="MTDisplayEquation"/>
    <w:basedOn w:val="a0"/>
    <w:next w:val="a0"/>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c">
    <w:name w:val="header"/>
    <w:basedOn w:val="a0"/>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1"/>
    <w:link w:val="ac"/>
    <w:rsid w:val="00FD0A80"/>
    <w:rPr>
      <w:rFonts w:ascii="Arial" w:eastAsia="Times New Roman" w:hAnsi="Arial" w:cs="Times New Roman"/>
      <w:sz w:val="24"/>
      <w:szCs w:val="24"/>
      <w:lang w:val="el-GR" w:eastAsia="el-GR"/>
    </w:rPr>
  </w:style>
  <w:style w:type="character" w:styleId="-0">
    <w:name w:val="FollowedHyperlink"/>
    <w:basedOn w:val="a1"/>
    <w:uiPriority w:val="99"/>
    <w:semiHidden/>
    <w:unhideWhenUsed/>
    <w:rsid w:val="00FD0A80"/>
    <w:rPr>
      <w:color w:val="800080" w:themeColor="followedHyperlink"/>
      <w:u w:val="single"/>
    </w:rPr>
  </w:style>
  <w:style w:type="character" w:customStyle="1" w:styleId="MTConvertedEquation">
    <w:name w:val="MTConvertedEquation"/>
    <w:basedOn w:val="a1"/>
    <w:rsid w:val="00FD0A80"/>
    <w:rPr>
      <w:rFonts w:cs="Arial"/>
      <w:position w:val="-36"/>
    </w:rPr>
  </w:style>
  <w:style w:type="paragraph" w:styleId="ad">
    <w:name w:val="Body Text"/>
    <w:basedOn w:val="a0"/>
    <w:link w:val="Char4"/>
    <w:rsid w:val="0066255A"/>
    <w:pPr>
      <w:widowControl w:val="0"/>
      <w:suppressAutoHyphens/>
      <w:spacing w:after="120" w:line="240" w:lineRule="auto"/>
    </w:pPr>
    <w:rPr>
      <w:rFonts w:ascii="Times New Roman" w:eastAsia="Arial Unicode MS" w:hAnsi="Times New Roman" w:cs="Arial Unicode MS"/>
      <w:kern w:val="1"/>
      <w:sz w:val="24"/>
      <w:szCs w:val="24"/>
      <w:lang w:val="en-GB" w:eastAsia="hi-IN" w:bidi="hi-IN"/>
    </w:rPr>
  </w:style>
  <w:style w:type="character" w:customStyle="1" w:styleId="Char4">
    <w:name w:val="Σώμα κειμένου Char"/>
    <w:basedOn w:val="a1"/>
    <w:link w:val="ad"/>
    <w:rsid w:val="0066255A"/>
    <w:rPr>
      <w:rFonts w:ascii="Times New Roman" w:eastAsia="Arial Unicode MS" w:hAnsi="Times New Roman" w:cs="Arial Unicode MS"/>
      <w:kern w:val="1"/>
      <w:sz w:val="24"/>
      <w:szCs w:val="24"/>
      <w:lang w:val="en-GB" w:eastAsia="hi-IN" w:bidi="hi-IN"/>
    </w:rPr>
  </w:style>
  <w:style w:type="paragraph" w:customStyle="1" w:styleId="31">
    <w:name w:val="Σώμα κείμενου 31"/>
    <w:basedOn w:val="a0"/>
    <w:rsid w:val="0066255A"/>
    <w:pPr>
      <w:widowControl w:val="0"/>
      <w:suppressAutoHyphens/>
      <w:spacing w:after="0" w:line="240" w:lineRule="auto"/>
      <w:jc w:val="both"/>
    </w:pPr>
    <w:rPr>
      <w:rFonts w:eastAsia="Arial" w:cs="Arial"/>
      <w:kern w:val="1"/>
      <w:sz w:val="24"/>
      <w:szCs w:val="24"/>
      <w:lang w:val="el-GR" w:eastAsia="hi-IN" w:bidi="hi-IN"/>
    </w:rPr>
  </w:style>
  <w:style w:type="paragraph" w:customStyle="1" w:styleId="ContentsHeading">
    <w:name w:val="Contents Heading"/>
    <w:basedOn w:val="a0"/>
    <w:rsid w:val="0066255A"/>
    <w:pPr>
      <w:keepNext/>
      <w:widowControl w:val="0"/>
      <w:suppressLineNumbers/>
      <w:suppressAutoHyphens/>
      <w:spacing w:before="240" w:after="120" w:line="240" w:lineRule="auto"/>
    </w:pPr>
    <w:rPr>
      <w:rFonts w:eastAsia="Arial Unicode MS" w:cs="Arial Unicode MS"/>
      <w:b/>
      <w:bCs/>
      <w:kern w:val="1"/>
      <w:sz w:val="32"/>
      <w:szCs w:val="32"/>
      <w:lang w:val="en-GB" w:eastAsia="hi-IN" w:bidi="hi-IN"/>
    </w:rPr>
  </w:style>
  <w:style w:type="paragraph" w:styleId="ae">
    <w:name w:val="footnote text"/>
    <w:basedOn w:val="a0"/>
    <w:link w:val="Char5"/>
    <w:uiPriority w:val="99"/>
    <w:semiHidden/>
    <w:unhideWhenUsed/>
    <w:rsid w:val="004E525F"/>
    <w:pPr>
      <w:spacing w:after="0" w:line="240" w:lineRule="auto"/>
    </w:pPr>
    <w:rPr>
      <w:sz w:val="20"/>
      <w:szCs w:val="20"/>
    </w:rPr>
  </w:style>
  <w:style w:type="character" w:customStyle="1" w:styleId="Char5">
    <w:name w:val="Κείμενο υποσημείωσης Char"/>
    <w:basedOn w:val="a1"/>
    <w:link w:val="ae"/>
    <w:uiPriority w:val="99"/>
    <w:semiHidden/>
    <w:rsid w:val="004E525F"/>
    <w:rPr>
      <w:rFonts w:ascii="Arial" w:eastAsiaTheme="minorEastAsia" w:hAnsi="Arial"/>
      <w:sz w:val="20"/>
      <w:szCs w:val="20"/>
      <w:lang w:bidi="en-US"/>
    </w:rPr>
  </w:style>
  <w:style w:type="character" w:styleId="af">
    <w:name w:val="footnote reference"/>
    <w:basedOn w:val="a1"/>
    <w:uiPriority w:val="99"/>
    <w:semiHidden/>
    <w:unhideWhenUsed/>
    <w:rsid w:val="004E525F"/>
    <w:rPr>
      <w:vertAlign w:val="superscript"/>
    </w:rPr>
  </w:style>
  <w:style w:type="character" w:styleId="af0">
    <w:name w:val="annotation reference"/>
    <w:basedOn w:val="a1"/>
    <w:uiPriority w:val="99"/>
    <w:semiHidden/>
    <w:unhideWhenUsed/>
    <w:rsid w:val="006B5DEA"/>
    <w:rPr>
      <w:sz w:val="16"/>
      <w:szCs w:val="16"/>
    </w:rPr>
  </w:style>
  <w:style w:type="paragraph" w:styleId="af1">
    <w:name w:val="annotation text"/>
    <w:basedOn w:val="a0"/>
    <w:link w:val="Char6"/>
    <w:uiPriority w:val="99"/>
    <w:semiHidden/>
    <w:unhideWhenUsed/>
    <w:rsid w:val="006B5DEA"/>
    <w:pPr>
      <w:spacing w:line="240" w:lineRule="auto"/>
    </w:pPr>
    <w:rPr>
      <w:sz w:val="20"/>
      <w:szCs w:val="20"/>
    </w:rPr>
  </w:style>
  <w:style w:type="character" w:customStyle="1" w:styleId="Char6">
    <w:name w:val="Κείμενο σχολίου Char"/>
    <w:basedOn w:val="a1"/>
    <w:link w:val="af1"/>
    <w:uiPriority w:val="99"/>
    <w:semiHidden/>
    <w:rsid w:val="006B5DEA"/>
    <w:rPr>
      <w:rFonts w:ascii="Arial" w:eastAsiaTheme="minorEastAsia" w:hAnsi="Arial"/>
      <w:sz w:val="20"/>
      <w:szCs w:val="20"/>
      <w:lang w:bidi="en-US"/>
    </w:rPr>
  </w:style>
  <w:style w:type="paragraph" w:styleId="af2">
    <w:name w:val="annotation subject"/>
    <w:basedOn w:val="af1"/>
    <w:next w:val="af1"/>
    <w:link w:val="Char7"/>
    <w:uiPriority w:val="99"/>
    <w:semiHidden/>
    <w:unhideWhenUsed/>
    <w:rsid w:val="006B5DEA"/>
    <w:rPr>
      <w:b/>
      <w:bCs/>
    </w:rPr>
  </w:style>
  <w:style w:type="character" w:customStyle="1" w:styleId="Char7">
    <w:name w:val="Θέμα σχολίου Char"/>
    <w:basedOn w:val="Char6"/>
    <w:link w:val="af2"/>
    <w:uiPriority w:val="99"/>
    <w:semiHidden/>
    <w:rsid w:val="006B5DEA"/>
    <w:rPr>
      <w:rFonts w:ascii="Arial" w:eastAsiaTheme="minorEastAsia" w:hAnsi="Arial"/>
      <w:b/>
      <w:bCs/>
      <w:sz w:val="20"/>
      <w:szCs w:val="20"/>
      <w:lang w:bidi="en-US"/>
    </w:rPr>
  </w:style>
  <w:style w:type="numbering" w:customStyle="1" w:styleId="a">
    <w:name w:val="ελληνικα"/>
    <w:uiPriority w:val="99"/>
    <w:rsid w:val="00BB0288"/>
    <w:pPr>
      <w:numPr>
        <w:numId w:val="5"/>
      </w:numPr>
    </w:pPr>
  </w:style>
  <w:style w:type="paragraph" w:customStyle="1" w:styleId="32">
    <w:name w:val="Σώμα κείμενου 32"/>
    <w:basedOn w:val="a0"/>
    <w:rsid w:val="00BB1E9A"/>
    <w:pPr>
      <w:widowControl w:val="0"/>
      <w:suppressAutoHyphens/>
      <w:spacing w:after="0" w:line="240" w:lineRule="auto"/>
      <w:jc w:val="both"/>
    </w:pPr>
    <w:rPr>
      <w:rFonts w:eastAsia="Arial" w:cs="Arial"/>
      <w:kern w:val="1"/>
      <w:sz w:val="24"/>
      <w:szCs w:val="24"/>
      <w:lang w:val="el-GR" w:eastAsia="hi-IN" w:bidi="hi-IN"/>
    </w:rPr>
  </w:style>
  <w:style w:type="numbering" w:customStyle="1" w:styleId="10">
    <w:name w:val="Στυλ1"/>
    <w:uiPriority w:val="99"/>
    <w:rsid w:val="00BB1E9A"/>
    <w:pPr>
      <w:numPr>
        <w:numId w:val="8"/>
      </w:numPr>
    </w:pPr>
  </w:style>
  <w:style w:type="character" w:customStyle="1" w:styleId="WW-Absatz-Standardschriftart11111">
    <w:name w:val="WW-Absatz-Standardschriftart11111"/>
    <w:rsid w:val="005151C3"/>
  </w:style>
</w:styles>
</file>

<file path=word/webSettings.xml><?xml version="1.0" encoding="utf-8"?>
<w:webSettings xmlns:r="http://schemas.openxmlformats.org/officeDocument/2006/relationships" xmlns:w="http://schemas.openxmlformats.org/wordprocessingml/2006/main">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cp.teiath.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rsonissos.gr/files/2/97/kod_end.16.07.0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5b1%5d%20http:/creativecommons.org/licenses/by-nc-sa/4.0/"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pantelis\Downloads\%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27B92-9EFF-410A-A1E0-16A328F4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1170</Words>
  <Characters>6318</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OWNER</cp:lastModifiedBy>
  <cp:revision>5</cp:revision>
  <dcterms:created xsi:type="dcterms:W3CDTF">2014-09-26T10:46:00Z</dcterms:created>
  <dcterms:modified xsi:type="dcterms:W3CDTF">2015-03-08T14:31:00Z</dcterms:modified>
</cp:coreProperties>
</file>